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28673" w14:textId="77777777" w:rsidR="00A339BA" w:rsidRPr="00EB58F2" w:rsidRDefault="00A339BA" w:rsidP="00A339BA">
      <w:pPr>
        <w:jc w:val="both"/>
        <w:rPr>
          <w:rFonts w:ascii="Calibri" w:eastAsia="Times New Roman" w:hAnsi="Calibri" w:cs="Calibri Light"/>
          <w:lang w:val="en-GB" w:eastAsia="zh-CN" w:bidi="hi-IN"/>
        </w:rPr>
      </w:pP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sidRPr="00487E6C">
        <w:rPr>
          <w:rFonts w:ascii="Calibri" w:eastAsia="Times New Roman" w:hAnsi="Calibri" w:cs="Calibri Light"/>
          <w:b/>
          <w:noProof/>
          <w:color w:val="000000"/>
          <w:lang w:eastAsia="en-IE"/>
        </w:rPr>
        <w:drawing>
          <wp:anchor distT="0" distB="0" distL="114300" distR="114300" simplePos="0" relativeHeight="251658249" behindDoc="1" locked="0" layoutInCell="1" allowOverlap="1" wp14:anchorId="0F33A3A1" wp14:editId="5377735A">
            <wp:simplePos x="0" y="0"/>
            <wp:positionH relativeFrom="column">
              <wp:posOffset>3257550</wp:posOffset>
            </wp:positionH>
            <wp:positionV relativeFrom="paragraph">
              <wp:posOffset>0</wp:posOffset>
            </wp:positionV>
            <wp:extent cx="1943100" cy="788035"/>
            <wp:effectExtent l="0" t="0" r="0" b="0"/>
            <wp:wrapTight wrapText="bothSides">
              <wp:wrapPolygon edited="0">
                <wp:start x="2118" y="0"/>
                <wp:lineTo x="0" y="1566"/>
                <wp:lineTo x="0" y="16709"/>
                <wp:lineTo x="10165" y="17753"/>
                <wp:lineTo x="9953" y="20886"/>
                <wp:lineTo x="11224" y="20886"/>
                <wp:lineTo x="17576" y="20886"/>
                <wp:lineTo x="20541" y="20886"/>
                <wp:lineTo x="20329" y="18276"/>
                <wp:lineTo x="21388" y="17231"/>
                <wp:lineTo x="21388" y="2089"/>
                <wp:lineTo x="3388" y="0"/>
                <wp:lineTo x="2118" y="0"/>
              </wp:wrapPolygon>
            </wp:wrapTight>
            <wp:docPr id="5" name="Picture 2" descr="Tyndall National Institute">
              <a:extLst xmlns:a="http://schemas.openxmlformats.org/drawingml/2006/main">
                <a:ext uri="{FF2B5EF4-FFF2-40B4-BE49-F238E27FC236}">
                  <a16:creationId xmlns:a16="http://schemas.microsoft.com/office/drawing/2014/main" id="{A731A521-8F61-2B43-896C-2E857ADE5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Tyndall National Institute">
                      <a:extLst>
                        <a:ext uri="{FF2B5EF4-FFF2-40B4-BE49-F238E27FC236}">
                          <a16:creationId xmlns:a16="http://schemas.microsoft.com/office/drawing/2014/main" id="{A731A521-8F61-2B43-896C-2E857ADE592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3100" cy="788035"/>
                    </a:xfrm>
                    <a:prstGeom prst="rect">
                      <a:avLst/>
                    </a:prstGeom>
                    <a:noFill/>
                  </pic:spPr>
                </pic:pic>
              </a:graphicData>
            </a:graphic>
            <wp14:sizeRelH relativeFrom="page">
              <wp14:pctWidth>0</wp14:pctWidth>
            </wp14:sizeRelH>
            <wp14:sizeRelV relativeFrom="page">
              <wp14:pctHeight>0</wp14:pctHeight>
            </wp14:sizeRelV>
          </wp:anchor>
        </w:drawing>
      </w:r>
      <w:r w:rsidRPr="00EB58F2">
        <w:rPr>
          <w:rFonts w:ascii="Trebuchet MS" w:eastAsia="Times New Roman" w:hAnsi="Trebuchet MS" w:cs="Trebuchet MS"/>
          <w:noProof/>
          <w:lang w:eastAsia="en-IE"/>
        </w:rPr>
        <w:drawing>
          <wp:anchor distT="0" distB="0" distL="0" distR="0" simplePos="0" relativeHeight="251658248" behindDoc="1" locked="0" layoutInCell="1" allowOverlap="1" wp14:anchorId="1C41E655" wp14:editId="272E1D60">
            <wp:simplePos x="0" y="0"/>
            <wp:positionH relativeFrom="margin">
              <wp:posOffset>648320</wp:posOffset>
            </wp:positionH>
            <wp:positionV relativeFrom="paragraph">
              <wp:posOffset>0</wp:posOffset>
            </wp:positionV>
            <wp:extent cx="2212975" cy="796290"/>
            <wp:effectExtent l="0" t="0" r="0" b="3810"/>
            <wp:wrapTight wrapText="bothSides">
              <wp:wrapPolygon edited="0">
                <wp:start x="0" y="0"/>
                <wp:lineTo x="0" y="21187"/>
                <wp:lineTo x="21383" y="21187"/>
                <wp:lineTo x="2138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t="23588" b="23588"/>
                    <a:stretch>
                      <a:fillRect/>
                    </a:stretch>
                  </pic:blipFill>
                  <pic:spPr bwMode="auto">
                    <a:xfrm>
                      <a:off x="0" y="0"/>
                      <a:ext cx="2212975" cy="796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9CD034" w14:textId="77777777" w:rsidR="00A339BA" w:rsidRPr="00487E6C" w:rsidRDefault="00A339BA" w:rsidP="00A339BA">
      <w:pPr>
        <w:spacing w:before="120" w:after="0" w:line="264" w:lineRule="auto"/>
        <w:jc w:val="both"/>
        <w:rPr>
          <w:rFonts w:ascii="Calibri" w:eastAsia="Times New Roman" w:hAnsi="Calibri" w:cs="Calibri Light"/>
          <w:b/>
          <w:color w:val="000000"/>
          <w:lang w:val="en-GB" w:eastAsia="zh-CN" w:bidi="hi-IN"/>
        </w:rPr>
      </w:pPr>
    </w:p>
    <w:p w14:paraId="20EC4059" w14:textId="77777777" w:rsidR="00A339BA" w:rsidRDefault="00A339BA" w:rsidP="00A339BA">
      <w:pPr>
        <w:spacing w:before="120" w:after="120" w:line="264" w:lineRule="auto"/>
        <w:jc w:val="both"/>
        <w:rPr>
          <w:rFonts w:ascii="Calibri" w:eastAsia="Times New Roman" w:hAnsi="Calibri" w:cs="Calibri Light"/>
          <w:b/>
          <w:noProof/>
          <w:lang w:eastAsia="en-IE" w:bidi="hi-IN"/>
        </w:rPr>
      </w:pP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p>
    <w:p w14:paraId="226D4790" w14:textId="77777777" w:rsidR="00A339BA" w:rsidRDefault="00A339BA" w:rsidP="00A339BA">
      <w:pPr>
        <w:spacing w:before="120" w:after="120" w:line="264" w:lineRule="auto"/>
        <w:jc w:val="both"/>
        <w:rPr>
          <w:rFonts w:ascii="Calibri" w:eastAsia="Times New Roman" w:hAnsi="Calibri" w:cs="Calibri Light"/>
          <w:b/>
          <w:noProof/>
          <w:lang w:val="en-GB" w:eastAsia="en-IE" w:bidi="hi-IN"/>
        </w:rPr>
      </w:pPr>
      <w:r w:rsidRPr="00CE0383">
        <w:rPr>
          <w:rFonts w:cstheme="minorHAnsi"/>
          <w:noProof/>
          <w:color w:val="000000"/>
        </w:rPr>
        <w:drawing>
          <wp:anchor distT="0" distB="0" distL="114300" distR="114300" simplePos="0" relativeHeight="251658252" behindDoc="1" locked="0" layoutInCell="1" allowOverlap="1" wp14:anchorId="2F29C531" wp14:editId="707EB00E">
            <wp:simplePos x="0" y="0"/>
            <wp:positionH relativeFrom="column">
              <wp:posOffset>4171315</wp:posOffset>
            </wp:positionH>
            <wp:positionV relativeFrom="paragraph">
              <wp:posOffset>97155</wp:posOffset>
            </wp:positionV>
            <wp:extent cx="1176655" cy="475615"/>
            <wp:effectExtent l="0" t="0" r="4445" b="635"/>
            <wp:wrapTight wrapText="bothSides">
              <wp:wrapPolygon edited="0">
                <wp:start x="0" y="0"/>
                <wp:lineTo x="0" y="20764"/>
                <wp:lineTo x="21332" y="20764"/>
                <wp:lineTo x="21332" y="0"/>
                <wp:lineTo x="0" y="0"/>
              </wp:wrapPolygon>
            </wp:wrapTight>
            <wp:docPr id="1840370248"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176655" cy="475615"/>
                    </a:xfrm>
                    <a:prstGeom prst="rect">
                      <a:avLst/>
                    </a:prstGeom>
                    <a:noFill/>
                  </pic:spPr>
                </pic:pic>
              </a:graphicData>
            </a:graphic>
            <wp14:sizeRelH relativeFrom="margin">
              <wp14:pctWidth>0</wp14:pctWidth>
            </wp14:sizeRelH>
            <wp14:sizeRelV relativeFrom="margin">
              <wp14:pctHeight>0</wp14:pctHeight>
            </wp14:sizeRelV>
          </wp:anchor>
        </w:drawing>
      </w:r>
      <w:r w:rsidRPr="00CE0383">
        <w:rPr>
          <w:rFonts w:cstheme="minorHAnsi"/>
          <w:noProof/>
          <w:lang w:val="fr-FR" w:eastAsia="en-IE"/>
        </w:rPr>
        <w:drawing>
          <wp:anchor distT="0" distB="0" distL="114300" distR="114300" simplePos="0" relativeHeight="251658251" behindDoc="1" locked="0" layoutInCell="1" allowOverlap="1" wp14:anchorId="4734FF53" wp14:editId="5733DEE7">
            <wp:simplePos x="0" y="0"/>
            <wp:positionH relativeFrom="column">
              <wp:posOffset>2360295</wp:posOffset>
            </wp:positionH>
            <wp:positionV relativeFrom="paragraph">
              <wp:posOffset>115570</wp:posOffset>
            </wp:positionV>
            <wp:extent cx="1682750" cy="457200"/>
            <wp:effectExtent l="0" t="0" r="0" b="0"/>
            <wp:wrapTight wrapText="bothSides">
              <wp:wrapPolygon edited="0">
                <wp:start x="0" y="0"/>
                <wp:lineTo x="0" y="20700"/>
                <wp:lineTo x="21274" y="20700"/>
                <wp:lineTo x="21274" y="0"/>
                <wp:lineTo x="0" y="0"/>
              </wp:wrapPolygon>
            </wp:wrapTight>
            <wp:docPr id="933047195"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682750" cy="457200"/>
                    </a:xfrm>
                    <a:prstGeom prst="rect">
                      <a:avLst/>
                    </a:prstGeom>
                  </pic:spPr>
                </pic:pic>
              </a:graphicData>
            </a:graphic>
          </wp:anchor>
        </w:drawing>
      </w:r>
      <w:r w:rsidRPr="00CE0383">
        <w:rPr>
          <w:rFonts w:cstheme="minorHAnsi"/>
          <w:noProof/>
          <w:color w:val="000000"/>
        </w:rPr>
        <w:drawing>
          <wp:anchor distT="0" distB="0" distL="114300" distR="114300" simplePos="0" relativeHeight="251658250" behindDoc="1" locked="0" layoutInCell="1" allowOverlap="1" wp14:anchorId="7BFB3641" wp14:editId="6F5D62DB">
            <wp:simplePos x="0" y="0"/>
            <wp:positionH relativeFrom="column">
              <wp:posOffset>179956</wp:posOffset>
            </wp:positionH>
            <wp:positionV relativeFrom="paragraph">
              <wp:posOffset>114093</wp:posOffset>
            </wp:positionV>
            <wp:extent cx="2181225" cy="483235"/>
            <wp:effectExtent l="0" t="0" r="9525" b="0"/>
            <wp:wrapTight wrapText="bothSides">
              <wp:wrapPolygon edited="0">
                <wp:start x="0" y="0"/>
                <wp:lineTo x="0" y="20436"/>
                <wp:lineTo x="21506" y="20436"/>
                <wp:lineTo x="21506" y="0"/>
                <wp:lineTo x="0" y="0"/>
              </wp:wrapPolygon>
            </wp:wrapTight>
            <wp:docPr id="1349341273"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181225" cy="483235"/>
                    </a:xfrm>
                    <a:prstGeom prst="rect">
                      <a:avLst/>
                    </a:prstGeom>
                  </pic:spPr>
                </pic:pic>
              </a:graphicData>
            </a:graphic>
            <wp14:sizeRelH relativeFrom="margin">
              <wp14:pctWidth>0</wp14:pctWidth>
            </wp14:sizeRelH>
            <wp14:sizeRelV relativeFrom="margin">
              <wp14:pctHeight>0</wp14:pctHeight>
            </wp14:sizeRelV>
          </wp:anchor>
        </w:drawing>
      </w:r>
    </w:p>
    <w:p w14:paraId="555F1FC0" w14:textId="77777777" w:rsidR="00A339BA" w:rsidRDefault="00A339BA" w:rsidP="00A339BA">
      <w:pPr>
        <w:spacing w:before="120" w:after="120" w:line="264" w:lineRule="auto"/>
        <w:jc w:val="both"/>
        <w:rPr>
          <w:rFonts w:ascii="Calibri" w:eastAsia="Times New Roman" w:hAnsi="Calibri" w:cs="Calibri Light"/>
          <w:b/>
          <w:noProof/>
          <w:lang w:val="en-GB" w:eastAsia="en-IE" w:bidi="hi-IN"/>
        </w:rPr>
      </w:pPr>
    </w:p>
    <w:p w14:paraId="3D51EAAF" w14:textId="77777777" w:rsidR="00A339BA" w:rsidRPr="00EB58F2" w:rsidRDefault="00A339BA" w:rsidP="00A339BA">
      <w:pPr>
        <w:spacing w:before="120" w:after="120" w:line="264" w:lineRule="auto"/>
        <w:jc w:val="both"/>
        <w:rPr>
          <w:rFonts w:ascii="Calibri" w:eastAsia="Times New Roman" w:hAnsi="Calibri" w:cs="Calibri Light"/>
          <w:color w:val="000000"/>
          <w:lang w:val="en-GB" w:eastAsia="zh-CN" w:bidi="hi-IN"/>
        </w:rPr>
      </w:pPr>
    </w:p>
    <w:tbl>
      <w:tblPr>
        <w:tblW w:w="9009" w:type="dxa"/>
        <w:jc w:val="center"/>
        <w:tblLook w:val="0400" w:firstRow="0" w:lastRow="0" w:firstColumn="0" w:lastColumn="0" w:noHBand="0" w:noVBand="1"/>
      </w:tblPr>
      <w:tblGrid>
        <w:gridCol w:w="4504"/>
        <w:gridCol w:w="4505"/>
      </w:tblGrid>
      <w:tr w:rsidR="00A339BA" w:rsidRPr="00EB58F2" w14:paraId="76C69C9F" w14:textId="77777777" w:rsidTr="15F62CA7">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0AA4FE90" w14:textId="77777777" w:rsidR="00A339BA" w:rsidRPr="00EB58F2" w:rsidRDefault="00A339BA">
            <w:pPr>
              <w:spacing w:before="120" w:after="200" w:line="264" w:lineRule="auto"/>
              <w:jc w:val="center"/>
              <w:rPr>
                <w:rFonts w:ascii="Calibri" w:eastAsia="Times New Roman" w:hAnsi="Calibri" w:cs="Calibri Light"/>
                <w:b/>
                <w:lang w:val="en-US" w:eastAsia="zh-CN" w:bidi="hi-IN"/>
              </w:rPr>
            </w:pPr>
            <w:r w:rsidRPr="00EB58F2">
              <w:rPr>
                <w:rFonts w:ascii="Calibri" w:eastAsia="Times New Roman" w:hAnsi="Calibri" w:cs="Calibri Light"/>
                <w:b/>
                <w:color w:val="FFFFFF"/>
                <w:lang w:val="en-GB" w:eastAsia="zh-CN" w:bidi="hi-IN"/>
              </w:rPr>
              <w:t>TENDER RESPONSE DOCUMENT</w:t>
            </w:r>
          </w:p>
        </w:tc>
      </w:tr>
      <w:tr w:rsidR="00A339BA" w:rsidRPr="00EB58F2" w14:paraId="2957D8B2" w14:textId="77777777" w:rsidTr="15F62CA7">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37673" w14:textId="77777777" w:rsidR="00A339BA" w:rsidRPr="00EB58F2" w:rsidRDefault="00A339BA">
            <w:pPr>
              <w:spacing w:before="120" w:after="200" w:line="264" w:lineRule="auto"/>
              <w:jc w:val="center"/>
              <w:rPr>
                <w:rFonts w:ascii="Calibri" w:eastAsia="Times New Roman" w:hAnsi="Calibri" w:cs="Calibri Light"/>
                <w:lang w:val="en-GB" w:eastAsia="zh-CN" w:bidi="hi-IN"/>
              </w:rPr>
            </w:pPr>
            <w:r>
              <w:rPr>
                <w:rFonts w:ascii="Calibri" w:eastAsia="Times New Roman" w:hAnsi="Calibri" w:cs="Calibri Light"/>
                <w:lang w:val="en-GB" w:eastAsia="zh-CN" w:bidi="hi-IN"/>
              </w:rPr>
              <w:t>Open Procedure</w:t>
            </w:r>
          </w:p>
          <w:p w14:paraId="3493E8D4" w14:textId="31259850" w:rsidR="00A339BA" w:rsidRPr="00EB58F2" w:rsidRDefault="00A339BA" w:rsidP="15F62CA7">
            <w:pPr>
              <w:spacing w:before="120" w:after="200" w:line="264" w:lineRule="auto"/>
              <w:jc w:val="center"/>
              <w:rPr>
                <w:rFonts w:ascii="Calibri" w:eastAsia="Times New Roman" w:hAnsi="Calibri" w:cs="Calibri Light"/>
                <w:lang w:val="en-US" w:eastAsia="zh-CN" w:bidi="hi-IN"/>
              </w:rPr>
            </w:pPr>
            <w:r w:rsidRPr="15F62CA7">
              <w:rPr>
                <w:rFonts w:ascii="Calibri" w:eastAsia="Times New Roman" w:hAnsi="Calibri" w:cs="Calibri Light"/>
                <w:lang w:val="en-GB" w:eastAsia="zh-CN" w:bidi="hi-IN"/>
              </w:rPr>
              <w:t xml:space="preserve">  Tender deadline </w:t>
            </w:r>
            <w:r w:rsidR="77474F67" w:rsidRPr="15F62CA7">
              <w:rPr>
                <w:rFonts w:ascii="Calibri" w:eastAsia="Times New Roman" w:hAnsi="Calibri" w:cs="Calibri Light"/>
                <w:b/>
                <w:bCs/>
                <w:u w:val="single"/>
                <w:lang w:val="en-GB" w:eastAsia="zh-CN" w:bidi="hi-IN"/>
              </w:rPr>
              <w:t>1</w:t>
            </w:r>
            <w:r w:rsidRPr="15F62CA7">
              <w:rPr>
                <w:rFonts w:ascii="Calibri" w:eastAsia="Times New Roman" w:hAnsi="Calibri" w:cs="Calibri Light"/>
                <w:b/>
                <w:bCs/>
                <w:u w:val="single"/>
                <w:lang w:val="en-GB" w:eastAsia="zh-CN" w:bidi="hi-IN"/>
              </w:rPr>
              <w:t xml:space="preserve">2PM on </w:t>
            </w:r>
            <w:r w:rsidR="7030E06D" w:rsidRPr="15F62CA7">
              <w:rPr>
                <w:rFonts w:ascii="Calibri" w:eastAsia="Times New Roman" w:hAnsi="Calibri" w:cs="Calibri Light"/>
                <w:b/>
                <w:bCs/>
                <w:u w:val="single"/>
                <w:lang w:val="en-GB" w:eastAsia="zh-CN" w:bidi="hi-IN"/>
              </w:rPr>
              <w:t>16 July</w:t>
            </w:r>
            <w:r w:rsidRPr="15F62CA7">
              <w:rPr>
                <w:rFonts w:ascii="Calibri" w:eastAsia="Times New Roman" w:hAnsi="Calibri" w:cs="Calibri Light"/>
                <w:b/>
                <w:bCs/>
                <w:u w:val="single"/>
                <w:lang w:val="en-GB" w:eastAsia="zh-CN" w:bidi="hi-IN"/>
              </w:rPr>
              <w:t xml:space="preserve"> 2026</w:t>
            </w:r>
          </w:p>
        </w:tc>
      </w:tr>
      <w:tr w:rsidR="00A339BA" w:rsidRPr="00EB58F2" w14:paraId="50DDDBAF" w14:textId="77777777" w:rsidTr="15F62CA7">
        <w:trPr>
          <w:trHeight w:val="2798"/>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2A20E9AD" w14:textId="77777777" w:rsidR="00A339BA" w:rsidRPr="00EB58F2" w:rsidRDefault="00A339BA">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Establishment of a Single Supplier for;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B1507D" w14:textId="77777777" w:rsidR="00A339BA" w:rsidRDefault="00A339BA">
            <w:pPr>
              <w:pStyle w:val="xmsonormal"/>
              <w:rPr>
                <w:rFonts w:ascii="Calibri" w:eastAsia="Times New Roman" w:hAnsi="Calibri" w:cs="Calibri Light"/>
                <w:sz w:val="22"/>
                <w:szCs w:val="22"/>
                <w:lang w:val="en-GB" w:eastAsia="zh-CN" w:bidi="hi-IN"/>
              </w:rPr>
            </w:pPr>
          </w:p>
          <w:p w14:paraId="1723D321" w14:textId="62C571A2" w:rsidR="002C577D" w:rsidRPr="002C577D" w:rsidRDefault="002C577D" w:rsidP="002C577D">
            <w:pPr>
              <w:pStyle w:val="xmsonormal"/>
              <w:rPr>
                <w:rFonts w:ascii="Calibri" w:eastAsia="Times New Roman" w:hAnsi="Calibri" w:cs="Calibri Light"/>
                <w:sz w:val="22"/>
                <w:szCs w:val="22"/>
                <w:lang w:val="en-GB" w:eastAsia="zh-CN" w:bidi="hi-IN"/>
              </w:rPr>
            </w:pPr>
            <w:r w:rsidRPr="002C577D">
              <w:rPr>
                <w:rFonts w:ascii="Calibri" w:eastAsia="Times New Roman" w:hAnsi="Calibri" w:cs="Calibri Light"/>
                <w:sz w:val="22"/>
                <w:szCs w:val="22"/>
                <w:lang w:val="en-GB" w:eastAsia="zh-CN" w:bidi="hi-IN"/>
              </w:rPr>
              <w:t xml:space="preserve">Supply, Delivery, Installation, Commissioning, Calibration, and Validation of an Integrated X-ray Photoelectron Spectroscopy (XPS) System with Collocated Raman Spectroscopy Module for Tyndall National Institute, </w:t>
            </w:r>
          </w:p>
          <w:p w14:paraId="54675348" w14:textId="77777777" w:rsidR="002C577D" w:rsidRPr="002C577D" w:rsidRDefault="002C577D" w:rsidP="002C577D">
            <w:pPr>
              <w:pStyle w:val="xmsonormal"/>
              <w:rPr>
                <w:rFonts w:ascii="Calibri" w:eastAsia="Times New Roman" w:hAnsi="Calibri" w:cs="Calibri Light"/>
                <w:sz w:val="22"/>
                <w:szCs w:val="22"/>
                <w:lang w:val="en-GB" w:eastAsia="zh-CN" w:bidi="hi-IN"/>
              </w:rPr>
            </w:pPr>
            <w:r w:rsidRPr="002C577D">
              <w:rPr>
                <w:rFonts w:ascii="Calibri" w:eastAsia="Times New Roman" w:hAnsi="Calibri" w:cs="Calibri Light"/>
                <w:sz w:val="22"/>
                <w:szCs w:val="22"/>
                <w:lang w:val="en-GB" w:eastAsia="zh-CN" w:bidi="hi-IN"/>
              </w:rPr>
              <w:t>University College Cork (UCC)</w:t>
            </w:r>
          </w:p>
          <w:p w14:paraId="3675662F" w14:textId="49D1F79D" w:rsidR="00A339BA" w:rsidRPr="00CB7895" w:rsidRDefault="002C577D" w:rsidP="002C577D">
            <w:pPr>
              <w:pStyle w:val="xmsonormal"/>
              <w:rPr>
                <w:rFonts w:asciiTheme="minorHAnsi" w:hAnsiTheme="minorHAnsi"/>
                <w:bCs/>
                <w:i/>
                <w:sz w:val="32"/>
                <w:szCs w:val="32"/>
              </w:rPr>
            </w:pPr>
            <w:r w:rsidRPr="002C577D">
              <w:rPr>
                <w:rFonts w:ascii="Calibri" w:eastAsia="Times New Roman" w:hAnsi="Calibri" w:cs="Calibri Light"/>
                <w:sz w:val="22"/>
                <w:szCs w:val="22"/>
                <w:lang w:val="en-GB" w:eastAsia="zh-CN" w:bidi="hi-IN"/>
              </w:rPr>
              <w:t>TENDER REFERENCE: UCC-2025-</w:t>
            </w:r>
            <w:r w:rsidR="00F36AF4">
              <w:rPr>
                <w:rFonts w:ascii="Calibri" w:eastAsia="Times New Roman" w:hAnsi="Calibri" w:cs="Calibri Light"/>
                <w:sz w:val="22"/>
                <w:szCs w:val="22"/>
                <w:lang w:val="en-GB" w:eastAsia="zh-CN" w:bidi="hi-IN"/>
              </w:rPr>
              <w:t>28</w:t>
            </w:r>
          </w:p>
        </w:tc>
      </w:tr>
      <w:tr w:rsidR="00A339BA" w:rsidRPr="00EB58F2" w14:paraId="00BEAB51" w14:textId="77777777" w:rsidTr="15F62CA7">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41B4C5" w14:textId="77777777" w:rsidR="00A339BA" w:rsidRPr="00EB58F2" w:rsidRDefault="00A339BA">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Procedure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0CE7E" w14:textId="77777777" w:rsidR="00A339BA" w:rsidRPr="00052E55" w:rsidRDefault="00A339BA">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 </w:t>
            </w:r>
            <w:r w:rsidRPr="00FE50F2">
              <w:rPr>
                <w:rFonts w:ascii="Calibri" w:eastAsia="Times New Roman" w:hAnsi="Calibri" w:cs="Calibri Light"/>
                <w:lang w:val="en-GB" w:eastAsia="zh-CN" w:bidi="hi-IN"/>
              </w:rPr>
              <w:t xml:space="preserve">Open </w:t>
            </w:r>
            <w:r>
              <w:rPr>
                <w:rFonts w:ascii="Calibri" w:eastAsia="Times New Roman" w:hAnsi="Calibri" w:cs="Calibri Light"/>
                <w:lang w:val="en-GB" w:eastAsia="zh-CN" w:bidi="hi-IN"/>
              </w:rPr>
              <w:t xml:space="preserve">OJEU </w:t>
            </w:r>
            <w:r w:rsidRPr="00FE50F2">
              <w:rPr>
                <w:rFonts w:ascii="Calibri" w:eastAsia="Times New Roman" w:hAnsi="Calibri" w:cs="Calibri Light"/>
                <w:lang w:val="en-GB" w:eastAsia="zh-CN" w:bidi="hi-IN"/>
              </w:rPr>
              <w:t>Procedure</w:t>
            </w:r>
          </w:p>
        </w:tc>
      </w:tr>
      <w:tr w:rsidR="00A339BA" w:rsidRPr="00EB58F2" w14:paraId="63DC107F" w14:textId="77777777" w:rsidTr="15F62CA7">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2DBEF980" w14:textId="77777777" w:rsidR="00A339BA" w:rsidRPr="00EB58F2" w:rsidRDefault="00A339BA">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Tenderer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66A63" w14:textId="77777777" w:rsidR="00A339BA" w:rsidRPr="00EB58F2" w:rsidRDefault="00A339BA">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p>
        </w:tc>
      </w:tr>
      <w:tr w:rsidR="00A339BA" w:rsidRPr="00EB58F2" w14:paraId="0B2A7290" w14:textId="77777777" w:rsidTr="15F62CA7">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1C6FF"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Contact</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BE12F" w14:textId="77777777" w:rsidR="00A339BA" w:rsidRPr="00EB58F2" w:rsidRDefault="00A339BA">
            <w:pPr>
              <w:spacing w:before="120" w:after="200" w:line="264" w:lineRule="auto"/>
              <w:jc w:val="both"/>
              <w:rPr>
                <w:rFonts w:ascii="Calibri" w:eastAsia="Times New Roman" w:hAnsi="Calibri" w:cs="Calibri Light"/>
                <w:lang w:val="en-GB" w:eastAsia="zh-CN" w:bidi="hi-IN"/>
              </w:rPr>
            </w:pPr>
          </w:p>
        </w:tc>
      </w:tr>
      <w:tr w:rsidR="00A339BA" w:rsidRPr="00EB58F2" w14:paraId="23F93519" w14:textId="77777777" w:rsidTr="15F62CA7">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7679B169" w14:textId="77777777" w:rsidR="00A339BA" w:rsidRPr="00EB58F2" w:rsidRDefault="00A339BA">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804B4" w14:textId="77777777" w:rsidR="00A339BA" w:rsidRPr="00EB58F2" w:rsidRDefault="00A339BA">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p>
        </w:tc>
      </w:tr>
      <w:tr w:rsidR="00A339BA" w:rsidRPr="00EB58F2" w14:paraId="252EE6AF" w14:textId="77777777" w:rsidTr="15F62CA7">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6D367"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8EFA9" w14:textId="77777777" w:rsidR="00A339BA" w:rsidRPr="00EB58F2" w:rsidRDefault="00A339BA">
            <w:pPr>
              <w:spacing w:before="120" w:after="200" w:line="264" w:lineRule="auto"/>
              <w:jc w:val="both"/>
              <w:rPr>
                <w:rFonts w:ascii="Calibri" w:eastAsia="Times New Roman" w:hAnsi="Calibri" w:cs="Calibri Light"/>
                <w:lang w:val="en-GB" w:eastAsia="zh-CN" w:bidi="hi-IN"/>
              </w:rPr>
            </w:pPr>
          </w:p>
        </w:tc>
      </w:tr>
      <w:tr w:rsidR="00A339BA" w:rsidRPr="00EB58F2" w14:paraId="651447A0" w14:textId="77777777" w:rsidTr="15F62CA7">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549B92"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Postal Address</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0FB45" w14:textId="77777777" w:rsidR="00A339BA" w:rsidRPr="00EB58F2" w:rsidRDefault="00A339BA">
            <w:pPr>
              <w:spacing w:before="120" w:after="200" w:line="264" w:lineRule="auto"/>
              <w:jc w:val="both"/>
              <w:rPr>
                <w:rFonts w:ascii="Calibri" w:eastAsia="Times New Roman" w:hAnsi="Calibri" w:cs="Calibri Light"/>
                <w:lang w:val="en-GB" w:eastAsia="zh-CN" w:bidi="hi-IN"/>
              </w:rPr>
            </w:pPr>
          </w:p>
        </w:tc>
      </w:tr>
    </w:tbl>
    <w:p w14:paraId="560CC2DB" w14:textId="77777777" w:rsidR="00A339BA" w:rsidRDefault="00A339BA" w:rsidP="00A339BA">
      <w:pPr>
        <w:spacing w:before="120" w:after="200" w:line="264" w:lineRule="auto"/>
        <w:jc w:val="both"/>
        <w:rPr>
          <w:rFonts w:ascii="Calibri" w:eastAsia="Times New Roman" w:hAnsi="Calibri" w:cs="Calibri Light"/>
          <w:lang w:val="en-US" w:eastAsia="zh-CN" w:bidi="hi-IN"/>
        </w:rPr>
      </w:pPr>
      <w:bookmarkStart w:id="10" w:name="_30j0zll"/>
      <w:bookmarkEnd w:id="10"/>
      <w:r w:rsidRPr="00EB58F2">
        <w:rPr>
          <w:rFonts w:ascii="Calibri" w:eastAsia="Times New Roman" w:hAnsi="Calibri" w:cs="Calibri Light"/>
          <w:lang w:val="en-US" w:eastAsia="zh-CN" w:bidi="hi-IN"/>
        </w:rPr>
        <w:br w:type="page"/>
      </w:r>
    </w:p>
    <w:sdt>
      <w:sdtPr>
        <w:rPr>
          <w:rFonts w:asciiTheme="minorHAnsi" w:eastAsiaTheme="minorEastAsia" w:hAnsiTheme="minorHAnsi" w:cstheme="minorBidi"/>
          <w:color w:val="auto"/>
          <w:sz w:val="22"/>
          <w:szCs w:val="22"/>
          <w:lang w:val="en-IE"/>
        </w:rPr>
        <w:id w:val="-562333625"/>
        <w:docPartObj>
          <w:docPartGallery w:val="Table of Contents"/>
          <w:docPartUnique/>
        </w:docPartObj>
      </w:sdtPr>
      <w:sdtEndPr>
        <w:rPr>
          <w:b/>
          <w:bCs/>
          <w:noProof/>
        </w:rPr>
      </w:sdtEndPr>
      <w:sdtContent>
        <w:p w14:paraId="429C1D75" w14:textId="77777777" w:rsidR="00A339BA" w:rsidRDefault="00A339BA" w:rsidP="00A339BA">
          <w:pPr>
            <w:pStyle w:val="TOCHeading"/>
          </w:pPr>
          <w:r>
            <w:t>Contents</w:t>
          </w:r>
        </w:p>
        <w:p w14:paraId="7A22D96F" w14:textId="77777777" w:rsidR="00A339BA" w:rsidRDefault="00A339BA" w:rsidP="00A339BA">
          <w:pPr>
            <w:pStyle w:val="TOC1"/>
            <w:rPr>
              <w:rFonts w:asciiTheme="minorHAnsi" w:eastAsiaTheme="minorEastAsia" w:hAnsiTheme="minorHAnsi" w:cstheme="minorBidi"/>
              <w:noProof/>
              <w:kern w:val="2"/>
              <w:sz w:val="24"/>
              <w:szCs w:val="24"/>
              <w:lang w:val="en-IE" w:eastAsia="en-IE" w:bidi="ar-SA"/>
              <w14:ligatures w14:val="standardContextual"/>
            </w:rPr>
          </w:pPr>
          <w:r>
            <w:fldChar w:fldCharType="begin"/>
          </w:r>
          <w:r>
            <w:instrText xml:space="preserve"> TOC \o "1-3" \h \z \u </w:instrText>
          </w:r>
          <w:r>
            <w:fldChar w:fldCharType="separate"/>
          </w:r>
          <w:hyperlink w:anchor="_Toc213231784" w:history="1">
            <w:r w:rsidRPr="00A9583B">
              <w:rPr>
                <w:rStyle w:val="Hyperlink"/>
                <w:rFonts w:cs="Calibri Light"/>
                <w:b/>
                <w:noProof/>
                <w:lang w:val="en-GB"/>
              </w:rPr>
              <w:t>INSTRUCTIONS FOR COMPLETION</w:t>
            </w:r>
            <w:r>
              <w:rPr>
                <w:noProof/>
                <w:webHidden/>
              </w:rPr>
              <w:tab/>
            </w:r>
            <w:r>
              <w:rPr>
                <w:noProof/>
                <w:webHidden/>
              </w:rPr>
              <w:fldChar w:fldCharType="begin"/>
            </w:r>
            <w:r>
              <w:rPr>
                <w:noProof/>
                <w:webHidden/>
              </w:rPr>
              <w:instrText xml:space="preserve"> PAGEREF _Toc213231784 \h </w:instrText>
            </w:r>
            <w:r>
              <w:rPr>
                <w:noProof/>
                <w:webHidden/>
              </w:rPr>
            </w:r>
            <w:r>
              <w:rPr>
                <w:noProof/>
                <w:webHidden/>
              </w:rPr>
              <w:fldChar w:fldCharType="separate"/>
            </w:r>
            <w:r>
              <w:rPr>
                <w:noProof/>
                <w:webHidden/>
              </w:rPr>
              <w:t>3</w:t>
            </w:r>
            <w:r>
              <w:rPr>
                <w:noProof/>
                <w:webHidden/>
              </w:rPr>
              <w:fldChar w:fldCharType="end"/>
            </w:r>
          </w:hyperlink>
        </w:p>
        <w:p w14:paraId="25FC5F8D" w14:textId="77777777" w:rsidR="00A339BA" w:rsidRDefault="00A339BA" w:rsidP="00A339BA">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85" w:history="1">
            <w:r w:rsidRPr="00A9583B">
              <w:rPr>
                <w:rStyle w:val="Hyperlink"/>
                <w:rFonts w:cs="Calibri Light"/>
                <w:b/>
                <w:noProof/>
                <w:lang w:val="en-GB"/>
              </w:rPr>
              <w:t>SECTION 1 – LEGAL COMPLIANCE</w:t>
            </w:r>
            <w:r>
              <w:rPr>
                <w:noProof/>
                <w:webHidden/>
              </w:rPr>
              <w:tab/>
            </w:r>
            <w:r>
              <w:rPr>
                <w:noProof/>
                <w:webHidden/>
              </w:rPr>
              <w:fldChar w:fldCharType="begin"/>
            </w:r>
            <w:r>
              <w:rPr>
                <w:noProof/>
                <w:webHidden/>
              </w:rPr>
              <w:instrText xml:space="preserve"> PAGEREF _Toc213231785 \h </w:instrText>
            </w:r>
            <w:r>
              <w:rPr>
                <w:noProof/>
                <w:webHidden/>
              </w:rPr>
            </w:r>
            <w:r>
              <w:rPr>
                <w:noProof/>
                <w:webHidden/>
              </w:rPr>
              <w:fldChar w:fldCharType="separate"/>
            </w:r>
            <w:r>
              <w:rPr>
                <w:noProof/>
                <w:webHidden/>
              </w:rPr>
              <w:t>4</w:t>
            </w:r>
            <w:r>
              <w:rPr>
                <w:noProof/>
                <w:webHidden/>
              </w:rPr>
              <w:fldChar w:fldCharType="end"/>
            </w:r>
          </w:hyperlink>
        </w:p>
        <w:p w14:paraId="5DEA712C" w14:textId="77777777" w:rsidR="00A339BA" w:rsidRDefault="00A339BA" w:rsidP="00A339BA">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86" w:history="1">
            <w:r w:rsidRPr="00A9583B">
              <w:rPr>
                <w:rStyle w:val="Hyperlink"/>
                <w:rFonts w:cs="Times New Roman"/>
                <w:b/>
                <w:noProof/>
              </w:rPr>
              <w:t>1.1</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DECLARATION RE PERSONAL SITUATION (Appendix 4. RFT doc)</w:t>
            </w:r>
            <w:r>
              <w:rPr>
                <w:noProof/>
                <w:webHidden/>
              </w:rPr>
              <w:tab/>
            </w:r>
            <w:r>
              <w:rPr>
                <w:noProof/>
                <w:webHidden/>
              </w:rPr>
              <w:fldChar w:fldCharType="begin"/>
            </w:r>
            <w:r>
              <w:rPr>
                <w:noProof/>
                <w:webHidden/>
              </w:rPr>
              <w:instrText xml:space="preserve"> PAGEREF _Toc213231786 \h </w:instrText>
            </w:r>
            <w:r>
              <w:rPr>
                <w:noProof/>
                <w:webHidden/>
              </w:rPr>
            </w:r>
            <w:r>
              <w:rPr>
                <w:noProof/>
                <w:webHidden/>
              </w:rPr>
              <w:fldChar w:fldCharType="separate"/>
            </w:r>
            <w:r>
              <w:rPr>
                <w:noProof/>
                <w:webHidden/>
              </w:rPr>
              <w:t>5</w:t>
            </w:r>
            <w:r>
              <w:rPr>
                <w:noProof/>
                <w:webHidden/>
              </w:rPr>
              <w:fldChar w:fldCharType="end"/>
            </w:r>
          </w:hyperlink>
        </w:p>
        <w:p w14:paraId="060493BB" w14:textId="77777777" w:rsidR="00A339BA" w:rsidRDefault="00A339BA" w:rsidP="00A339BA">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87" w:history="1">
            <w:r w:rsidRPr="00A9583B">
              <w:rPr>
                <w:rStyle w:val="Hyperlink"/>
                <w:rFonts w:cs="Times New Roman"/>
                <w:b/>
                <w:bCs/>
                <w:noProof/>
              </w:rPr>
              <w:t>1.2</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DECLARATION RE STATUTORY OBLIGATIONS</w:t>
            </w:r>
            <w:r>
              <w:rPr>
                <w:noProof/>
                <w:webHidden/>
              </w:rPr>
              <w:tab/>
            </w:r>
            <w:r>
              <w:rPr>
                <w:noProof/>
                <w:webHidden/>
              </w:rPr>
              <w:fldChar w:fldCharType="begin"/>
            </w:r>
            <w:r>
              <w:rPr>
                <w:noProof/>
                <w:webHidden/>
              </w:rPr>
              <w:instrText xml:space="preserve"> PAGEREF _Toc213231787 \h </w:instrText>
            </w:r>
            <w:r>
              <w:rPr>
                <w:noProof/>
                <w:webHidden/>
              </w:rPr>
            </w:r>
            <w:r>
              <w:rPr>
                <w:noProof/>
                <w:webHidden/>
              </w:rPr>
              <w:fldChar w:fldCharType="separate"/>
            </w:r>
            <w:r>
              <w:rPr>
                <w:noProof/>
                <w:webHidden/>
              </w:rPr>
              <w:t>8</w:t>
            </w:r>
            <w:r>
              <w:rPr>
                <w:noProof/>
                <w:webHidden/>
              </w:rPr>
              <w:fldChar w:fldCharType="end"/>
            </w:r>
          </w:hyperlink>
        </w:p>
        <w:p w14:paraId="78A4323D" w14:textId="77777777" w:rsidR="00A339BA" w:rsidRDefault="00A339BA" w:rsidP="00A339BA">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88" w:history="1">
            <w:r w:rsidRPr="00A9583B">
              <w:rPr>
                <w:rStyle w:val="Hyperlink"/>
                <w:rFonts w:cs="Calibri Light"/>
                <w:b/>
                <w:noProof/>
                <w:lang w:val="en-GB"/>
              </w:rPr>
              <w:t>SECTION 2 – SELECTION CRITERIA</w:t>
            </w:r>
            <w:r>
              <w:rPr>
                <w:noProof/>
                <w:webHidden/>
              </w:rPr>
              <w:tab/>
            </w:r>
            <w:r>
              <w:rPr>
                <w:noProof/>
                <w:webHidden/>
              </w:rPr>
              <w:fldChar w:fldCharType="begin"/>
            </w:r>
            <w:r>
              <w:rPr>
                <w:noProof/>
                <w:webHidden/>
              </w:rPr>
              <w:instrText xml:space="preserve"> PAGEREF _Toc213231788 \h </w:instrText>
            </w:r>
            <w:r>
              <w:rPr>
                <w:noProof/>
                <w:webHidden/>
              </w:rPr>
            </w:r>
            <w:r>
              <w:rPr>
                <w:noProof/>
                <w:webHidden/>
              </w:rPr>
              <w:fldChar w:fldCharType="separate"/>
            </w:r>
            <w:r>
              <w:rPr>
                <w:noProof/>
                <w:webHidden/>
              </w:rPr>
              <w:t>9</w:t>
            </w:r>
            <w:r>
              <w:rPr>
                <w:noProof/>
                <w:webHidden/>
              </w:rPr>
              <w:fldChar w:fldCharType="end"/>
            </w:r>
          </w:hyperlink>
        </w:p>
        <w:p w14:paraId="4E284F09" w14:textId="77777777" w:rsidR="00A339BA" w:rsidRDefault="00A339BA" w:rsidP="00A339BA">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89" w:history="1">
            <w:r w:rsidRPr="00A9583B">
              <w:rPr>
                <w:rStyle w:val="Hyperlink"/>
                <w:rFonts w:cs="Times New Roman"/>
                <w:b/>
                <w:noProof/>
              </w:rPr>
              <w:t>2.1</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General Information Relating to the Tenderer</w:t>
            </w:r>
            <w:r>
              <w:rPr>
                <w:noProof/>
                <w:webHidden/>
              </w:rPr>
              <w:tab/>
            </w:r>
            <w:r>
              <w:rPr>
                <w:noProof/>
                <w:webHidden/>
              </w:rPr>
              <w:fldChar w:fldCharType="begin"/>
            </w:r>
            <w:r>
              <w:rPr>
                <w:noProof/>
                <w:webHidden/>
              </w:rPr>
              <w:instrText xml:space="preserve"> PAGEREF _Toc213231789 \h </w:instrText>
            </w:r>
            <w:r>
              <w:rPr>
                <w:noProof/>
                <w:webHidden/>
              </w:rPr>
            </w:r>
            <w:r>
              <w:rPr>
                <w:noProof/>
                <w:webHidden/>
              </w:rPr>
              <w:fldChar w:fldCharType="separate"/>
            </w:r>
            <w:r>
              <w:rPr>
                <w:noProof/>
                <w:webHidden/>
              </w:rPr>
              <w:t>9</w:t>
            </w:r>
            <w:r>
              <w:rPr>
                <w:noProof/>
                <w:webHidden/>
              </w:rPr>
              <w:fldChar w:fldCharType="end"/>
            </w:r>
          </w:hyperlink>
        </w:p>
        <w:p w14:paraId="7B6CF64A" w14:textId="77777777" w:rsidR="00A339BA" w:rsidRDefault="00A339BA" w:rsidP="00A339BA">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90" w:history="1">
            <w:r w:rsidRPr="00A9583B">
              <w:rPr>
                <w:rStyle w:val="Hyperlink"/>
                <w:rFonts w:cs="Times New Roman"/>
                <w:b/>
                <w:noProof/>
              </w:rPr>
              <w:t>2.2</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Economic and Financial Standing</w:t>
            </w:r>
            <w:r>
              <w:rPr>
                <w:noProof/>
                <w:webHidden/>
              </w:rPr>
              <w:tab/>
            </w:r>
            <w:r>
              <w:rPr>
                <w:noProof/>
                <w:webHidden/>
              </w:rPr>
              <w:fldChar w:fldCharType="begin"/>
            </w:r>
            <w:r>
              <w:rPr>
                <w:noProof/>
                <w:webHidden/>
              </w:rPr>
              <w:instrText xml:space="preserve"> PAGEREF _Toc213231790 \h </w:instrText>
            </w:r>
            <w:r>
              <w:rPr>
                <w:noProof/>
                <w:webHidden/>
              </w:rPr>
            </w:r>
            <w:r>
              <w:rPr>
                <w:noProof/>
                <w:webHidden/>
              </w:rPr>
              <w:fldChar w:fldCharType="separate"/>
            </w:r>
            <w:r>
              <w:rPr>
                <w:noProof/>
                <w:webHidden/>
              </w:rPr>
              <w:t>11</w:t>
            </w:r>
            <w:r>
              <w:rPr>
                <w:noProof/>
                <w:webHidden/>
              </w:rPr>
              <w:fldChar w:fldCharType="end"/>
            </w:r>
          </w:hyperlink>
        </w:p>
        <w:p w14:paraId="1E3175E9" w14:textId="77777777" w:rsidR="00A339BA" w:rsidRDefault="00A339BA" w:rsidP="00A339BA">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791" w:history="1">
            <w:r w:rsidRPr="00A9583B">
              <w:rPr>
                <w:rStyle w:val="Hyperlink"/>
                <w:rFonts w:cs="Times New Roman"/>
                <w:b/>
                <w:noProof/>
              </w:rPr>
              <w:t>2.3</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Technical and Professional Ability</w:t>
            </w:r>
            <w:r>
              <w:rPr>
                <w:noProof/>
                <w:webHidden/>
              </w:rPr>
              <w:tab/>
            </w:r>
            <w:r>
              <w:rPr>
                <w:noProof/>
                <w:webHidden/>
              </w:rPr>
              <w:fldChar w:fldCharType="begin"/>
            </w:r>
            <w:r>
              <w:rPr>
                <w:noProof/>
                <w:webHidden/>
              </w:rPr>
              <w:instrText xml:space="preserve"> PAGEREF _Toc213231791 \h </w:instrText>
            </w:r>
            <w:r>
              <w:rPr>
                <w:noProof/>
                <w:webHidden/>
              </w:rPr>
            </w:r>
            <w:r>
              <w:rPr>
                <w:noProof/>
                <w:webHidden/>
              </w:rPr>
              <w:fldChar w:fldCharType="separate"/>
            </w:r>
            <w:r>
              <w:rPr>
                <w:noProof/>
                <w:webHidden/>
              </w:rPr>
              <w:t>13</w:t>
            </w:r>
            <w:r>
              <w:rPr>
                <w:noProof/>
                <w:webHidden/>
              </w:rPr>
              <w:fldChar w:fldCharType="end"/>
            </w:r>
          </w:hyperlink>
        </w:p>
        <w:p w14:paraId="6A853D64" w14:textId="77777777" w:rsidR="00A339BA" w:rsidRDefault="00A339BA" w:rsidP="00A339BA">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2" w:history="1">
            <w:r w:rsidRPr="00A9583B">
              <w:rPr>
                <w:rStyle w:val="Hyperlink"/>
                <w:rFonts w:ascii="Calibri" w:hAnsi="Calibri" w:cs="Calibri Light"/>
                <w:noProof/>
              </w:rPr>
              <w:t>2.3.1 Relevant Company Experience</w:t>
            </w:r>
            <w:r>
              <w:rPr>
                <w:noProof/>
                <w:webHidden/>
              </w:rPr>
              <w:tab/>
            </w:r>
            <w:r>
              <w:rPr>
                <w:noProof/>
                <w:webHidden/>
              </w:rPr>
              <w:fldChar w:fldCharType="begin"/>
            </w:r>
            <w:r>
              <w:rPr>
                <w:noProof/>
                <w:webHidden/>
              </w:rPr>
              <w:instrText xml:space="preserve"> PAGEREF _Toc213231792 \h </w:instrText>
            </w:r>
            <w:r>
              <w:rPr>
                <w:noProof/>
                <w:webHidden/>
              </w:rPr>
            </w:r>
            <w:r>
              <w:rPr>
                <w:noProof/>
                <w:webHidden/>
              </w:rPr>
              <w:fldChar w:fldCharType="separate"/>
            </w:r>
            <w:r>
              <w:rPr>
                <w:noProof/>
                <w:webHidden/>
              </w:rPr>
              <w:t>13</w:t>
            </w:r>
            <w:r>
              <w:rPr>
                <w:noProof/>
                <w:webHidden/>
              </w:rPr>
              <w:fldChar w:fldCharType="end"/>
            </w:r>
          </w:hyperlink>
        </w:p>
        <w:p w14:paraId="149105B0" w14:textId="77777777" w:rsidR="00A339BA" w:rsidRDefault="00A339BA" w:rsidP="00A339BA">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3" w:history="1">
            <w:r w:rsidRPr="00A9583B">
              <w:rPr>
                <w:rStyle w:val="Hyperlink"/>
                <w:rFonts w:ascii="Calibri" w:hAnsi="Calibri" w:cs="Calibri Light"/>
                <w:noProof/>
              </w:rPr>
              <w:t>2.3.2 Technical Resources</w:t>
            </w:r>
            <w:r>
              <w:rPr>
                <w:noProof/>
                <w:webHidden/>
              </w:rPr>
              <w:tab/>
            </w:r>
            <w:r>
              <w:rPr>
                <w:noProof/>
                <w:webHidden/>
              </w:rPr>
              <w:fldChar w:fldCharType="begin"/>
            </w:r>
            <w:r>
              <w:rPr>
                <w:noProof/>
                <w:webHidden/>
              </w:rPr>
              <w:instrText xml:space="preserve"> PAGEREF _Toc213231793 \h </w:instrText>
            </w:r>
            <w:r>
              <w:rPr>
                <w:noProof/>
                <w:webHidden/>
              </w:rPr>
            </w:r>
            <w:r>
              <w:rPr>
                <w:noProof/>
                <w:webHidden/>
              </w:rPr>
              <w:fldChar w:fldCharType="separate"/>
            </w:r>
            <w:r>
              <w:rPr>
                <w:noProof/>
                <w:webHidden/>
              </w:rPr>
              <w:t>16</w:t>
            </w:r>
            <w:r>
              <w:rPr>
                <w:noProof/>
                <w:webHidden/>
              </w:rPr>
              <w:fldChar w:fldCharType="end"/>
            </w:r>
          </w:hyperlink>
        </w:p>
        <w:p w14:paraId="1A93FB0B" w14:textId="77777777" w:rsidR="00A339BA" w:rsidRDefault="00A339BA" w:rsidP="00A339BA">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4" w:history="1">
            <w:r w:rsidRPr="00A9583B">
              <w:rPr>
                <w:rStyle w:val="Hyperlink"/>
                <w:rFonts w:ascii="Calibri" w:hAnsi="Calibri" w:cs="Calibri Light"/>
                <w:noProof/>
              </w:rPr>
              <w:t>2.3.3 Regulatory Compliance</w:t>
            </w:r>
            <w:r>
              <w:rPr>
                <w:noProof/>
                <w:webHidden/>
              </w:rPr>
              <w:tab/>
            </w:r>
            <w:r>
              <w:rPr>
                <w:noProof/>
                <w:webHidden/>
              </w:rPr>
              <w:fldChar w:fldCharType="begin"/>
            </w:r>
            <w:r>
              <w:rPr>
                <w:noProof/>
                <w:webHidden/>
              </w:rPr>
              <w:instrText xml:space="preserve"> PAGEREF _Toc213231794 \h </w:instrText>
            </w:r>
            <w:r>
              <w:rPr>
                <w:noProof/>
                <w:webHidden/>
              </w:rPr>
            </w:r>
            <w:r>
              <w:rPr>
                <w:noProof/>
                <w:webHidden/>
              </w:rPr>
              <w:fldChar w:fldCharType="separate"/>
            </w:r>
            <w:r>
              <w:rPr>
                <w:noProof/>
                <w:webHidden/>
              </w:rPr>
              <w:t>16</w:t>
            </w:r>
            <w:r>
              <w:rPr>
                <w:noProof/>
                <w:webHidden/>
              </w:rPr>
              <w:fldChar w:fldCharType="end"/>
            </w:r>
          </w:hyperlink>
        </w:p>
        <w:p w14:paraId="3A12A120" w14:textId="77777777" w:rsidR="00A339BA" w:rsidRDefault="00A339BA" w:rsidP="00A339BA">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5" w:history="1">
            <w:r w:rsidRPr="00A9583B">
              <w:rPr>
                <w:rStyle w:val="Hyperlink"/>
                <w:rFonts w:ascii="Calibri" w:hAnsi="Calibri" w:cs="Calibri Light"/>
                <w:noProof/>
                <w:lang w:val="en-GB"/>
              </w:rPr>
              <w:t>2.3.4 Quality Assurance</w:t>
            </w:r>
            <w:r>
              <w:rPr>
                <w:noProof/>
                <w:webHidden/>
              </w:rPr>
              <w:tab/>
            </w:r>
            <w:r>
              <w:rPr>
                <w:noProof/>
                <w:webHidden/>
              </w:rPr>
              <w:fldChar w:fldCharType="begin"/>
            </w:r>
            <w:r>
              <w:rPr>
                <w:noProof/>
                <w:webHidden/>
              </w:rPr>
              <w:instrText xml:space="preserve"> PAGEREF _Toc213231795 \h </w:instrText>
            </w:r>
            <w:r>
              <w:rPr>
                <w:noProof/>
                <w:webHidden/>
              </w:rPr>
            </w:r>
            <w:r>
              <w:rPr>
                <w:noProof/>
                <w:webHidden/>
              </w:rPr>
              <w:fldChar w:fldCharType="separate"/>
            </w:r>
            <w:r>
              <w:rPr>
                <w:noProof/>
                <w:webHidden/>
              </w:rPr>
              <w:t>18</w:t>
            </w:r>
            <w:r>
              <w:rPr>
                <w:noProof/>
                <w:webHidden/>
              </w:rPr>
              <w:fldChar w:fldCharType="end"/>
            </w:r>
          </w:hyperlink>
        </w:p>
        <w:p w14:paraId="77BC1114" w14:textId="77777777" w:rsidR="00A339BA" w:rsidRDefault="00A339BA" w:rsidP="00A339BA">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6" w:history="1">
            <w:r w:rsidRPr="00A9583B">
              <w:rPr>
                <w:rStyle w:val="Hyperlink"/>
                <w:rFonts w:ascii="Calibri" w:hAnsi="Calibri" w:cs="Calibri Light"/>
                <w:bCs/>
                <w:noProof/>
              </w:rPr>
              <w:t>2.3.5 Health &amp; Safety</w:t>
            </w:r>
            <w:r>
              <w:rPr>
                <w:noProof/>
                <w:webHidden/>
              </w:rPr>
              <w:tab/>
            </w:r>
            <w:r>
              <w:rPr>
                <w:noProof/>
                <w:webHidden/>
              </w:rPr>
              <w:fldChar w:fldCharType="begin"/>
            </w:r>
            <w:r>
              <w:rPr>
                <w:noProof/>
                <w:webHidden/>
              </w:rPr>
              <w:instrText xml:space="preserve"> PAGEREF _Toc213231796 \h </w:instrText>
            </w:r>
            <w:r>
              <w:rPr>
                <w:noProof/>
                <w:webHidden/>
              </w:rPr>
            </w:r>
            <w:r>
              <w:rPr>
                <w:noProof/>
                <w:webHidden/>
              </w:rPr>
              <w:fldChar w:fldCharType="separate"/>
            </w:r>
            <w:r>
              <w:rPr>
                <w:noProof/>
                <w:webHidden/>
              </w:rPr>
              <w:t>19</w:t>
            </w:r>
            <w:r>
              <w:rPr>
                <w:noProof/>
                <w:webHidden/>
              </w:rPr>
              <w:fldChar w:fldCharType="end"/>
            </w:r>
          </w:hyperlink>
        </w:p>
        <w:p w14:paraId="04E81EE9" w14:textId="77777777" w:rsidR="00A339BA" w:rsidRDefault="00A339BA" w:rsidP="00A339BA">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13231797" w:history="1">
            <w:r w:rsidRPr="00A9583B">
              <w:rPr>
                <w:rStyle w:val="Hyperlink"/>
                <w:rFonts w:ascii="Calibri" w:hAnsi="Calibri" w:cs="Calibri Light"/>
                <w:noProof/>
                <w:lang w:val="en-GB"/>
              </w:rPr>
              <w:t>2.3.6 Tenders Statement</w:t>
            </w:r>
            <w:r>
              <w:rPr>
                <w:noProof/>
                <w:webHidden/>
              </w:rPr>
              <w:tab/>
            </w:r>
            <w:r>
              <w:rPr>
                <w:noProof/>
                <w:webHidden/>
              </w:rPr>
              <w:fldChar w:fldCharType="begin"/>
            </w:r>
            <w:r>
              <w:rPr>
                <w:noProof/>
                <w:webHidden/>
              </w:rPr>
              <w:instrText xml:space="preserve"> PAGEREF _Toc213231797 \h </w:instrText>
            </w:r>
            <w:r>
              <w:rPr>
                <w:noProof/>
                <w:webHidden/>
              </w:rPr>
            </w:r>
            <w:r>
              <w:rPr>
                <w:noProof/>
                <w:webHidden/>
              </w:rPr>
              <w:fldChar w:fldCharType="separate"/>
            </w:r>
            <w:r>
              <w:rPr>
                <w:noProof/>
                <w:webHidden/>
              </w:rPr>
              <w:t>20</w:t>
            </w:r>
            <w:r>
              <w:rPr>
                <w:noProof/>
                <w:webHidden/>
              </w:rPr>
              <w:fldChar w:fldCharType="end"/>
            </w:r>
          </w:hyperlink>
        </w:p>
        <w:p w14:paraId="57F680D3" w14:textId="77777777" w:rsidR="00A339BA" w:rsidRDefault="00A339BA" w:rsidP="00A339BA">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98" w:history="1">
            <w:r w:rsidRPr="00A9583B">
              <w:rPr>
                <w:rStyle w:val="Hyperlink"/>
                <w:rFonts w:cs="Calibri Light"/>
                <w:b/>
                <w:noProof/>
                <w:lang w:val="en-GB"/>
              </w:rPr>
              <w:t>SECTION 3   RELATING TO TECHNICAL SPECIFICATION</w:t>
            </w:r>
            <w:r>
              <w:rPr>
                <w:noProof/>
                <w:webHidden/>
              </w:rPr>
              <w:tab/>
            </w:r>
            <w:r>
              <w:rPr>
                <w:noProof/>
                <w:webHidden/>
              </w:rPr>
              <w:fldChar w:fldCharType="begin"/>
            </w:r>
            <w:r>
              <w:rPr>
                <w:noProof/>
                <w:webHidden/>
              </w:rPr>
              <w:instrText xml:space="preserve"> PAGEREF _Toc213231798 \h </w:instrText>
            </w:r>
            <w:r>
              <w:rPr>
                <w:noProof/>
                <w:webHidden/>
              </w:rPr>
            </w:r>
            <w:r>
              <w:rPr>
                <w:noProof/>
                <w:webHidden/>
              </w:rPr>
              <w:fldChar w:fldCharType="separate"/>
            </w:r>
            <w:r>
              <w:rPr>
                <w:noProof/>
                <w:webHidden/>
              </w:rPr>
              <w:t>22</w:t>
            </w:r>
            <w:r>
              <w:rPr>
                <w:noProof/>
                <w:webHidden/>
              </w:rPr>
              <w:fldChar w:fldCharType="end"/>
            </w:r>
          </w:hyperlink>
        </w:p>
        <w:p w14:paraId="26B8F0A0" w14:textId="77777777" w:rsidR="00A339BA" w:rsidRDefault="00A339BA" w:rsidP="00A339BA">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799" w:history="1">
            <w:r w:rsidRPr="00A9583B">
              <w:rPr>
                <w:rStyle w:val="Hyperlink"/>
                <w:rFonts w:cstheme="minorHAnsi"/>
                <w:b/>
                <w:noProof/>
              </w:rPr>
              <w:t>Notes for Completion of the Tender Response Document</w:t>
            </w:r>
            <w:r>
              <w:rPr>
                <w:noProof/>
                <w:webHidden/>
              </w:rPr>
              <w:tab/>
            </w:r>
            <w:r>
              <w:rPr>
                <w:noProof/>
                <w:webHidden/>
              </w:rPr>
              <w:fldChar w:fldCharType="begin"/>
            </w:r>
            <w:r>
              <w:rPr>
                <w:noProof/>
                <w:webHidden/>
              </w:rPr>
              <w:instrText xml:space="preserve"> PAGEREF _Toc213231799 \h </w:instrText>
            </w:r>
            <w:r>
              <w:rPr>
                <w:noProof/>
                <w:webHidden/>
              </w:rPr>
            </w:r>
            <w:r>
              <w:rPr>
                <w:noProof/>
                <w:webHidden/>
              </w:rPr>
              <w:fldChar w:fldCharType="separate"/>
            </w:r>
            <w:r>
              <w:rPr>
                <w:noProof/>
                <w:webHidden/>
              </w:rPr>
              <w:t>22</w:t>
            </w:r>
            <w:r>
              <w:rPr>
                <w:noProof/>
                <w:webHidden/>
              </w:rPr>
              <w:fldChar w:fldCharType="end"/>
            </w:r>
          </w:hyperlink>
        </w:p>
        <w:p w14:paraId="1FF3F907" w14:textId="77777777" w:rsidR="00A339BA" w:rsidRDefault="00A339BA" w:rsidP="00A339BA">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800" w:history="1">
            <w:r w:rsidRPr="00A9583B">
              <w:rPr>
                <w:rStyle w:val="Hyperlink"/>
                <w:rFonts w:cstheme="minorHAnsi"/>
                <w:b/>
                <w:smallCaps/>
                <w:noProof/>
              </w:rPr>
              <w:t xml:space="preserve">APPENDIX 1: Technical </w:t>
            </w:r>
            <w:r w:rsidRPr="00A9583B">
              <w:rPr>
                <w:rStyle w:val="Hyperlink"/>
                <w:rFonts w:cstheme="minorHAnsi"/>
                <w:b/>
                <w:bCs/>
                <w:smallCaps/>
                <w:noProof/>
              </w:rPr>
              <w:t>Specification</w:t>
            </w:r>
            <w:r w:rsidRPr="00A9583B">
              <w:rPr>
                <w:rStyle w:val="Hyperlink"/>
                <w:rFonts w:cstheme="minorHAnsi"/>
                <w:b/>
                <w:smallCaps/>
                <w:noProof/>
              </w:rPr>
              <w:t xml:space="preserve"> &amp; Tenderer Response Document</w:t>
            </w:r>
            <w:r>
              <w:rPr>
                <w:noProof/>
                <w:webHidden/>
              </w:rPr>
              <w:tab/>
            </w:r>
            <w:r>
              <w:rPr>
                <w:noProof/>
                <w:webHidden/>
              </w:rPr>
              <w:fldChar w:fldCharType="begin"/>
            </w:r>
            <w:r>
              <w:rPr>
                <w:noProof/>
                <w:webHidden/>
              </w:rPr>
              <w:instrText xml:space="preserve"> PAGEREF _Toc213231800 \h </w:instrText>
            </w:r>
            <w:r>
              <w:rPr>
                <w:noProof/>
                <w:webHidden/>
              </w:rPr>
            </w:r>
            <w:r>
              <w:rPr>
                <w:noProof/>
                <w:webHidden/>
              </w:rPr>
              <w:fldChar w:fldCharType="separate"/>
            </w:r>
            <w:r>
              <w:rPr>
                <w:noProof/>
                <w:webHidden/>
              </w:rPr>
              <w:t>24</w:t>
            </w:r>
            <w:r>
              <w:rPr>
                <w:noProof/>
                <w:webHidden/>
              </w:rPr>
              <w:fldChar w:fldCharType="end"/>
            </w:r>
          </w:hyperlink>
        </w:p>
        <w:p w14:paraId="6DA53F48" w14:textId="77777777" w:rsidR="00A339BA" w:rsidRDefault="00A339BA" w:rsidP="00A339BA">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802" w:history="1">
            <w:r>
              <w:rPr>
                <w:rStyle w:val="Hyperlink"/>
                <w:rFonts w:cstheme="minorHAnsi"/>
                <w:b/>
                <w:bCs/>
                <w:noProof/>
              </w:rPr>
              <w:t>3</w:t>
            </w:r>
            <w:r w:rsidRPr="00A9583B">
              <w:rPr>
                <w:rStyle w:val="Hyperlink"/>
                <w:rFonts w:cstheme="minorHAnsi"/>
                <w:b/>
                <w:bCs/>
                <w:noProof/>
              </w:rPr>
              <w:t>.</w:t>
            </w:r>
            <w:r>
              <w:rPr>
                <w:rStyle w:val="Hyperlink"/>
                <w:rFonts w:cstheme="minorHAnsi"/>
                <w:b/>
                <w:bCs/>
                <w:noProof/>
              </w:rPr>
              <w:t>5</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bCs/>
                <w:noProof/>
              </w:rPr>
              <w:t>Specification Required &amp; Tenderer Response</w:t>
            </w:r>
            <w:r>
              <w:rPr>
                <w:noProof/>
                <w:webHidden/>
              </w:rPr>
              <w:tab/>
            </w:r>
            <w:r>
              <w:rPr>
                <w:noProof/>
                <w:webHidden/>
              </w:rPr>
              <w:fldChar w:fldCharType="begin"/>
            </w:r>
            <w:r>
              <w:rPr>
                <w:noProof/>
                <w:webHidden/>
              </w:rPr>
              <w:instrText xml:space="preserve"> PAGEREF _Toc213231802 \h </w:instrText>
            </w:r>
            <w:r>
              <w:rPr>
                <w:noProof/>
                <w:webHidden/>
              </w:rPr>
            </w:r>
            <w:r>
              <w:rPr>
                <w:noProof/>
                <w:webHidden/>
              </w:rPr>
              <w:fldChar w:fldCharType="separate"/>
            </w:r>
            <w:r>
              <w:rPr>
                <w:noProof/>
                <w:webHidden/>
              </w:rPr>
              <w:t>30</w:t>
            </w:r>
            <w:r>
              <w:rPr>
                <w:noProof/>
                <w:webHidden/>
              </w:rPr>
              <w:fldChar w:fldCharType="end"/>
            </w:r>
          </w:hyperlink>
        </w:p>
        <w:p w14:paraId="7779A0C4" w14:textId="77777777" w:rsidR="00A339BA" w:rsidRDefault="00A339BA" w:rsidP="00A339BA">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13231803" w:history="1">
            <w:r>
              <w:rPr>
                <w:rStyle w:val="Hyperlink"/>
                <w:rFonts w:cs="Times New Roman"/>
                <w:b/>
                <w:noProof/>
              </w:rPr>
              <w:t>3.6</w:t>
            </w:r>
            <w:r>
              <w:rPr>
                <w:rFonts w:asciiTheme="minorHAnsi" w:eastAsiaTheme="minorEastAsia" w:hAnsiTheme="minorHAnsi" w:cstheme="minorBidi"/>
                <w:noProof/>
                <w:kern w:val="2"/>
                <w:sz w:val="24"/>
                <w:szCs w:val="24"/>
                <w:lang w:val="en-IE" w:eastAsia="en-IE" w:bidi="ar-SA"/>
                <w14:ligatures w14:val="standardContextual"/>
              </w:rPr>
              <w:tab/>
            </w:r>
            <w:r w:rsidRPr="00A9583B">
              <w:rPr>
                <w:rStyle w:val="Hyperlink"/>
                <w:rFonts w:cstheme="minorHAnsi"/>
                <w:b/>
                <w:noProof/>
              </w:rPr>
              <w:t>Authorised Signatory</w:t>
            </w:r>
            <w:r>
              <w:rPr>
                <w:noProof/>
                <w:webHidden/>
              </w:rPr>
              <w:tab/>
            </w:r>
            <w:r>
              <w:rPr>
                <w:noProof/>
                <w:webHidden/>
              </w:rPr>
              <w:fldChar w:fldCharType="begin"/>
            </w:r>
            <w:r>
              <w:rPr>
                <w:noProof/>
                <w:webHidden/>
              </w:rPr>
              <w:instrText xml:space="preserve"> PAGEREF _Toc213231803 \h </w:instrText>
            </w:r>
            <w:r>
              <w:rPr>
                <w:noProof/>
                <w:webHidden/>
              </w:rPr>
            </w:r>
            <w:r>
              <w:rPr>
                <w:noProof/>
                <w:webHidden/>
              </w:rPr>
              <w:fldChar w:fldCharType="separate"/>
            </w:r>
            <w:r>
              <w:rPr>
                <w:noProof/>
                <w:webHidden/>
              </w:rPr>
              <w:t>77</w:t>
            </w:r>
            <w:r>
              <w:rPr>
                <w:noProof/>
                <w:webHidden/>
              </w:rPr>
              <w:fldChar w:fldCharType="end"/>
            </w:r>
          </w:hyperlink>
        </w:p>
        <w:p w14:paraId="101989E6" w14:textId="77777777" w:rsidR="00A339BA" w:rsidRDefault="00A339BA" w:rsidP="00A339BA">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804" w:history="1">
            <w:r w:rsidRPr="00A9583B">
              <w:rPr>
                <w:rStyle w:val="Hyperlink"/>
                <w:rFonts w:cs="Calibri Light"/>
                <w:b/>
                <w:noProof/>
                <w:lang w:val="en-GB"/>
              </w:rPr>
              <w:t>SECTION 4    TENDERER RESPONSE CHECKLIST</w:t>
            </w:r>
            <w:r>
              <w:rPr>
                <w:noProof/>
                <w:webHidden/>
              </w:rPr>
              <w:tab/>
            </w:r>
            <w:r>
              <w:rPr>
                <w:noProof/>
                <w:webHidden/>
              </w:rPr>
              <w:fldChar w:fldCharType="begin"/>
            </w:r>
            <w:r>
              <w:rPr>
                <w:noProof/>
                <w:webHidden/>
              </w:rPr>
              <w:instrText xml:space="preserve"> PAGEREF _Toc213231804 \h </w:instrText>
            </w:r>
            <w:r>
              <w:rPr>
                <w:noProof/>
                <w:webHidden/>
              </w:rPr>
            </w:r>
            <w:r>
              <w:rPr>
                <w:noProof/>
                <w:webHidden/>
              </w:rPr>
              <w:fldChar w:fldCharType="separate"/>
            </w:r>
            <w:r>
              <w:rPr>
                <w:noProof/>
                <w:webHidden/>
              </w:rPr>
              <w:t>78</w:t>
            </w:r>
            <w:r>
              <w:rPr>
                <w:noProof/>
                <w:webHidden/>
              </w:rPr>
              <w:fldChar w:fldCharType="end"/>
            </w:r>
          </w:hyperlink>
        </w:p>
        <w:p w14:paraId="3ECBF86C" w14:textId="77777777" w:rsidR="00A339BA" w:rsidRDefault="00A339BA" w:rsidP="00A339BA">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13231805" w:history="1">
            <w:r w:rsidRPr="00A9583B">
              <w:rPr>
                <w:rStyle w:val="Hyperlink"/>
                <w:rFonts w:cstheme="minorHAnsi"/>
                <w:b/>
                <w:noProof/>
              </w:rPr>
              <w:t>4.0 Tenderer Response Checklist.</w:t>
            </w:r>
            <w:r>
              <w:rPr>
                <w:noProof/>
                <w:webHidden/>
              </w:rPr>
              <w:tab/>
            </w:r>
            <w:r>
              <w:rPr>
                <w:noProof/>
                <w:webHidden/>
              </w:rPr>
              <w:fldChar w:fldCharType="begin"/>
            </w:r>
            <w:r>
              <w:rPr>
                <w:noProof/>
                <w:webHidden/>
              </w:rPr>
              <w:instrText xml:space="preserve"> PAGEREF _Toc213231805 \h </w:instrText>
            </w:r>
            <w:r>
              <w:rPr>
                <w:noProof/>
                <w:webHidden/>
              </w:rPr>
            </w:r>
            <w:r>
              <w:rPr>
                <w:noProof/>
                <w:webHidden/>
              </w:rPr>
              <w:fldChar w:fldCharType="separate"/>
            </w:r>
            <w:r>
              <w:rPr>
                <w:noProof/>
                <w:webHidden/>
              </w:rPr>
              <w:t>78</w:t>
            </w:r>
            <w:r>
              <w:rPr>
                <w:noProof/>
                <w:webHidden/>
              </w:rPr>
              <w:fldChar w:fldCharType="end"/>
            </w:r>
          </w:hyperlink>
        </w:p>
        <w:p w14:paraId="32062618" w14:textId="77777777" w:rsidR="00A339BA" w:rsidRDefault="00A339BA" w:rsidP="00A339BA">
          <w:r>
            <w:rPr>
              <w:rFonts w:ascii="Calibri" w:eastAsia="Times New Roman" w:hAnsi="Calibri" w:cs="Lucida Sans"/>
              <w:lang w:val="en-US" w:eastAsia="zh-CN" w:bidi="hi-IN"/>
            </w:rPr>
            <w:fldChar w:fldCharType="end"/>
          </w:r>
        </w:p>
      </w:sdtContent>
    </w:sdt>
    <w:p w14:paraId="30F03EE9" w14:textId="77777777" w:rsidR="00A339BA" w:rsidRDefault="00A339BA" w:rsidP="00A339BA">
      <w:pPr>
        <w:rPr>
          <w:rFonts w:ascii="Calibri" w:eastAsia="Times New Roman" w:hAnsi="Calibri" w:cs="Calibri Light"/>
          <w:lang w:val="en-US" w:eastAsia="zh-CN" w:bidi="hi-IN"/>
        </w:rPr>
      </w:pPr>
    </w:p>
    <w:p w14:paraId="0BAA4278" w14:textId="77777777" w:rsidR="00A339BA" w:rsidRPr="00EB58F2" w:rsidRDefault="00A339BA" w:rsidP="00A339BA">
      <w:pPr>
        <w:spacing w:before="120" w:after="200" w:line="264" w:lineRule="auto"/>
        <w:rPr>
          <w:rFonts w:ascii="Calibri" w:eastAsia="Times New Roman" w:hAnsi="Calibri" w:cs="Calibri Light"/>
          <w:lang w:val="en-US" w:eastAsia="zh-CN" w:bidi="hi-IN"/>
        </w:rPr>
        <w:sectPr w:rsidR="00A339BA" w:rsidRPr="00EB58F2" w:rsidSect="00A339BA">
          <w:headerReference w:type="default" r:id="rId16"/>
          <w:footerReference w:type="default" r:id="rId17"/>
          <w:pgSz w:w="11906" w:h="16838"/>
          <w:pgMar w:top="1440" w:right="1440" w:bottom="1440" w:left="1440" w:header="708" w:footer="708" w:gutter="0"/>
          <w:cols w:space="720"/>
          <w:formProt w:val="0"/>
          <w:docGrid w:linePitch="100" w:charSpace="4096"/>
        </w:sectPr>
      </w:pPr>
    </w:p>
    <w:p w14:paraId="1DC4B68F" w14:textId="77777777" w:rsidR="00A339BA" w:rsidRPr="00EB58F2" w:rsidRDefault="00A339BA" w:rsidP="00A339BA">
      <w:pPr>
        <w:rPr>
          <w:rFonts w:ascii="Calibri" w:eastAsia="Times New Roman" w:hAnsi="Calibri" w:cs="Calibri Light"/>
          <w:b/>
          <w:color w:val="FFFFFF"/>
          <w:lang w:val="en-GB" w:eastAsia="zh-CN" w:bidi="hi-IN"/>
        </w:rPr>
      </w:pPr>
    </w:p>
    <w:p w14:paraId="1E9C51EF" w14:textId="77777777" w:rsidR="00A339BA" w:rsidRPr="00EB58F2" w:rsidRDefault="00A339BA" w:rsidP="00A339BA">
      <w:pPr>
        <w:suppressLineNumbers/>
        <w:shd w:val="clear" w:color="auto" w:fill="0070C0"/>
        <w:tabs>
          <w:tab w:val="right" w:leader="dot" w:pos="9026"/>
        </w:tabs>
        <w:spacing w:before="120" w:after="200" w:line="264" w:lineRule="auto"/>
        <w:jc w:val="both"/>
        <w:outlineLvl w:val="0"/>
        <w:rPr>
          <w:rFonts w:ascii="Calibri" w:eastAsia="Times New Roman" w:hAnsi="Calibri" w:cs="Calibri Light"/>
          <w:b/>
          <w:color w:val="FFFFFF"/>
          <w:lang w:val="en-US" w:eastAsia="zh-CN" w:bidi="hi-IN"/>
        </w:rPr>
      </w:pPr>
      <w:bookmarkStart w:id="11" w:name="_1fob9te"/>
      <w:bookmarkStart w:id="12" w:name="_Toc38366797"/>
      <w:bookmarkStart w:id="13" w:name="_Toc213231784"/>
      <w:bookmarkEnd w:id="11"/>
      <w:r w:rsidRPr="00EB58F2">
        <w:rPr>
          <w:rFonts w:ascii="Calibri" w:eastAsia="Times New Roman" w:hAnsi="Calibri" w:cs="Calibri Light"/>
          <w:b/>
          <w:color w:val="FFFFFF"/>
          <w:lang w:val="en-GB" w:eastAsia="zh-CN" w:bidi="hi-IN"/>
        </w:rPr>
        <w:t>INSTRUCTIONS FOR COMPLETION</w:t>
      </w:r>
      <w:bookmarkEnd w:id="12"/>
      <w:bookmarkEnd w:id="13"/>
    </w:p>
    <w:p w14:paraId="6E000A53"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1298FD74" w14:textId="77777777" w:rsidR="00A339BA" w:rsidRPr="00EB58F2" w:rsidRDefault="00A339BA" w:rsidP="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ensure they complete this document in full.  </w:t>
      </w:r>
    </w:p>
    <w:p w14:paraId="124002D1" w14:textId="77777777" w:rsidR="00A339BA" w:rsidRPr="00EB58F2" w:rsidRDefault="00A339BA" w:rsidP="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Where there is a discrepancy between the contents / instructions in this document and the Request for Tender, the Request for Tender will take precedence.  Please ensure you contact the Contracting Authority and they may decide to issue an updated Tender Response Document. </w:t>
      </w:r>
    </w:p>
    <w:p w14:paraId="3CB8BDD4" w14:textId="77777777" w:rsidR="00A339BA" w:rsidRPr="00EB58F2" w:rsidRDefault="00A339BA" w:rsidP="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This document covers the selection and award criteria as relating to </w:t>
      </w:r>
      <w:r w:rsidRPr="00C9067E">
        <w:rPr>
          <w:rFonts w:ascii="Calibri" w:eastAsia="Times New Roman" w:hAnsi="Calibri" w:cs="Calibri Light"/>
          <w:lang w:val="en-GB" w:eastAsia="zh-CN" w:bidi="hi-IN"/>
        </w:rPr>
        <w:t xml:space="preserve">the </w:t>
      </w:r>
      <w:r w:rsidRPr="00CB7895">
        <w:rPr>
          <w:rFonts w:ascii="Calibri" w:eastAsia="Times New Roman" w:hAnsi="Calibri" w:cs="Calibri Light"/>
          <w:lang w:val="en-GB" w:eastAsia="zh-CN" w:bidi="hi-IN"/>
        </w:rPr>
        <w:t>Open</w:t>
      </w:r>
      <w:r w:rsidRPr="00C9067E">
        <w:rPr>
          <w:rFonts w:ascii="Calibri" w:eastAsia="Times New Roman" w:hAnsi="Calibri" w:cs="Calibri Light"/>
          <w:lang w:val="en-GB" w:eastAsia="zh-CN" w:bidi="hi-IN"/>
        </w:rPr>
        <w:t xml:space="preserve"> Procedure.</w:t>
      </w:r>
      <w:r w:rsidRPr="00EB58F2">
        <w:rPr>
          <w:rFonts w:ascii="Calibri" w:eastAsia="Times New Roman" w:hAnsi="Calibri" w:cs="Calibri Light"/>
          <w:lang w:val="en-GB" w:eastAsia="zh-CN" w:bidi="hi-IN"/>
        </w:rPr>
        <w:t xml:space="preserve"> </w:t>
      </w:r>
    </w:p>
    <w:p w14:paraId="165746CF" w14:textId="77777777" w:rsidR="00A339BA" w:rsidRPr="00EB58F2" w:rsidRDefault="00A339BA" w:rsidP="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complete all sections.  However, tenderers must note they </w:t>
      </w:r>
      <w:r w:rsidRPr="00EB58F2">
        <w:rPr>
          <w:rFonts w:ascii="Calibri" w:eastAsia="Times New Roman" w:hAnsi="Calibri" w:cs="Calibri Light"/>
          <w:b/>
          <w:u w:val="single"/>
          <w:lang w:val="en-GB" w:eastAsia="zh-CN" w:bidi="hi-IN"/>
        </w:rPr>
        <w:t>must</w:t>
      </w:r>
      <w:r w:rsidRPr="00EB58F2">
        <w:rPr>
          <w:rFonts w:ascii="Calibri" w:eastAsia="Times New Roman" w:hAnsi="Calibri" w:cs="Calibri Light"/>
          <w:lang w:val="en-GB" w:eastAsia="zh-CN" w:bidi="hi-IN"/>
        </w:rPr>
        <w:t xml:space="preserve"> meet and pass all the rules contained in the selection criteria, in order to be considered eligible for assessment</w:t>
      </w:r>
      <w:r>
        <w:rPr>
          <w:rFonts w:ascii="Calibri" w:eastAsia="Times New Roman" w:hAnsi="Calibri" w:cs="Calibri Light"/>
          <w:lang w:val="en-GB" w:eastAsia="zh-CN" w:bidi="hi-IN"/>
        </w:rPr>
        <w:t>,</w:t>
      </w:r>
      <w:r w:rsidRPr="00EB58F2">
        <w:rPr>
          <w:rFonts w:ascii="Calibri" w:eastAsia="Times New Roman" w:hAnsi="Calibri" w:cs="Calibri Light"/>
          <w:lang w:val="en-GB" w:eastAsia="zh-CN" w:bidi="hi-IN"/>
        </w:rPr>
        <w:t xml:space="preserve"> against the award criteria. </w:t>
      </w:r>
    </w:p>
    <w:p w14:paraId="2D44300B"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2BF3DC5B"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4559580A"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0F934E54"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2130A610" w14:textId="77777777" w:rsidR="00A339BA" w:rsidRPr="00EB58F2" w:rsidRDefault="00A339BA" w:rsidP="00A339BA">
      <w:pPr>
        <w:spacing w:before="120" w:after="200" w:line="264" w:lineRule="auto"/>
        <w:rPr>
          <w:rFonts w:ascii="Calibri" w:eastAsia="Times New Roman" w:hAnsi="Calibri" w:cs="Calibri Light"/>
          <w:color w:val="1F3864"/>
          <w:lang w:val="en-GB" w:eastAsia="zh-CN" w:bidi="hi-IN"/>
        </w:rPr>
      </w:pPr>
      <w:r w:rsidRPr="00EB58F2">
        <w:rPr>
          <w:rFonts w:ascii="Calibri" w:eastAsia="Times New Roman" w:hAnsi="Calibri" w:cs="Calibri Light"/>
          <w:lang w:val="en-US" w:eastAsia="zh-CN" w:bidi="hi-IN"/>
        </w:rPr>
        <w:br w:type="page"/>
      </w:r>
    </w:p>
    <w:p w14:paraId="625F7A78" w14:textId="77777777" w:rsidR="00A339BA" w:rsidRPr="008D28AE" w:rsidRDefault="00A339BA" w:rsidP="00A339BA">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14" w:name="_3znysh7"/>
      <w:bookmarkStart w:id="15" w:name="_Toc38366798"/>
      <w:bookmarkStart w:id="16" w:name="_Toc213231785"/>
      <w:bookmarkEnd w:id="14"/>
      <w:r w:rsidRPr="008D28AE">
        <w:rPr>
          <w:rFonts w:ascii="Calibri" w:hAnsi="Calibri" w:cs="Calibri Light"/>
          <w:b/>
          <w:color w:val="FFFFFF"/>
          <w:sz w:val="28"/>
          <w:szCs w:val="28"/>
          <w:lang w:val="en-GB"/>
        </w:rPr>
        <w:lastRenderedPageBreak/>
        <w:t>SECTION 1 – LEGAL COMPLIANCE</w:t>
      </w:r>
      <w:bookmarkEnd w:id="15"/>
      <w:bookmarkEnd w:id="16"/>
    </w:p>
    <w:p w14:paraId="03EA3274" w14:textId="77777777" w:rsidR="00A339BA" w:rsidRPr="00EB58F2" w:rsidRDefault="00A339BA" w:rsidP="00A339BA">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Legal Compliance</w:t>
      </w:r>
    </w:p>
    <w:p w14:paraId="4A9E2BFC" w14:textId="77777777" w:rsidR="00A339BA" w:rsidRPr="00EB58F2" w:rsidRDefault="00A339BA" w:rsidP="00A339BA">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Tenderers are required to complete the Declaration of </w:t>
      </w:r>
      <w:r>
        <w:rPr>
          <w:rFonts w:ascii="Calibri" w:eastAsia="Times New Roman" w:hAnsi="Calibri" w:cs="Calibri Light"/>
          <w:lang w:val="en-GB" w:eastAsia="zh-CN" w:bidi="hi-IN"/>
        </w:rPr>
        <w:t>Personal Circumstances</w:t>
      </w:r>
      <w:r w:rsidRPr="00EB58F2">
        <w:rPr>
          <w:rFonts w:ascii="Calibri" w:eastAsia="Times New Roman" w:hAnsi="Calibri" w:cs="Calibri Light"/>
          <w:lang w:val="en-GB" w:eastAsia="zh-CN" w:bidi="hi-IN"/>
        </w:rPr>
        <w:t xml:space="preserve"> as per Art. 57 of Directive 201</w:t>
      </w:r>
      <w:r>
        <w:rPr>
          <w:rFonts w:ascii="Calibri" w:eastAsia="Times New Roman" w:hAnsi="Calibri" w:cs="Calibri Light"/>
          <w:lang w:val="en-GB" w:eastAsia="zh-CN" w:bidi="hi-IN"/>
        </w:rPr>
        <w:t>4/24/EU as implemented by SI 28</w:t>
      </w:r>
      <w:r w:rsidRPr="00EB58F2">
        <w:rPr>
          <w:rFonts w:ascii="Calibri" w:eastAsia="Times New Roman" w:hAnsi="Calibri" w:cs="Calibri Light"/>
          <w:lang w:val="en-GB" w:eastAsia="zh-CN" w:bidi="hi-IN"/>
        </w:rPr>
        <w:t xml:space="preserve">4 of May 2016.         </w:t>
      </w:r>
    </w:p>
    <w:p w14:paraId="310A43F4" w14:textId="77777777" w:rsidR="00A339BA" w:rsidRPr="00EB58F2" w:rsidRDefault="00A339BA" w:rsidP="00A339BA">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 xml:space="preserve">Compliance with Relevant Statutory Obligations </w:t>
      </w:r>
    </w:p>
    <w:p w14:paraId="71DDC692" w14:textId="77777777" w:rsidR="00A339BA" w:rsidRPr="00EB58F2" w:rsidRDefault="00A339BA" w:rsidP="00A339BA">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Tenderers are required to complete the Declaration regarding their compliance with relevant statutory obligations. Where tenderers are established and operating outside of Ireland compliance with equivalent legislation as applicable in the country of establishment / operation is required.</w:t>
      </w:r>
    </w:p>
    <w:p w14:paraId="6417D48F" w14:textId="77777777" w:rsidR="00A339BA" w:rsidRPr="00EB58F2" w:rsidRDefault="00A339BA" w:rsidP="00A339BA">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General Information relating to the Tenderer</w:t>
      </w:r>
    </w:p>
    <w:p w14:paraId="0142662B" w14:textId="77777777" w:rsidR="00A339BA" w:rsidRPr="00EB58F2" w:rsidRDefault="00A339BA" w:rsidP="00A339BA">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Please provide contact and general information on the tendering organisation - company name, address and contact details for individual responsible for this tender and company overview as well as information on sub-contractors and consortium members if applicable. </w:t>
      </w:r>
    </w:p>
    <w:p w14:paraId="6B562888" w14:textId="77777777" w:rsidR="00A339BA" w:rsidRPr="00EB58F2" w:rsidRDefault="00A339BA" w:rsidP="00A339BA">
      <w:pPr>
        <w:spacing w:before="120" w:after="200" w:line="264" w:lineRule="auto"/>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A339BA" w:rsidRPr="00EB58F2" w14:paraId="61B3E61A" w14:textId="77777777">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635DC9FD"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have completed the art. 57 declaration contained in this section, and I acknowledge that any changes in the circumstances confirmed in this declaration will be notified immediately to the contracting authority. </w:t>
            </w:r>
          </w:p>
        </w:tc>
        <w:tc>
          <w:tcPr>
            <w:tcW w:w="1137" w:type="dxa"/>
            <w:tcBorders>
              <w:top w:val="single" w:sz="6" w:space="0" w:color="000000"/>
              <w:left w:val="single" w:sz="6" w:space="0" w:color="000000"/>
              <w:bottom w:val="single" w:sz="6" w:space="0" w:color="000000"/>
              <w:right w:val="single" w:sz="6" w:space="0" w:color="000000"/>
            </w:tcBorders>
            <w:vAlign w:val="center"/>
          </w:tcPr>
          <w:p w14:paraId="201AD989"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41182274"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55EE9322"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3C8F54C5"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31BC2F7" w14:textId="77777777">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4D8F59CC"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am opting to respond to the selection criteria by employing a completed European Single Procurement Document. </w:t>
            </w:r>
          </w:p>
        </w:tc>
        <w:tc>
          <w:tcPr>
            <w:tcW w:w="1137" w:type="dxa"/>
            <w:tcBorders>
              <w:top w:val="single" w:sz="6" w:space="0" w:color="000000"/>
              <w:left w:val="single" w:sz="6" w:space="0" w:color="000000"/>
              <w:bottom w:val="single" w:sz="6" w:space="0" w:color="000000"/>
              <w:right w:val="single" w:sz="6" w:space="0" w:color="000000"/>
            </w:tcBorders>
            <w:vAlign w:val="center"/>
          </w:tcPr>
          <w:p w14:paraId="0F74C599"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0DCD33EF"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144E17E4"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12F744EC" w14:textId="77777777" w:rsidR="00A339BA" w:rsidRPr="00EB58F2" w:rsidRDefault="00A339BA">
            <w:pPr>
              <w:spacing w:before="120" w:after="200" w:line="264" w:lineRule="auto"/>
              <w:rPr>
                <w:rFonts w:ascii="Calibri" w:eastAsia="Times New Roman" w:hAnsi="Calibri" w:cs="Calibri Light"/>
                <w:highlight w:val="yellow"/>
                <w:lang w:val="en-GB" w:eastAsia="zh-CN" w:bidi="hi-IN"/>
              </w:rPr>
            </w:pPr>
          </w:p>
        </w:tc>
      </w:tr>
    </w:tbl>
    <w:p w14:paraId="4B133E2B"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3C44D98E" w14:textId="77777777" w:rsidR="00A339BA" w:rsidRPr="00EB58F2" w:rsidRDefault="00A339BA" w:rsidP="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385ADF93" w14:textId="77777777" w:rsidR="00A339BA" w:rsidRPr="00876644" w:rsidRDefault="00A339BA" w:rsidP="003E01AC">
      <w:pPr>
        <w:pStyle w:val="ListParagraph"/>
        <w:widowControl w:val="0"/>
        <w:numPr>
          <w:ilvl w:val="1"/>
          <w:numId w:val="44"/>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HAnsi"/>
          <w:b/>
        </w:rPr>
      </w:pPr>
      <w:bookmarkStart w:id="17" w:name="_2et92p0"/>
      <w:bookmarkStart w:id="18" w:name="_Toc38366799"/>
      <w:bookmarkStart w:id="19" w:name="_Toc213231786"/>
      <w:bookmarkEnd w:id="17"/>
      <w:r w:rsidRPr="00583C02">
        <w:rPr>
          <w:rFonts w:ascii="Calibri" w:hAnsi="Calibri" w:cstheme="minorHAnsi"/>
          <w:b/>
        </w:rPr>
        <w:lastRenderedPageBreak/>
        <w:t>DECLARATION RE PERSONAL SITUATION</w:t>
      </w:r>
      <w:bookmarkEnd w:id="18"/>
      <w:r>
        <w:rPr>
          <w:rFonts w:ascii="Calibri" w:hAnsi="Calibri" w:cstheme="minorHAnsi"/>
          <w:b/>
        </w:rPr>
        <w:t xml:space="preserve"> (Appendix 4. RFT doc)</w:t>
      </w:r>
      <w:bookmarkEnd w:id="19"/>
    </w:p>
    <w:tbl>
      <w:tblPr>
        <w:tblW w:w="9072" w:type="dxa"/>
        <w:tblLook w:val="0400" w:firstRow="0" w:lastRow="0" w:firstColumn="0" w:lastColumn="0" w:noHBand="0" w:noVBand="1"/>
      </w:tblPr>
      <w:tblGrid>
        <w:gridCol w:w="730"/>
        <w:gridCol w:w="6077"/>
        <w:gridCol w:w="1132"/>
        <w:gridCol w:w="1133"/>
      </w:tblGrid>
      <w:tr w:rsidR="00A339BA" w:rsidRPr="00EB58F2" w14:paraId="4A64A5E3" w14:textId="77777777">
        <w:trPr>
          <w:trHeight w:val="1928"/>
        </w:trPr>
        <w:tc>
          <w:tcPr>
            <w:tcW w:w="9071" w:type="dxa"/>
            <w:gridSpan w:val="4"/>
            <w:tcBorders>
              <w:top w:val="single" w:sz="4" w:space="0" w:color="000000"/>
              <w:left w:val="single" w:sz="4" w:space="0" w:color="000000"/>
              <w:bottom w:val="single" w:sz="4" w:space="0" w:color="000000"/>
              <w:right w:val="single" w:sz="4" w:space="0" w:color="000000"/>
            </w:tcBorders>
            <w:shd w:val="clear" w:color="auto" w:fill="B4C6E7"/>
          </w:tcPr>
          <w:p w14:paraId="113FCCB8" w14:textId="77777777" w:rsidR="00A339BA" w:rsidRPr="00EB58F2" w:rsidRDefault="00A339BA">
            <w:pPr>
              <w:spacing w:before="120" w:after="0" w:line="264"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DECLARATION RE PERSONAL CIRCUMSTANCES AS PER ART. 57 OF DIRECTIVE 2014/24/EU </w:t>
            </w:r>
          </w:p>
          <w:p w14:paraId="579D58CD" w14:textId="77777777" w:rsidR="00A339BA" w:rsidRPr="00EB58F2" w:rsidRDefault="00A339BA">
            <w:pPr>
              <w:spacing w:before="120" w:after="0" w:line="264" w:lineRule="auto"/>
              <w:rPr>
                <w:rFonts w:ascii="Calibri" w:eastAsia="Times New Roman" w:hAnsi="Calibri" w:cs="Calibri Light"/>
                <w:b/>
                <w:color w:val="000000"/>
                <w:u w:val="single"/>
                <w:lang w:val="en-US" w:eastAsia="zh-CN" w:bidi="hi-IN"/>
              </w:rPr>
            </w:pPr>
            <w:r w:rsidRPr="00EB58F2">
              <w:rPr>
                <w:rFonts w:ascii="Calibri" w:eastAsia="Times New Roman" w:hAnsi="Calibri" w:cs="Calibri Light"/>
                <w:color w:val="000000"/>
                <w:lang w:val="en-GB" w:eastAsia="zh-CN" w:bidi="hi-IN"/>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A339BA" w:rsidRPr="00EB58F2" w14:paraId="494501CD" w14:textId="77777777">
        <w:tc>
          <w:tcPr>
            <w:tcW w:w="680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23CC125" w14:textId="77777777" w:rsidR="00A339BA" w:rsidRPr="00EB58F2" w:rsidRDefault="00A339BA" w:rsidP="003E01AC">
            <w:pPr>
              <w:numPr>
                <w:ilvl w:val="1"/>
                <w:numId w:val="38"/>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the Economic Operator or a member of their proposed consortium, (if applicable), Director, or Partner or any other person who has powers of representation, decision or control, been convicted of any of the following offences?</w:t>
            </w:r>
          </w:p>
        </w:tc>
        <w:tc>
          <w:tcPr>
            <w:tcW w:w="1131" w:type="dxa"/>
            <w:tcBorders>
              <w:top w:val="single" w:sz="4" w:space="0" w:color="000000"/>
              <w:left w:val="single" w:sz="4" w:space="0" w:color="000000"/>
              <w:bottom w:val="single" w:sz="4" w:space="0" w:color="000000"/>
              <w:right w:val="single" w:sz="4" w:space="0" w:color="000000"/>
            </w:tcBorders>
            <w:shd w:val="clear" w:color="auto" w:fill="FFFFFF"/>
          </w:tcPr>
          <w:p w14:paraId="3FCA6D73"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53D5B9C8"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A339BA" w:rsidRPr="00EB58F2" w14:paraId="5966C9BE" w14:textId="77777777">
        <w:tc>
          <w:tcPr>
            <w:tcW w:w="6807"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762EEA2" w14:textId="77777777" w:rsidR="00A339BA" w:rsidRPr="00EB58F2" w:rsidRDefault="00A339BA">
            <w:pPr>
              <w:widowControl w:val="0"/>
              <w:spacing w:after="0" w:line="276" w:lineRule="auto"/>
              <w:rPr>
                <w:rFonts w:ascii="Calibri" w:eastAsia="Times New Roman" w:hAnsi="Calibri" w:cs="Calibri Light"/>
                <w:b/>
                <w:lang w:val="en-GB" w:eastAsia="zh-CN" w:bidi="hi-IN"/>
              </w:rPr>
            </w:pP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969C2E6"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Please indicate your answer by marking ‘X’ in the relevant box </w:t>
            </w:r>
          </w:p>
        </w:tc>
      </w:tr>
      <w:tr w:rsidR="00A339BA" w:rsidRPr="00EB58F2" w14:paraId="49C0ADA4" w14:textId="77777777">
        <w:tc>
          <w:tcPr>
            <w:tcW w:w="730" w:type="dxa"/>
            <w:tcBorders>
              <w:top w:val="single" w:sz="4" w:space="0" w:color="000000"/>
              <w:left w:val="single" w:sz="4" w:space="0" w:color="000000"/>
              <w:bottom w:val="single" w:sz="4" w:space="0" w:color="000000"/>
              <w:right w:val="single" w:sz="4" w:space="0" w:color="000000"/>
            </w:tcBorders>
          </w:tcPr>
          <w:p w14:paraId="57567635"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1.1.a</w:t>
            </w:r>
          </w:p>
        </w:tc>
        <w:tc>
          <w:tcPr>
            <w:tcW w:w="6076" w:type="dxa"/>
            <w:tcBorders>
              <w:top w:val="single" w:sz="4" w:space="0" w:color="000000"/>
              <w:left w:val="single" w:sz="4" w:space="0" w:color="000000"/>
              <w:bottom w:val="single" w:sz="4" w:space="0" w:color="000000"/>
              <w:right w:val="single" w:sz="4" w:space="0" w:color="000000"/>
            </w:tcBorders>
          </w:tcPr>
          <w:p w14:paraId="2B01B695" w14:textId="77777777" w:rsidR="00A339BA" w:rsidRPr="00EB58F2" w:rsidRDefault="00A339BA">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participation in a criminal organisation, as defined in Article 2 of Council Framework decision 2008/841/JHA;</w:t>
            </w:r>
          </w:p>
        </w:tc>
        <w:tc>
          <w:tcPr>
            <w:tcW w:w="1132" w:type="dxa"/>
            <w:tcBorders>
              <w:top w:val="single" w:sz="4" w:space="0" w:color="000000"/>
              <w:left w:val="single" w:sz="4" w:space="0" w:color="000000"/>
              <w:bottom w:val="single" w:sz="4" w:space="0" w:color="000000"/>
              <w:right w:val="single" w:sz="4" w:space="0" w:color="000000"/>
            </w:tcBorders>
          </w:tcPr>
          <w:p w14:paraId="7BC6381C"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7E637D09"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02730A68" w14:textId="77777777">
        <w:tc>
          <w:tcPr>
            <w:tcW w:w="730" w:type="dxa"/>
            <w:tcBorders>
              <w:top w:val="single" w:sz="4" w:space="0" w:color="000000"/>
              <w:left w:val="single" w:sz="4" w:space="0" w:color="000000"/>
              <w:bottom w:val="single" w:sz="4" w:space="0" w:color="000000"/>
              <w:right w:val="single" w:sz="4" w:space="0" w:color="000000"/>
            </w:tcBorders>
          </w:tcPr>
          <w:p w14:paraId="7FD251A7"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1.1.b</w:t>
            </w:r>
          </w:p>
        </w:tc>
        <w:tc>
          <w:tcPr>
            <w:tcW w:w="6076" w:type="dxa"/>
            <w:tcBorders>
              <w:top w:val="single" w:sz="4" w:space="0" w:color="000000"/>
              <w:left w:val="single" w:sz="4" w:space="0" w:color="000000"/>
              <w:bottom w:val="single" w:sz="4" w:space="0" w:color="000000"/>
              <w:right w:val="single" w:sz="4" w:space="0" w:color="000000"/>
            </w:tcBorders>
          </w:tcPr>
          <w:p w14:paraId="42937525"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000000"/>
              <w:left w:val="single" w:sz="4" w:space="0" w:color="000000"/>
              <w:bottom w:val="single" w:sz="4" w:space="0" w:color="000000"/>
              <w:right w:val="single" w:sz="4" w:space="0" w:color="000000"/>
            </w:tcBorders>
          </w:tcPr>
          <w:p w14:paraId="2E01E17D"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1934321C"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5CB0EA89" w14:textId="77777777">
        <w:tc>
          <w:tcPr>
            <w:tcW w:w="730" w:type="dxa"/>
            <w:tcBorders>
              <w:top w:val="single" w:sz="4" w:space="0" w:color="000000"/>
              <w:left w:val="single" w:sz="4" w:space="0" w:color="000000"/>
              <w:bottom w:val="single" w:sz="4" w:space="0" w:color="000000"/>
              <w:right w:val="single" w:sz="4" w:space="0" w:color="000000"/>
            </w:tcBorders>
          </w:tcPr>
          <w:p w14:paraId="1262EE08"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1.1.c</w:t>
            </w:r>
          </w:p>
        </w:tc>
        <w:tc>
          <w:tcPr>
            <w:tcW w:w="6076" w:type="dxa"/>
            <w:tcBorders>
              <w:top w:val="single" w:sz="4" w:space="0" w:color="000000"/>
              <w:left w:val="single" w:sz="4" w:space="0" w:color="000000"/>
              <w:bottom w:val="single" w:sz="4" w:space="0" w:color="000000"/>
              <w:right w:val="single" w:sz="4" w:space="0" w:color="000000"/>
            </w:tcBorders>
          </w:tcPr>
          <w:p w14:paraId="78526FDD"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fraud within the meaning of Article 1 of the Convention on the protection of the European Communities’ financial interests;</w:t>
            </w:r>
          </w:p>
        </w:tc>
        <w:tc>
          <w:tcPr>
            <w:tcW w:w="1132" w:type="dxa"/>
            <w:tcBorders>
              <w:top w:val="single" w:sz="4" w:space="0" w:color="000000"/>
              <w:left w:val="single" w:sz="4" w:space="0" w:color="000000"/>
              <w:bottom w:val="single" w:sz="4" w:space="0" w:color="000000"/>
              <w:right w:val="single" w:sz="4" w:space="0" w:color="000000"/>
            </w:tcBorders>
          </w:tcPr>
          <w:p w14:paraId="0D9A62A8"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76C773C3"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5116110A" w14:textId="77777777">
        <w:tc>
          <w:tcPr>
            <w:tcW w:w="730" w:type="dxa"/>
            <w:tcBorders>
              <w:top w:val="single" w:sz="4" w:space="0" w:color="000000"/>
              <w:left w:val="single" w:sz="4" w:space="0" w:color="000000"/>
              <w:bottom w:val="single" w:sz="4" w:space="0" w:color="000000"/>
              <w:right w:val="single" w:sz="4" w:space="0" w:color="000000"/>
            </w:tcBorders>
          </w:tcPr>
          <w:p w14:paraId="0A227CCA"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1.1.d</w:t>
            </w:r>
          </w:p>
        </w:tc>
        <w:tc>
          <w:tcPr>
            <w:tcW w:w="6076" w:type="dxa"/>
            <w:tcBorders>
              <w:top w:val="single" w:sz="4" w:space="0" w:color="000000"/>
              <w:left w:val="single" w:sz="4" w:space="0" w:color="000000"/>
              <w:bottom w:val="single" w:sz="4" w:space="0" w:color="000000"/>
              <w:right w:val="single" w:sz="4" w:space="0" w:color="000000"/>
            </w:tcBorders>
          </w:tcPr>
          <w:p w14:paraId="6819FDE3" w14:textId="77777777" w:rsidR="00A339BA" w:rsidRPr="00EB58F2" w:rsidRDefault="00A339BA">
            <w:pPr>
              <w:spacing w:after="0" w:line="240" w:lineRule="auto"/>
              <w:rPr>
                <w:rFonts w:ascii="Calibri" w:eastAsia="Times New Roman" w:hAnsi="Calibri" w:cs="Calibri Light"/>
                <w:b/>
                <w:i/>
                <w:color w:val="000000"/>
                <w:lang w:val="en-US" w:eastAsia="zh-CN" w:bidi="hi-IN"/>
              </w:rPr>
            </w:pPr>
            <w:r w:rsidRPr="00EB58F2">
              <w:rPr>
                <w:rFonts w:ascii="Calibri" w:eastAsia="Times New Roman" w:hAnsi="Calibri" w:cs="Calibri Light"/>
                <w:color w:val="000000"/>
                <w:lang w:val="en-GB" w:eastAsia="zh-CN" w:bidi="hi-IN"/>
              </w:rPr>
              <w:t>the subject of a conviction for terrorist offences or offences linked to terrorist activities or for inciting or aiding or abetting or attempting to commit an offence;</w:t>
            </w:r>
            <w:r w:rsidRPr="00EB58F2">
              <w:rPr>
                <w:rFonts w:ascii="Calibri" w:eastAsia="Times New Roman" w:hAnsi="Calibri" w:cs="Calibri Light"/>
                <w:i/>
                <w:color w:val="000000"/>
                <w:lang w:val="en-GB" w:eastAsia="zh-CN" w:bidi="hi-IN"/>
              </w:rPr>
              <w:t xml:space="preserve"> </w:t>
            </w:r>
          </w:p>
        </w:tc>
        <w:tc>
          <w:tcPr>
            <w:tcW w:w="1132" w:type="dxa"/>
            <w:tcBorders>
              <w:top w:val="single" w:sz="4" w:space="0" w:color="000000"/>
              <w:left w:val="single" w:sz="4" w:space="0" w:color="000000"/>
              <w:bottom w:val="single" w:sz="4" w:space="0" w:color="000000"/>
              <w:right w:val="single" w:sz="4" w:space="0" w:color="000000"/>
            </w:tcBorders>
          </w:tcPr>
          <w:p w14:paraId="482DE99F"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246851C7"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553DF796" w14:textId="77777777">
        <w:tc>
          <w:tcPr>
            <w:tcW w:w="730" w:type="dxa"/>
            <w:tcBorders>
              <w:top w:val="single" w:sz="4" w:space="0" w:color="000000"/>
              <w:left w:val="single" w:sz="4" w:space="0" w:color="000000"/>
              <w:bottom w:val="single" w:sz="4" w:space="0" w:color="000000"/>
              <w:right w:val="single" w:sz="4" w:space="0" w:color="000000"/>
            </w:tcBorders>
          </w:tcPr>
          <w:p w14:paraId="56988CFD"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1.1.e</w:t>
            </w:r>
          </w:p>
        </w:tc>
        <w:tc>
          <w:tcPr>
            <w:tcW w:w="6076" w:type="dxa"/>
            <w:tcBorders>
              <w:top w:val="single" w:sz="4" w:space="0" w:color="000000"/>
              <w:left w:val="single" w:sz="4" w:space="0" w:color="000000"/>
              <w:bottom w:val="single" w:sz="4" w:space="0" w:color="000000"/>
              <w:right w:val="single" w:sz="4" w:space="0" w:color="000000"/>
            </w:tcBorders>
          </w:tcPr>
          <w:p w14:paraId="3565B661"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the subject of a conviction for money laundering or terrorist financing; </w:t>
            </w:r>
          </w:p>
        </w:tc>
        <w:tc>
          <w:tcPr>
            <w:tcW w:w="1132" w:type="dxa"/>
            <w:tcBorders>
              <w:top w:val="single" w:sz="4" w:space="0" w:color="000000"/>
              <w:left w:val="single" w:sz="4" w:space="0" w:color="000000"/>
              <w:bottom w:val="single" w:sz="4" w:space="0" w:color="000000"/>
              <w:right w:val="single" w:sz="4" w:space="0" w:color="000000"/>
            </w:tcBorders>
          </w:tcPr>
          <w:p w14:paraId="1A12735E"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50E0A59A"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4915531E" w14:textId="77777777">
        <w:tc>
          <w:tcPr>
            <w:tcW w:w="730" w:type="dxa"/>
            <w:tcBorders>
              <w:top w:val="single" w:sz="4" w:space="0" w:color="000000"/>
              <w:left w:val="single" w:sz="4" w:space="0" w:color="000000"/>
              <w:bottom w:val="single" w:sz="4" w:space="0" w:color="000000"/>
              <w:right w:val="single" w:sz="4" w:space="0" w:color="000000"/>
            </w:tcBorders>
          </w:tcPr>
          <w:p w14:paraId="45500BE2"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1.1.f</w:t>
            </w:r>
          </w:p>
        </w:tc>
        <w:tc>
          <w:tcPr>
            <w:tcW w:w="6076" w:type="dxa"/>
            <w:tcBorders>
              <w:top w:val="single" w:sz="4" w:space="0" w:color="000000"/>
              <w:left w:val="single" w:sz="4" w:space="0" w:color="000000"/>
              <w:bottom w:val="single" w:sz="4" w:space="0" w:color="000000"/>
              <w:right w:val="single" w:sz="4" w:space="0" w:color="000000"/>
            </w:tcBorders>
          </w:tcPr>
          <w:p w14:paraId="2AE4C780" w14:textId="77777777" w:rsidR="00A339BA" w:rsidRPr="00EB58F2" w:rsidRDefault="00A339BA">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the subject of a conviction of child labour and other forms of trafficking in human beings;</w:t>
            </w:r>
          </w:p>
        </w:tc>
        <w:tc>
          <w:tcPr>
            <w:tcW w:w="1132" w:type="dxa"/>
            <w:tcBorders>
              <w:top w:val="single" w:sz="4" w:space="0" w:color="000000"/>
              <w:left w:val="single" w:sz="4" w:space="0" w:color="000000"/>
              <w:bottom w:val="single" w:sz="4" w:space="0" w:color="000000"/>
              <w:right w:val="single" w:sz="4" w:space="0" w:color="000000"/>
            </w:tcBorders>
          </w:tcPr>
          <w:p w14:paraId="25C650A5"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441086EF"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1B45456B" w14:textId="77777777">
        <w:tc>
          <w:tcPr>
            <w:tcW w:w="6807" w:type="dxa"/>
            <w:gridSpan w:val="2"/>
            <w:tcBorders>
              <w:top w:val="single" w:sz="4" w:space="0" w:color="000000"/>
              <w:left w:val="single" w:sz="4" w:space="0" w:color="000000"/>
              <w:bottom w:val="single" w:sz="4" w:space="0" w:color="000000"/>
              <w:right w:val="single" w:sz="4" w:space="0" w:color="000000"/>
            </w:tcBorders>
          </w:tcPr>
          <w:p w14:paraId="52228D00" w14:textId="77777777" w:rsidR="00A339BA" w:rsidRPr="00EB58F2" w:rsidRDefault="00A339BA">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Non-payment of taxes or social security obligations</w:t>
            </w:r>
          </w:p>
          <w:p w14:paraId="12881072" w14:textId="77777777" w:rsidR="00A339BA" w:rsidRPr="00EB58F2" w:rsidRDefault="00A339BA" w:rsidP="003E01AC">
            <w:pPr>
              <w:numPr>
                <w:ilvl w:val="1"/>
                <w:numId w:val="38"/>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8EB97EB" w14:textId="77777777" w:rsidR="00A339BA" w:rsidRPr="00EB58F2" w:rsidRDefault="00A339BA">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Note: If the response to 1.2 above is in the affirmative, please provide further information on the decision and the amounts involved</w:t>
            </w:r>
          </w:p>
        </w:tc>
        <w:tc>
          <w:tcPr>
            <w:tcW w:w="1131" w:type="dxa"/>
            <w:tcBorders>
              <w:top w:val="single" w:sz="4" w:space="0" w:color="000000"/>
              <w:left w:val="single" w:sz="4" w:space="0" w:color="000000"/>
              <w:bottom w:val="single" w:sz="4" w:space="0" w:color="000000"/>
              <w:right w:val="single" w:sz="4" w:space="0" w:color="000000"/>
            </w:tcBorders>
          </w:tcPr>
          <w:p w14:paraId="512FD62E"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33388B50" w14:textId="77777777" w:rsidR="00A339BA" w:rsidRPr="00EB58F2" w:rsidRDefault="00A339BA">
            <w:pPr>
              <w:spacing w:before="120" w:after="0" w:line="240" w:lineRule="auto"/>
              <w:rPr>
                <w:rFonts w:ascii="Calibri" w:eastAsia="Times New Roman" w:hAnsi="Calibri" w:cs="Calibri Light"/>
                <w:b/>
                <w:lang w:val="en-GB" w:eastAsia="zh-CN" w:bidi="hi-IN"/>
              </w:rPr>
            </w:pPr>
          </w:p>
        </w:tc>
      </w:tr>
    </w:tbl>
    <w:p w14:paraId="4B84ED0B" w14:textId="77777777" w:rsidR="00A339BA" w:rsidRPr="00EB58F2" w:rsidRDefault="00A339BA" w:rsidP="00A339BA">
      <w:pPr>
        <w:spacing w:before="120" w:after="0" w:line="240" w:lineRule="auto"/>
        <w:rPr>
          <w:rFonts w:ascii="Calibri" w:eastAsia="Times New Roman" w:hAnsi="Calibri" w:cs="Calibri Light"/>
          <w:lang w:val="en-GB" w:eastAsia="zh-CN" w:bidi="hi-IN"/>
        </w:rPr>
      </w:pPr>
    </w:p>
    <w:tbl>
      <w:tblPr>
        <w:tblW w:w="9250" w:type="dxa"/>
        <w:tblInd w:w="-167" w:type="dxa"/>
        <w:tblLook w:val="0400" w:firstRow="0" w:lastRow="0" w:firstColumn="0" w:lastColumn="0" w:noHBand="0" w:noVBand="1"/>
      </w:tblPr>
      <w:tblGrid>
        <w:gridCol w:w="841"/>
        <w:gridCol w:w="6147"/>
        <w:gridCol w:w="1137"/>
        <w:gridCol w:w="1125"/>
      </w:tblGrid>
      <w:tr w:rsidR="00A339BA" w:rsidRPr="00EB58F2" w14:paraId="59C2A071" w14:textId="77777777">
        <w:tc>
          <w:tcPr>
            <w:tcW w:w="6988" w:type="dxa"/>
            <w:gridSpan w:val="2"/>
            <w:vMerge w:val="restart"/>
            <w:tcBorders>
              <w:top w:val="single" w:sz="4" w:space="0" w:color="000000"/>
              <w:left w:val="single" w:sz="4" w:space="0" w:color="000000"/>
              <w:bottom w:val="single" w:sz="4" w:space="0" w:color="000000"/>
              <w:right w:val="single" w:sz="4" w:space="0" w:color="000000"/>
            </w:tcBorders>
          </w:tcPr>
          <w:p w14:paraId="45868A4D" w14:textId="77777777" w:rsidR="00A339BA" w:rsidRPr="00EB58F2" w:rsidRDefault="00A339BA">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2.1 Please indicate if any of the following situations have applied, within the past three (3) years, or currently apply, to your organisation.</w:t>
            </w:r>
          </w:p>
        </w:tc>
        <w:tc>
          <w:tcPr>
            <w:tcW w:w="1137" w:type="dxa"/>
            <w:tcBorders>
              <w:top w:val="single" w:sz="4" w:space="0" w:color="000000"/>
              <w:left w:val="single" w:sz="4" w:space="0" w:color="000000"/>
              <w:bottom w:val="single" w:sz="4" w:space="0" w:color="000000"/>
              <w:right w:val="single" w:sz="4" w:space="0" w:color="000000"/>
            </w:tcBorders>
          </w:tcPr>
          <w:p w14:paraId="55747481"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25" w:type="dxa"/>
            <w:tcBorders>
              <w:top w:val="single" w:sz="4" w:space="0" w:color="000000"/>
              <w:left w:val="single" w:sz="4" w:space="0" w:color="000000"/>
              <w:bottom w:val="single" w:sz="4" w:space="0" w:color="000000"/>
              <w:right w:val="single" w:sz="4" w:space="0" w:color="000000"/>
            </w:tcBorders>
          </w:tcPr>
          <w:p w14:paraId="6FA64C1B"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A339BA" w:rsidRPr="00EB58F2" w14:paraId="58270AF6" w14:textId="77777777">
        <w:tc>
          <w:tcPr>
            <w:tcW w:w="6988" w:type="dxa"/>
            <w:gridSpan w:val="2"/>
            <w:vMerge/>
            <w:tcBorders>
              <w:top w:val="single" w:sz="4" w:space="0" w:color="000000"/>
              <w:left w:val="single" w:sz="4" w:space="0" w:color="000000"/>
              <w:bottom w:val="single" w:sz="4" w:space="0" w:color="000000"/>
              <w:right w:val="single" w:sz="4" w:space="0" w:color="000000"/>
            </w:tcBorders>
          </w:tcPr>
          <w:p w14:paraId="1A91F9FA" w14:textId="77777777" w:rsidR="00A339BA" w:rsidRPr="00EB58F2" w:rsidRDefault="00A339BA">
            <w:pPr>
              <w:widowControl w:val="0"/>
              <w:spacing w:after="0" w:line="276" w:lineRule="auto"/>
              <w:rPr>
                <w:rFonts w:ascii="Calibri" w:eastAsia="Times New Roman" w:hAnsi="Calibri" w:cs="Calibri Light"/>
                <w:b/>
                <w:lang w:val="en-GB" w:eastAsia="zh-CN" w:bidi="hi-IN"/>
              </w:rPr>
            </w:pPr>
          </w:p>
        </w:tc>
        <w:tc>
          <w:tcPr>
            <w:tcW w:w="2262" w:type="dxa"/>
            <w:gridSpan w:val="2"/>
            <w:tcBorders>
              <w:top w:val="single" w:sz="4" w:space="0" w:color="000000"/>
              <w:left w:val="single" w:sz="4" w:space="0" w:color="000000"/>
              <w:bottom w:val="single" w:sz="4" w:space="0" w:color="000000"/>
              <w:right w:val="single" w:sz="4" w:space="0" w:color="000000"/>
            </w:tcBorders>
            <w:vAlign w:val="center"/>
          </w:tcPr>
          <w:p w14:paraId="6D2FA703"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Please indicate your answer by marking ‘X’ in the relevant box</w:t>
            </w:r>
          </w:p>
        </w:tc>
      </w:tr>
      <w:tr w:rsidR="00A339BA" w:rsidRPr="00EB58F2" w14:paraId="655D7DF2" w14:textId="77777777">
        <w:tc>
          <w:tcPr>
            <w:tcW w:w="841" w:type="dxa"/>
            <w:tcBorders>
              <w:top w:val="single" w:sz="4" w:space="0" w:color="000000"/>
              <w:left w:val="single" w:sz="4" w:space="0" w:color="000000"/>
              <w:bottom w:val="single" w:sz="4" w:space="0" w:color="000000"/>
              <w:right w:val="single" w:sz="4" w:space="0" w:color="000000"/>
            </w:tcBorders>
          </w:tcPr>
          <w:p w14:paraId="6CDC565B" w14:textId="77777777" w:rsidR="00A339BA" w:rsidRPr="00EB58F2" w:rsidRDefault="00A339BA">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2.1.a</w:t>
            </w:r>
          </w:p>
        </w:tc>
        <w:tc>
          <w:tcPr>
            <w:tcW w:w="6147" w:type="dxa"/>
            <w:tcBorders>
              <w:top w:val="single" w:sz="4" w:space="0" w:color="000000"/>
              <w:left w:val="single" w:sz="4" w:space="0" w:color="000000"/>
              <w:bottom w:val="single" w:sz="4" w:space="0" w:color="000000"/>
              <w:right w:val="single" w:sz="4" w:space="0" w:color="000000"/>
            </w:tcBorders>
          </w:tcPr>
          <w:p w14:paraId="5BE9DCD7" w14:textId="77777777" w:rsidR="00A339BA" w:rsidRPr="00EB58F2" w:rsidRDefault="00A339BA">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7" w:type="dxa"/>
            <w:tcBorders>
              <w:top w:val="single" w:sz="4" w:space="0" w:color="000000"/>
              <w:left w:val="single" w:sz="4" w:space="0" w:color="000000"/>
              <w:bottom w:val="single" w:sz="4" w:space="0" w:color="000000"/>
              <w:right w:val="single" w:sz="4" w:space="0" w:color="000000"/>
            </w:tcBorders>
          </w:tcPr>
          <w:p w14:paraId="35CA00A5"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18779EF"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6214017D" w14:textId="77777777">
        <w:tc>
          <w:tcPr>
            <w:tcW w:w="841" w:type="dxa"/>
            <w:tcBorders>
              <w:top w:val="single" w:sz="4" w:space="0" w:color="000000"/>
              <w:left w:val="single" w:sz="4" w:space="0" w:color="000000"/>
              <w:bottom w:val="single" w:sz="4" w:space="0" w:color="000000"/>
              <w:right w:val="single" w:sz="4" w:space="0" w:color="000000"/>
            </w:tcBorders>
          </w:tcPr>
          <w:p w14:paraId="4EB588A0" w14:textId="77777777" w:rsidR="00A339BA" w:rsidRPr="00EB58F2" w:rsidRDefault="00A339BA">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2.1.b</w:t>
            </w:r>
          </w:p>
        </w:tc>
        <w:tc>
          <w:tcPr>
            <w:tcW w:w="6147" w:type="dxa"/>
            <w:tcBorders>
              <w:top w:val="single" w:sz="4" w:space="0" w:color="000000"/>
              <w:left w:val="single" w:sz="4" w:space="0" w:color="000000"/>
              <w:bottom w:val="single" w:sz="4" w:space="0" w:color="000000"/>
              <w:right w:val="single" w:sz="4" w:space="0" w:color="000000"/>
            </w:tcBorders>
          </w:tcPr>
          <w:p w14:paraId="2547488E" w14:textId="77777777" w:rsidR="00A339BA" w:rsidRPr="00EB58F2" w:rsidRDefault="00A339BA">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7" w:type="dxa"/>
            <w:tcBorders>
              <w:top w:val="single" w:sz="4" w:space="0" w:color="000000"/>
              <w:left w:val="single" w:sz="4" w:space="0" w:color="000000"/>
              <w:bottom w:val="single" w:sz="4" w:space="0" w:color="000000"/>
              <w:right w:val="single" w:sz="4" w:space="0" w:color="000000"/>
            </w:tcBorders>
          </w:tcPr>
          <w:p w14:paraId="3AB72EAD"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0867A71"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3945B0CD" w14:textId="77777777">
        <w:tc>
          <w:tcPr>
            <w:tcW w:w="841" w:type="dxa"/>
            <w:tcBorders>
              <w:top w:val="single" w:sz="4" w:space="0" w:color="000000"/>
              <w:left w:val="single" w:sz="4" w:space="0" w:color="000000"/>
              <w:bottom w:val="single" w:sz="4" w:space="0" w:color="000000"/>
              <w:right w:val="single" w:sz="4" w:space="0" w:color="000000"/>
            </w:tcBorders>
          </w:tcPr>
          <w:p w14:paraId="3489FA58" w14:textId="77777777" w:rsidR="00A339BA" w:rsidRPr="00EB58F2" w:rsidRDefault="00A339BA">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2.1.c</w:t>
            </w:r>
          </w:p>
        </w:tc>
        <w:tc>
          <w:tcPr>
            <w:tcW w:w="6147" w:type="dxa"/>
            <w:tcBorders>
              <w:top w:val="single" w:sz="4" w:space="0" w:color="000000"/>
              <w:left w:val="single" w:sz="4" w:space="0" w:color="000000"/>
              <w:bottom w:val="single" w:sz="4" w:space="0" w:color="000000"/>
              <w:right w:val="single" w:sz="4" w:space="0" w:color="000000"/>
            </w:tcBorders>
          </w:tcPr>
          <w:p w14:paraId="2C55C4F5"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is guilty of grave professional misconduct which renders its integrity questionable;</w:t>
            </w:r>
          </w:p>
        </w:tc>
        <w:tc>
          <w:tcPr>
            <w:tcW w:w="1137" w:type="dxa"/>
            <w:tcBorders>
              <w:top w:val="single" w:sz="4" w:space="0" w:color="000000"/>
              <w:left w:val="single" w:sz="4" w:space="0" w:color="000000"/>
              <w:bottom w:val="single" w:sz="4" w:space="0" w:color="000000"/>
              <w:right w:val="single" w:sz="4" w:space="0" w:color="000000"/>
            </w:tcBorders>
          </w:tcPr>
          <w:p w14:paraId="7171AD50"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3112CCC0"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36C9E145" w14:textId="77777777">
        <w:tc>
          <w:tcPr>
            <w:tcW w:w="841" w:type="dxa"/>
            <w:tcBorders>
              <w:top w:val="single" w:sz="4" w:space="0" w:color="000000"/>
              <w:left w:val="single" w:sz="4" w:space="0" w:color="000000"/>
              <w:bottom w:val="single" w:sz="4" w:space="0" w:color="000000"/>
              <w:right w:val="single" w:sz="4" w:space="0" w:color="000000"/>
            </w:tcBorders>
          </w:tcPr>
          <w:p w14:paraId="419C7427" w14:textId="77777777" w:rsidR="00A339BA" w:rsidRPr="00EB58F2" w:rsidRDefault="00A339BA">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2.1.d</w:t>
            </w:r>
          </w:p>
        </w:tc>
        <w:tc>
          <w:tcPr>
            <w:tcW w:w="6147" w:type="dxa"/>
            <w:tcBorders>
              <w:top w:val="single" w:sz="4" w:space="0" w:color="000000"/>
              <w:left w:val="single" w:sz="4" w:space="0" w:color="000000"/>
              <w:bottom w:val="single" w:sz="4" w:space="0" w:color="000000"/>
              <w:right w:val="single" w:sz="4" w:space="0" w:color="000000"/>
            </w:tcBorders>
          </w:tcPr>
          <w:p w14:paraId="2A20C12E"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has entered into agreements with other economic operators aimed at distorting competition;</w:t>
            </w:r>
          </w:p>
        </w:tc>
        <w:tc>
          <w:tcPr>
            <w:tcW w:w="1137" w:type="dxa"/>
            <w:tcBorders>
              <w:top w:val="single" w:sz="4" w:space="0" w:color="000000"/>
              <w:left w:val="single" w:sz="4" w:space="0" w:color="000000"/>
              <w:bottom w:val="single" w:sz="4" w:space="0" w:color="000000"/>
              <w:right w:val="single" w:sz="4" w:space="0" w:color="000000"/>
            </w:tcBorders>
          </w:tcPr>
          <w:p w14:paraId="459FC05A"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1CA310D8"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51137FE3" w14:textId="77777777">
        <w:tc>
          <w:tcPr>
            <w:tcW w:w="841" w:type="dxa"/>
            <w:tcBorders>
              <w:top w:val="single" w:sz="4" w:space="0" w:color="000000"/>
              <w:left w:val="single" w:sz="4" w:space="0" w:color="000000"/>
              <w:bottom w:val="single" w:sz="4" w:space="0" w:color="000000"/>
              <w:right w:val="single" w:sz="4" w:space="0" w:color="000000"/>
            </w:tcBorders>
          </w:tcPr>
          <w:p w14:paraId="79D3F3BF" w14:textId="77777777" w:rsidR="00A339BA" w:rsidRPr="00EB58F2" w:rsidRDefault="00A339BA">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2.1.e </w:t>
            </w:r>
          </w:p>
        </w:tc>
        <w:tc>
          <w:tcPr>
            <w:tcW w:w="6147" w:type="dxa"/>
            <w:tcBorders>
              <w:top w:val="single" w:sz="4" w:space="0" w:color="000000"/>
              <w:left w:val="single" w:sz="4" w:space="0" w:color="000000"/>
              <w:bottom w:val="single" w:sz="4" w:space="0" w:color="000000"/>
              <w:right w:val="single" w:sz="4" w:space="0" w:color="000000"/>
            </w:tcBorders>
          </w:tcPr>
          <w:p w14:paraId="533AE4DD"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has a conflict of interest within the meaning of Article 24 of 2014/24/EU that cannot be effectively remedied by other, less intrusive, measures; </w:t>
            </w:r>
          </w:p>
        </w:tc>
        <w:tc>
          <w:tcPr>
            <w:tcW w:w="1137" w:type="dxa"/>
            <w:tcBorders>
              <w:top w:val="single" w:sz="4" w:space="0" w:color="000000"/>
              <w:left w:val="single" w:sz="4" w:space="0" w:color="000000"/>
              <w:bottom w:val="single" w:sz="4" w:space="0" w:color="000000"/>
              <w:right w:val="single" w:sz="4" w:space="0" w:color="000000"/>
            </w:tcBorders>
          </w:tcPr>
          <w:p w14:paraId="156AE381"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40A690F3"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2A11F5EE" w14:textId="77777777">
        <w:tc>
          <w:tcPr>
            <w:tcW w:w="841" w:type="dxa"/>
            <w:tcBorders>
              <w:top w:val="single" w:sz="4" w:space="0" w:color="000000"/>
              <w:left w:val="single" w:sz="4" w:space="0" w:color="000000"/>
              <w:bottom w:val="single" w:sz="4" w:space="0" w:color="000000"/>
              <w:right w:val="single" w:sz="4" w:space="0" w:color="000000"/>
            </w:tcBorders>
          </w:tcPr>
          <w:p w14:paraId="741DF77C" w14:textId="77777777" w:rsidR="00A339BA" w:rsidRPr="00EB58F2" w:rsidRDefault="00A339BA">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2.1.f </w:t>
            </w:r>
          </w:p>
        </w:tc>
        <w:tc>
          <w:tcPr>
            <w:tcW w:w="6147" w:type="dxa"/>
            <w:tcBorders>
              <w:top w:val="single" w:sz="4" w:space="0" w:color="000000"/>
              <w:left w:val="single" w:sz="4" w:space="0" w:color="000000"/>
              <w:bottom w:val="single" w:sz="4" w:space="0" w:color="000000"/>
              <w:right w:val="single" w:sz="4" w:space="0" w:color="000000"/>
            </w:tcBorders>
          </w:tcPr>
          <w:p w14:paraId="3CAC4FF3"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confirms that it has had prior involvement in the preparation of the procurement procedure which has resulted in a distortion of competition, as referred to in Article 41 of 2014/24/EU, that cannot be remedied by other, less intrusive, measures;</w:t>
            </w:r>
          </w:p>
        </w:tc>
        <w:tc>
          <w:tcPr>
            <w:tcW w:w="1137" w:type="dxa"/>
            <w:tcBorders>
              <w:top w:val="single" w:sz="4" w:space="0" w:color="000000"/>
              <w:left w:val="single" w:sz="4" w:space="0" w:color="000000"/>
              <w:bottom w:val="single" w:sz="4" w:space="0" w:color="000000"/>
              <w:right w:val="single" w:sz="4" w:space="0" w:color="000000"/>
            </w:tcBorders>
          </w:tcPr>
          <w:p w14:paraId="3983F984"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1708076F"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09FB5269" w14:textId="77777777">
        <w:tc>
          <w:tcPr>
            <w:tcW w:w="841" w:type="dxa"/>
            <w:tcBorders>
              <w:top w:val="single" w:sz="4" w:space="0" w:color="000000"/>
              <w:left w:val="single" w:sz="4" w:space="0" w:color="000000"/>
              <w:bottom w:val="single" w:sz="4" w:space="0" w:color="000000"/>
              <w:right w:val="single" w:sz="4" w:space="0" w:color="000000"/>
            </w:tcBorders>
          </w:tcPr>
          <w:p w14:paraId="0E1485AE" w14:textId="77777777" w:rsidR="00A339BA" w:rsidRPr="00EB58F2" w:rsidRDefault="00A339BA">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2.1.g</w:t>
            </w:r>
          </w:p>
        </w:tc>
        <w:tc>
          <w:tcPr>
            <w:tcW w:w="6147" w:type="dxa"/>
            <w:tcBorders>
              <w:top w:val="single" w:sz="4" w:space="0" w:color="000000"/>
              <w:left w:val="single" w:sz="4" w:space="0" w:color="000000"/>
              <w:bottom w:val="single" w:sz="4" w:space="0" w:color="000000"/>
              <w:right w:val="single" w:sz="4" w:space="0" w:color="000000"/>
            </w:tcBorders>
          </w:tcPr>
          <w:p w14:paraId="44590BFF"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137" w:type="dxa"/>
            <w:tcBorders>
              <w:top w:val="single" w:sz="4" w:space="0" w:color="000000"/>
              <w:left w:val="single" w:sz="4" w:space="0" w:color="000000"/>
              <w:bottom w:val="single" w:sz="4" w:space="0" w:color="000000"/>
              <w:right w:val="single" w:sz="4" w:space="0" w:color="000000"/>
            </w:tcBorders>
          </w:tcPr>
          <w:p w14:paraId="272E20C9"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FAC8F1F"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49A321A6" w14:textId="77777777">
        <w:trPr>
          <w:trHeight w:val="1035"/>
        </w:trPr>
        <w:tc>
          <w:tcPr>
            <w:tcW w:w="841" w:type="dxa"/>
            <w:vMerge w:val="restart"/>
            <w:tcBorders>
              <w:top w:val="single" w:sz="4" w:space="0" w:color="000000"/>
              <w:left w:val="single" w:sz="4" w:space="0" w:color="000000"/>
              <w:bottom w:val="single" w:sz="4" w:space="0" w:color="000000"/>
              <w:right w:val="single" w:sz="4" w:space="0" w:color="000000"/>
            </w:tcBorders>
          </w:tcPr>
          <w:p w14:paraId="099537D3" w14:textId="77777777" w:rsidR="00A339BA" w:rsidRPr="00EB58F2" w:rsidRDefault="00A339BA">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2.1.h</w:t>
            </w:r>
          </w:p>
        </w:tc>
        <w:tc>
          <w:tcPr>
            <w:tcW w:w="6147" w:type="dxa"/>
            <w:tcBorders>
              <w:top w:val="single" w:sz="4" w:space="0" w:color="000000"/>
              <w:left w:val="single" w:sz="4" w:space="0" w:color="000000"/>
              <w:bottom w:val="single" w:sz="4" w:space="0" w:color="000000"/>
              <w:right w:val="single" w:sz="4" w:space="0" w:color="000000"/>
            </w:tcBorders>
          </w:tcPr>
          <w:p w14:paraId="3C8B5D8A" w14:textId="77777777" w:rsidR="00A339BA" w:rsidRPr="00EB58F2" w:rsidRDefault="00A339BA" w:rsidP="003E01AC">
            <w:pPr>
              <w:numPr>
                <w:ilvl w:val="0"/>
                <w:numId w:val="40"/>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is guilty of serious misrepresentation in supplying the information required for the verification of the absence of grounds for exclusion or the fulfilment of the selection criteria; or</w:t>
            </w:r>
          </w:p>
        </w:tc>
        <w:tc>
          <w:tcPr>
            <w:tcW w:w="1137" w:type="dxa"/>
            <w:tcBorders>
              <w:top w:val="single" w:sz="4" w:space="0" w:color="000000"/>
              <w:left w:val="single" w:sz="4" w:space="0" w:color="000000"/>
              <w:bottom w:val="single" w:sz="4" w:space="0" w:color="000000"/>
              <w:right w:val="single" w:sz="4" w:space="0" w:color="000000"/>
            </w:tcBorders>
          </w:tcPr>
          <w:p w14:paraId="49904056"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3E010ED7"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31ABB3FB" w14:textId="77777777">
        <w:trPr>
          <w:trHeight w:val="826"/>
        </w:trPr>
        <w:tc>
          <w:tcPr>
            <w:tcW w:w="841" w:type="dxa"/>
            <w:vMerge/>
            <w:tcBorders>
              <w:top w:val="single" w:sz="4" w:space="0" w:color="000000"/>
              <w:left w:val="single" w:sz="4" w:space="0" w:color="000000"/>
              <w:bottom w:val="single" w:sz="4" w:space="0" w:color="000000"/>
              <w:right w:val="single" w:sz="4" w:space="0" w:color="000000"/>
            </w:tcBorders>
          </w:tcPr>
          <w:p w14:paraId="124ECB74" w14:textId="77777777" w:rsidR="00A339BA" w:rsidRPr="00EB58F2" w:rsidRDefault="00A339BA">
            <w:pPr>
              <w:widowControl w:val="0"/>
              <w:spacing w:after="0" w:line="276" w:lineRule="auto"/>
              <w:rPr>
                <w:rFonts w:ascii="Calibri" w:eastAsia="Times New Roman" w:hAnsi="Calibri" w:cs="Calibri Light"/>
                <w:b/>
                <w:lang w:val="en-GB" w:eastAsia="zh-CN" w:bidi="hi-IN"/>
              </w:rPr>
            </w:pPr>
          </w:p>
        </w:tc>
        <w:tc>
          <w:tcPr>
            <w:tcW w:w="6147" w:type="dxa"/>
            <w:tcBorders>
              <w:top w:val="single" w:sz="4" w:space="0" w:color="000000"/>
              <w:left w:val="single" w:sz="4" w:space="0" w:color="000000"/>
              <w:bottom w:val="single" w:sz="4" w:space="0" w:color="000000"/>
              <w:right w:val="single" w:sz="4" w:space="0" w:color="000000"/>
            </w:tcBorders>
          </w:tcPr>
          <w:p w14:paraId="73DFD510" w14:textId="77777777" w:rsidR="00A339BA" w:rsidRPr="00EB58F2" w:rsidRDefault="00A339BA" w:rsidP="003E01AC">
            <w:pPr>
              <w:numPr>
                <w:ilvl w:val="0"/>
                <w:numId w:val="40"/>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has withheld such information or is not able to submit supporting documents required under Article 59 of Directive 2014/24/EU; or </w:t>
            </w:r>
          </w:p>
        </w:tc>
        <w:tc>
          <w:tcPr>
            <w:tcW w:w="1137" w:type="dxa"/>
            <w:tcBorders>
              <w:top w:val="single" w:sz="4" w:space="0" w:color="000000"/>
              <w:left w:val="single" w:sz="4" w:space="0" w:color="000000"/>
              <w:bottom w:val="single" w:sz="4" w:space="0" w:color="000000"/>
              <w:right w:val="single" w:sz="4" w:space="0" w:color="000000"/>
            </w:tcBorders>
          </w:tcPr>
          <w:p w14:paraId="6CFDC24B"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5E139E45" w14:textId="77777777" w:rsidR="00A339BA" w:rsidRPr="00EB58F2" w:rsidRDefault="00A339BA">
            <w:pPr>
              <w:spacing w:before="120" w:after="0" w:line="240" w:lineRule="auto"/>
              <w:rPr>
                <w:rFonts w:ascii="Calibri" w:eastAsia="Times New Roman" w:hAnsi="Calibri" w:cs="Calibri Light"/>
                <w:b/>
                <w:lang w:val="en-GB" w:eastAsia="zh-CN" w:bidi="hi-IN"/>
              </w:rPr>
            </w:pPr>
          </w:p>
        </w:tc>
      </w:tr>
      <w:tr w:rsidR="00A339BA" w:rsidRPr="00EB58F2" w14:paraId="40573C9A" w14:textId="77777777">
        <w:trPr>
          <w:trHeight w:val="1035"/>
        </w:trPr>
        <w:tc>
          <w:tcPr>
            <w:tcW w:w="841" w:type="dxa"/>
            <w:tcBorders>
              <w:top w:val="single" w:sz="4" w:space="0" w:color="000000"/>
              <w:left w:val="single" w:sz="4" w:space="0" w:color="000000"/>
              <w:bottom w:val="single" w:sz="4" w:space="0" w:color="000000"/>
              <w:right w:val="single" w:sz="4" w:space="0" w:color="000000"/>
            </w:tcBorders>
          </w:tcPr>
          <w:p w14:paraId="232461C7" w14:textId="77777777" w:rsidR="00A339BA" w:rsidRPr="00EB58F2" w:rsidRDefault="00A339BA">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2.1.i</w:t>
            </w:r>
          </w:p>
        </w:tc>
        <w:tc>
          <w:tcPr>
            <w:tcW w:w="6147" w:type="dxa"/>
            <w:tcBorders>
              <w:top w:val="single" w:sz="4" w:space="0" w:color="000000"/>
              <w:left w:val="single" w:sz="4" w:space="0" w:color="000000"/>
              <w:bottom w:val="single" w:sz="4" w:space="0" w:color="000000"/>
              <w:right w:val="single" w:sz="4" w:space="0" w:color="000000"/>
            </w:tcBorders>
          </w:tcPr>
          <w:p w14:paraId="45C7CE9B" w14:textId="77777777" w:rsidR="00A339BA" w:rsidRPr="00EB58F2" w:rsidRDefault="00A339BA">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has undertaken to:</w:t>
            </w:r>
          </w:p>
          <w:p w14:paraId="1D4DFCCF" w14:textId="77777777" w:rsidR="00A339BA" w:rsidRPr="00EB58F2" w:rsidRDefault="00A339BA" w:rsidP="003E01AC">
            <w:pPr>
              <w:numPr>
                <w:ilvl w:val="0"/>
                <w:numId w:val="39"/>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unduly influence the decision-making process of the contracting entity, obtain confidential information that </w:t>
            </w:r>
            <w:r w:rsidRPr="00EB58F2">
              <w:rPr>
                <w:rFonts w:ascii="Calibri" w:eastAsia="Times New Roman" w:hAnsi="Calibri" w:cs="Calibri Light"/>
                <w:color w:val="000000"/>
                <w:lang w:val="en-GB" w:eastAsia="zh-CN" w:bidi="hi-IN"/>
              </w:rPr>
              <w:lastRenderedPageBreak/>
              <w:t>may confer upon the Tenderer undue advantages in the procurement procedure; or</w:t>
            </w:r>
          </w:p>
          <w:p w14:paraId="53E84546" w14:textId="77777777" w:rsidR="00A339BA" w:rsidRPr="00EB58F2" w:rsidRDefault="00A339BA" w:rsidP="003E01AC">
            <w:pPr>
              <w:numPr>
                <w:ilvl w:val="0"/>
                <w:numId w:val="39"/>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negligently provide misleading information that may have a material influence on decisions concerning exclusion, selection or award.</w:t>
            </w:r>
          </w:p>
        </w:tc>
        <w:tc>
          <w:tcPr>
            <w:tcW w:w="1137" w:type="dxa"/>
            <w:tcBorders>
              <w:top w:val="single" w:sz="4" w:space="0" w:color="000000"/>
              <w:left w:val="single" w:sz="4" w:space="0" w:color="000000"/>
              <w:bottom w:val="single" w:sz="4" w:space="0" w:color="000000"/>
              <w:right w:val="single" w:sz="4" w:space="0" w:color="000000"/>
            </w:tcBorders>
          </w:tcPr>
          <w:p w14:paraId="10B6717D" w14:textId="77777777" w:rsidR="00A339BA" w:rsidRPr="00EB58F2" w:rsidRDefault="00A339BA">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422C80D5" w14:textId="77777777" w:rsidR="00A339BA" w:rsidRPr="00EB58F2" w:rsidRDefault="00A339BA">
            <w:pPr>
              <w:spacing w:before="120" w:after="0" w:line="240" w:lineRule="auto"/>
              <w:rPr>
                <w:rFonts w:ascii="Calibri" w:eastAsia="Times New Roman" w:hAnsi="Calibri" w:cs="Calibri Light"/>
                <w:b/>
                <w:lang w:val="en-GB" w:eastAsia="zh-CN" w:bidi="hi-IN"/>
              </w:rPr>
            </w:pPr>
          </w:p>
        </w:tc>
      </w:tr>
    </w:tbl>
    <w:p w14:paraId="6DBCB5E3" w14:textId="77777777" w:rsidR="00A339BA" w:rsidRPr="00B27C72" w:rsidRDefault="00A339BA" w:rsidP="003E01AC">
      <w:pPr>
        <w:pStyle w:val="ListParagraph"/>
        <w:widowControl w:val="0"/>
        <w:numPr>
          <w:ilvl w:val="1"/>
          <w:numId w:val="44"/>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HAnsi"/>
          <w:b/>
          <w:bCs/>
        </w:rPr>
      </w:pPr>
      <w:bookmarkStart w:id="20" w:name="_tyjcwt"/>
      <w:bookmarkEnd w:id="20"/>
      <w:r w:rsidRPr="00EB58F2">
        <w:rPr>
          <w:rFonts w:ascii="Calibri" w:hAnsi="Calibri" w:cs="Calibri Light"/>
        </w:rPr>
        <w:br w:type="page"/>
      </w:r>
      <w:bookmarkStart w:id="21" w:name="_3dy6vkm"/>
      <w:bookmarkStart w:id="22" w:name="_Toc38366800"/>
      <w:bookmarkStart w:id="23" w:name="_Toc213231787"/>
      <w:bookmarkEnd w:id="21"/>
      <w:r w:rsidRPr="00A1239D">
        <w:rPr>
          <w:rFonts w:ascii="Calibri" w:hAnsi="Calibri" w:cstheme="minorHAnsi"/>
          <w:b/>
        </w:rPr>
        <w:lastRenderedPageBreak/>
        <w:t>DECLARATION RE STATUTORY OBLIGATIONS</w:t>
      </w:r>
      <w:bookmarkEnd w:id="22"/>
      <w:bookmarkEnd w:id="23"/>
    </w:p>
    <w:p w14:paraId="7B9AAC6A"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tbl>
      <w:tblPr>
        <w:tblW w:w="9072" w:type="dxa"/>
        <w:tblLook w:val="0400" w:firstRow="0" w:lastRow="0" w:firstColumn="0" w:lastColumn="0" w:noHBand="0" w:noVBand="1"/>
      </w:tblPr>
      <w:tblGrid>
        <w:gridCol w:w="988"/>
        <w:gridCol w:w="2522"/>
        <w:gridCol w:w="3549"/>
        <w:gridCol w:w="990"/>
        <w:gridCol w:w="1023"/>
      </w:tblGrid>
      <w:tr w:rsidR="00A339BA" w:rsidRPr="00EB58F2" w14:paraId="4D3259CC" w14:textId="77777777">
        <w:tc>
          <w:tcPr>
            <w:tcW w:w="9071" w:type="dxa"/>
            <w:gridSpan w:val="5"/>
            <w:tcBorders>
              <w:top w:val="single" w:sz="4" w:space="0" w:color="000000"/>
              <w:left w:val="single" w:sz="4" w:space="0" w:color="000000"/>
              <w:bottom w:val="single" w:sz="4" w:space="0" w:color="000000"/>
              <w:right w:val="single" w:sz="4" w:space="0" w:color="000000"/>
            </w:tcBorders>
            <w:shd w:val="clear" w:color="auto" w:fill="2F5496"/>
            <w:vAlign w:val="center"/>
          </w:tcPr>
          <w:p w14:paraId="77D54E86" w14:textId="77777777" w:rsidR="00A339BA" w:rsidRPr="00EB58F2" w:rsidRDefault="00A339BA">
            <w:pPr>
              <w:spacing w:before="120" w:after="200" w:line="264" w:lineRule="auto"/>
              <w:rPr>
                <w:rFonts w:ascii="Calibri" w:eastAsia="Times New Roman" w:hAnsi="Calibri" w:cs="Calibri Light"/>
                <w:color w:val="FFFFFF"/>
                <w:lang w:val="en-US" w:eastAsia="zh-CN" w:bidi="hi-IN"/>
              </w:rPr>
            </w:pPr>
            <w:r w:rsidRPr="00EB58F2">
              <w:rPr>
                <w:rFonts w:ascii="Calibri" w:eastAsia="Times New Roman" w:hAnsi="Calibri" w:cs="Calibri Light"/>
                <w:color w:val="FFFFFF"/>
                <w:lang w:val="en-GB" w:eastAsia="zh-CN" w:bidi="hi-IN"/>
              </w:rPr>
              <w:t>DECLARATION RE STATUTORY OBLIGATIONS</w:t>
            </w:r>
          </w:p>
        </w:tc>
      </w:tr>
      <w:tr w:rsidR="00A339BA" w:rsidRPr="00EB58F2" w14:paraId="08CAFF48" w14:textId="77777777">
        <w:tc>
          <w:tcPr>
            <w:tcW w:w="7058" w:type="dxa"/>
            <w:gridSpan w:val="3"/>
            <w:tcBorders>
              <w:top w:val="single" w:sz="4" w:space="0" w:color="000000"/>
              <w:left w:val="single" w:sz="4" w:space="0" w:color="000000"/>
              <w:bottom w:val="single" w:sz="4" w:space="0" w:color="000000"/>
              <w:right w:val="single" w:sz="4" w:space="0" w:color="000000"/>
            </w:tcBorders>
          </w:tcPr>
          <w:p w14:paraId="1FABCF56"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We confirm that we are fully compliant with the following legislation, or equivalent legislation in our country of establishment/operation:</w:t>
            </w:r>
          </w:p>
        </w:tc>
        <w:tc>
          <w:tcPr>
            <w:tcW w:w="990" w:type="dxa"/>
            <w:tcBorders>
              <w:top w:val="single" w:sz="4" w:space="0" w:color="000000"/>
              <w:left w:val="single" w:sz="4" w:space="0" w:color="000000"/>
              <w:bottom w:val="single" w:sz="4" w:space="0" w:color="000000"/>
              <w:right w:val="single" w:sz="4" w:space="0" w:color="000000"/>
            </w:tcBorders>
          </w:tcPr>
          <w:p w14:paraId="1D3DE31F"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023" w:type="dxa"/>
            <w:tcBorders>
              <w:top w:val="single" w:sz="4" w:space="0" w:color="000000"/>
              <w:left w:val="single" w:sz="4" w:space="0" w:color="000000"/>
              <w:bottom w:val="single" w:sz="4" w:space="0" w:color="000000"/>
              <w:right w:val="single" w:sz="4" w:space="0" w:color="000000"/>
            </w:tcBorders>
          </w:tcPr>
          <w:p w14:paraId="6A3EDDAC"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A339BA" w:rsidRPr="00EB58F2" w14:paraId="67933215" w14:textId="77777777">
        <w:tc>
          <w:tcPr>
            <w:tcW w:w="987" w:type="dxa"/>
            <w:tcBorders>
              <w:top w:val="single" w:sz="4" w:space="0" w:color="000000"/>
              <w:left w:val="single" w:sz="4" w:space="0" w:color="000000"/>
              <w:bottom w:val="single" w:sz="4" w:space="0" w:color="000000"/>
              <w:right w:val="single" w:sz="4" w:space="0" w:color="000000"/>
            </w:tcBorders>
            <w:vAlign w:val="center"/>
          </w:tcPr>
          <w:p w14:paraId="6EB020EE" w14:textId="77777777" w:rsidR="00A339BA" w:rsidRPr="00EB58F2" w:rsidRDefault="00A339BA" w:rsidP="003E01AC">
            <w:pPr>
              <w:numPr>
                <w:ilvl w:val="0"/>
                <w:numId w:val="3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75EC3801"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Employment Equality Acts 1998-2011 </w:t>
            </w:r>
          </w:p>
        </w:tc>
        <w:tc>
          <w:tcPr>
            <w:tcW w:w="990" w:type="dxa"/>
            <w:tcBorders>
              <w:top w:val="single" w:sz="4" w:space="0" w:color="000000"/>
              <w:left w:val="single" w:sz="4" w:space="0" w:color="000000"/>
              <w:bottom w:val="single" w:sz="4" w:space="0" w:color="000000"/>
              <w:right w:val="single" w:sz="4" w:space="0" w:color="000000"/>
            </w:tcBorders>
          </w:tcPr>
          <w:p w14:paraId="022D6DC9"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23D96F65"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537A05F6" w14:textId="77777777">
        <w:tc>
          <w:tcPr>
            <w:tcW w:w="987" w:type="dxa"/>
            <w:tcBorders>
              <w:top w:val="single" w:sz="4" w:space="0" w:color="000000"/>
              <w:left w:val="single" w:sz="4" w:space="0" w:color="000000"/>
              <w:bottom w:val="single" w:sz="4" w:space="0" w:color="000000"/>
              <w:right w:val="single" w:sz="4" w:space="0" w:color="000000"/>
            </w:tcBorders>
            <w:vAlign w:val="center"/>
          </w:tcPr>
          <w:p w14:paraId="14F54FE9" w14:textId="77777777" w:rsidR="00A339BA" w:rsidRPr="00EB58F2" w:rsidRDefault="00A339BA" w:rsidP="003E01AC">
            <w:pPr>
              <w:numPr>
                <w:ilvl w:val="0"/>
                <w:numId w:val="3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22074FEC"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Equal Status Acts 2000-2011</w:t>
            </w:r>
          </w:p>
        </w:tc>
        <w:tc>
          <w:tcPr>
            <w:tcW w:w="990" w:type="dxa"/>
            <w:tcBorders>
              <w:top w:val="single" w:sz="4" w:space="0" w:color="000000"/>
              <w:left w:val="single" w:sz="4" w:space="0" w:color="000000"/>
              <w:bottom w:val="single" w:sz="4" w:space="0" w:color="000000"/>
              <w:right w:val="single" w:sz="4" w:space="0" w:color="000000"/>
            </w:tcBorders>
          </w:tcPr>
          <w:p w14:paraId="0D91E602"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313182F7"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700F9427" w14:textId="77777777">
        <w:tc>
          <w:tcPr>
            <w:tcW w:w="987" w:type="dxa"/>
            <w:tcBorders>
              <w:top w:val="single" w:sz="4" w:space="0" w:color="000000"/>
              <w:left w:val="single" w:sz="4" w:space="0" w:color="000000"/>
              <w:bottom w:val="single" w:sz="4" w:space="0" w:color="000000"/>
              <w:right w:val="single" w:sz="4" w:space="0" w:color="000000"/>
            </w:tcBorders>
            <w:vAlign w:val="center"/>
          </w:tcPr>
          <w:p w14:paraId="0B438C1B" w14:textId="77777777" w:rsidR="00A339BA" w:rsidRPr="00EB58F2" w:rsidRDefault="00A339BA" w:rsidP="003E01AC">
            <w:pPr>
              <w:numPr>
                <w:ilvl w:val="0"/>
                <w:numId w:val="3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3962A434"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National Minimum Wage Act 2000 as amended </w:t>
            </w:r>
          </w:p>
        </w:tc>
        <w:tc>
          <w:tcPr>
            <w:tcW w:w="990" w:type="dxa"/>
            <w:tcBorders>
              <w:top w:val="single" w:sz="4" w:space="0" w:color="000000"/>
              <w:left w:val="single" w:sz="4" w:space="0" w:color="000000"/>
              <w:bottom w:val="single" w:sz="4" w:space="0" w:color="000000"/>
              <w:right w:val="single" w:sz="4" w:space="0" w:color="000000"/>
            </w:tcBorders>
          </w:tcPr>
          <w:p w14:paraId="184221CE"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3C17972E"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653C77C1" w14:textId="77777777">
        <w:tc>
          <w:tcPr>
            <w:tcW w:w="987" w:type="dxa"/>
            <w:tcBorders>
              <w:top w:val="single" w:sz="4" w:space="0" w:color="000000"/>
              <w:left w:val="single" w:sz="4" w:space="0" w:color="000000"/>
              <w:bottom w:val="single" w:sz="4" w:space="0" w:color="000000"/>
              <w:right w:val="single" w:sz="4" w:space="0" w:color="000000"/>
            </w:tcBorders>
            <w:vAlign w:val="center"/>
          </w:tcPr>
          <w:p w14:paraId="20B39135" w14:textId="77777777" w:rsidR="00A339BA" w:rsidRPr="00EB58F2" w:rsidRDefault="00A339BA" w:rsidP="003E01AC">
            <w:pPr>
              <w:numPr>
                <w:ilvl w:val="0"/>
                <w:numId w:val="3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23D66D9B"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Organisation of Working Time Act 1997 as amended</w:t>
            </w:r>
          </w:p>
        </w:tc>
        <w:tc>
          <w:tcPr>
            <w:tcW w:w="990" w:type="dxa"/>
            <w:tcBorders>
              <w:top w:val="single" w:sz="4" w:space="0" w:color="000000"/>
              <w:left w:val="single" w:sz="4" w:space="0" w:color="000000"/>
              <w:bottom w:val="single" w:sz="4" w:space="0" w:color="000000"/>
              <w:right w:val="single" w:sz="4" w:space="0" w:color="000000"/>
            </w:tcBorders>
          </w:tcPr>
          <w:p w14:paraId="7437947E"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1348A707"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0B3122BB" w14:textId="77777777">
        <w:tc>
          <w:tcPr>
            <w:tcW w:w="987" w:type="dxa"/>
            <w:tcBorders>
              <w:top w:val="single" w:sz="4" w:space="0" w:color="000000"/>
              <w:left w:val="single" w:sz="4" w:space="0" w:color="000000"/>
              <w:bottom w:val="single" w:sz="4" w:space="0" w:color="000000"/>
              <w:right w:val="single" w:sz="4" w:space="0" w:color="000000"/>
            </w:tcBorders>
            <w:vAlign w:val="center"/>
          </w:tcPr>
          <w:p w14:paraId="5BCB1A80" w14:textId="77777777" w:rsidR="00A339BA" w:rsidRPr="00EB58F2" w:rsidRDefault="00A339BA" w:rsidP="003E01AC">
            <w:pPr>
              <w:numPr>
                <w:ilvl w:val="0"/>
                <w:numId w:val="3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19C49637"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Safety, Health and Welfare at Work Act 2005 and Safety, Health and Welfare at Work (General Application) Regulations 2007</w:t>
            </w:r>
          </w:p>
        </w:tc>
        <w:tc>
          <w:tcPr>
            <w:tcW w:w="990" w:type="dxa"/>
            <w:tcBorders>
              <w:top w:val="single" w:sz="4" w:space="0" w:color="000000"/>
              <w:left w:val="single" w:sz="4" w:space="0" w:color="000000"/>
              <w:bottom w:val="single" w:sz="4" w:space="0" w:color="000000"/>
              <w:right w:val="single" w:sz="4" w:space="0" w:color="000000"/>
            </w:tcBorders>
          </w:tcPr>
          <w:p w14:paraId="25C37D2C"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57A5B582"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3EA1BD95" w14:textId="77777777">
        <w:tc>
          <w:tcPr>
            <w:tcW w:w="987" w:type="dxa"/>
            <w:tcBorders>
              <w:top w:val="single" w:sz="4" w:space="0" w:color="000000"/>
              <w:left w:val="single" w:sz="4" w:space="0" w:color="000000"/>
              <w:bottom w:val="single" w:sz="4" w:space="0" w:color="000000"/>
              <w:right w:val="single" w:sz="4" w:space="0" w:color="000000"/>
            </w:tcBorders>
            <w:vAlign w:val="center"/>
          </w:tcPr>
          <w:p w14:paraId="770E25FD" w14:textId="77777777" w:rsidR="00A339BA" w:rsidRPr="00EB58F2" w:rsidRDefault="00A339BA" w:rsidP="003E01AC">
            <w:pPr>
              <w:numPr>
                <w:ilvl w:val="0"/>
                <w:numId w:val="3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74D454BE"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Disability Act 2005</w:t>
            </w:r>
          </w:p>
        </w:tc>
        <w:tc>
          <w:tcPr>
            <w:tcW w:w="990" w:type="dxa"/>
            <w:tcBorders>
              <w:top w:val="single" w:sz="4" w:space="0" w:color="000000"/>
              <w:left w:val="single" w:sz="4" w:space="0" w:color="000000"/>
              <w:bottom w:val="single" w:sz="4" w:space="0" w:color="000000"/>
              <w:right w:val="single" w:sz="4" w:space="0" w:color="000000"/>
            </w:tcBorders>
          </w:tcPr>
          <w:p w14:paraId="10C3E45A"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461C16C1"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3EE956D9" w14:textId="77777777">
        <w:tc>
          <w:tcPr>
            <w:tcW w:w="987" w:type="dxa"/>
            <w:tcBorders>
              <w:top w:val="single" w:sz="4" w:space="0" w:color="000000"/>
              <w:left w:val="single" w:sz="4" w:space="0" w:color="000000"/>
              <w:bottom w:val="single" w:sz="4" w:space="0" w:color="000000"/>
              <w:right w:val="single" w:sz="4" w:space="0" w:color="000000"/>
            </w:tcBorders>
            <w:vAlign w:val="center"/>
          </w:tcPr>
          <w:p w14:paraId="5DF2E44E" w14:textId="77777777" w:rsidR="00A339BA" w:rsidRPr="00EB58F2" w:rsidRDefault="00A339BA" w:rsidP="003E01AC">
            <w:pPr>
              <w:numPr>
                <w:ilvl w:val="0"/>
                <w:numId w:val="36"/>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4A2D62BF" w14:textId="77777777" w:rsidR="00A339BA" w:rsidRPr="00EB58F2" w:rsidRDefault="00A339BA">
            <w:pPr>
              <w:spacing w:before="120" w:after="200" w:line="264" w:lineRule="auto"/>
              <w:rPr>
                <w:rFonts w:ascii="Calibri" w:eastAsia="Times New Roman" w:hAnsi="Calibri" w:cs="Calibri Light"/>
                <w:b/>
                <w:u w:val="single"/>
                <w:lang w:val="en-US" w:eastAsia="zh-CN" w:bidi="hi-IN"/>
              </w:rPr>
            </w:pPr>
            <w:r w:rsidRPr="00EB58F2">
              <w:rPr>
                <w:rFonts w:ascii="Calibri" w:eastAsia="Times New Roman" w:hAnsi="Calibri" w:cs="Calibri Light"/>
                <w:lang w:val="en-GB" w:eastAsia="zh-CN" w:bidi="hi-IN"/>
              </w:rPr>
              <w:t>We have procedures in place to ensure that our subcontractors, if any are used for this contract, apply the same standards.</w:t>
            </w:r>
          </w:p>
        </w:tc>
        <w:tc>
          <w:tcPr>
            <w:tcW w:w="990" w:type="dxa"/>
            <w:tcBorders>
              <w:top w:val="single" w:sz="4" w:space="0" w:color="000000"/>
              <w:left w:val="single" w:sz="4" w:space="0" w:color="000000"/>
              <w:bottom w:val="single" w:sz="4" w:space="0" w:color="000000"/>
              <w:right w:val="single" w:sz="4" w:space="0" w:color="000000"/>
            </w:tcBorders>
          </w:tcPr>
          <w:p w14:paraId="4A320E21"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7D54F288"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525EFDF4" w14:textId="77777777">
        <w:tc>
          <w:tcPr>
            <w:tcW w:w="9071" w:type="dxa"/>
            <w:gridSpan w:val="5"/>
            <w:tcBorders>
              <w:top w:val="single" w:sz="4" w:space="0" w:color="000000"/>
              <w:left w:val="single" w:sz="4" w:space="0" w:color="000000"/>
              <w:bottom w:val="single" w:sz="4" w:space="0" w:color="000000"/>
              <w:right w:val="single" w:sz="4" w:space="0" w:color="000000"/>
            </w:tcBorders>
            <w:vAlign w:val="center"/>
          </w:tcPr>
          <w:p w14:paraId="18B59E06"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This Declaration is made for the benefit of the Contracting Authority </w:t>
            </w:r>
          </w:p>
          <w:p w14:paraId="0A7C01D5"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A339BA" w:rsidRPr="00EB58F2" w14:paraId="5CA5048E" w14:textId="77777777">
        <w:tc>
          <w:tcPr>
            <w:tcW w:w="3509" w:type="dxa"/>
            <w:gridSpan w:val="2"/>
            <w:tcBorders>
              <w:top w:val="single" w:sz="4" w:space="0" w:color="000000"/>
              <w:left w:val="single" w:sz="4" w:space="0" w:color="000000"/>
              <w:bottom w:val="single" w:sz="4" w:space="0" w:color="000000"/>
              <w:right w:val="single" w:sz="4" w:space="0" w:color="000000"/>
            </w:tcBorders>
          </w:tcPr>
          <w:p w14:paraId="21414E9D"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Economic Operator</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61718FC3"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6C794F5" w14:textId="77777777">
        <w:tc>
          <w:tcPr>
            <w:tcW w:w="3509" w:type="dxa"/>
            <w:gridSpan w:val="2"/>
            <w:tcBorders>
              <w:top w:val="single" w:sz="4" w:space="0" w:color="000000"/>
              <w:left w:val="single" w:sz="4" w:space="0" w:color="000000"/>
              <w:bottom w:val="single" w:sz="4" w:space="0" w:color="000000"/>
              <w:right w:val="single" w:sz="4" w:space="0" w:color="000000"/>
            </w:tcBorders>
          </w:tcPr>
          <w:p w14:paraId="41AC97D3"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Authorised Signatory</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15494422"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2F4F34D6" w14:textId="77777777">
        <w:tc>
          <w:tcPr>
            <w:tcW w:w="3509" w:type="dxa"/>
            <w:gridSpan w:val="2"/>
            <w:tcBorders>
              <w:top w:val="single" w:sz="4" w:space="0" w:color="000000"/>
              <w:left w:val="single" w:sz="4" w:space="0" w:color="000000"/>
              <w:bottom w:val="single" w:sz="4" w:space="0" w:color="000000"/>
              <w:right w:val="single" w:sz="4" w:space="0" w:color="000000"/>
            </w:tcBorders>
          </w:tcPr>
          <w:p w14:paraId="21AA5538"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Signature</w:t>
            </w:r>
          </w:p>
          <w:p w14:paraId="1E94137F"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31BCB3EC" w14:textId="77777777" w:rsidR="00A339BA" w:rsidRPr="00EB58F2" w:rsidRDefault="00A339BA">
            <w:pPr>
              <w:spacing w:before="120" w:after="200" w:line="264" w:lineRule="auto"/>
              <w:rPr>
                <w:rFonts w:ascii="Calibri" w:eastAsia="Times New Roman" w:hAnsi="Calibri" w:cs="Calibri Light"/>
                <w:lang w:val="en-GB" w:eastAsia="zh-CN" w:bidi="hi-IN"/>
              </w:rPr>
            </w:pPr>
          </w:p>
        </w:tc>
      </w:tr>
    </w:tbl>
    <w:p w14:paraId="0CAAAFE4"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0B2A6F82" w14:textId="77777777" w:rsidR="00A339BA" w:rsidRPr="00BE5AA7" w:rsidRDefault="00A339BA" w:rsidP="00A339BA">
      <w:pPr>
        <w:suppressLineNumbers/>
        <w:shd w:val="clear" w:color="auto" w:fill="5B9BD5" w:themeFill="accent5"/>
        <w:tabs>
          <w:tab w:val="right" w:leader="dot" w:pos="9026"/>
        </w:tabs>
        <w:jc w:val="both"/>
        <w:outlineLvl w:val="0"/>
        <w:rPr>
          <w:rFonts w:ascii="Calibri" w:hAnsi="Calibri" w:cs="Calibri Light"/>
          <w:b/>
          <w:color w:val="FFFFFF"/>
          <w:sz w:val="28"/>
          <w:szCs w:val="28"/>
          <w:lang w:val="en-GB"/>
        </w:rPr>
      </w:pPr>
      <w:bookmarkStart w:id="24" w:name="_Toc213231788"/>
      <w:r w:rsidRPr="00BE5AA7">
        <w:rPr>
          <w:rFonts w:ascii="Calibri" w:hAnsi="Calibri" w:cs="Calibri Light"/>
          <w:b/>
          <w:color w:val="FFFFFF"/>
          <w:sz w:val="28"/>
          <w:szCs w:val="28"/>
          <w:lang w:val="en-GB"/>
        </w:rPr>
        <w:t>SECTION 2 – SELECTION CRITERIA</w:t>
      </w:r>
      <w:bookmarkEnd w:id="24"/>
    </w:p>
    <w:p w14:paraId="7604921C" w14:textId="77777777" w:rsidR="00A339BA" w:rsidRPr="00EB58F2" w:rsidRDefault="00A339BA" w:rsidP="00A339BA">
      <w:pPr>
        <w:spacing w:before="120" w:after="200" w:line="240" w:lineRule="auto"/>
        <w:rPr>
          <w:rFonts w:ascii="Calibri" w:eastAsia="Times New Roman" w:hAnsi="Calibri" w:cs="Calibri Light"/>
          <w:lang w:val="en-GB" w:eastAsia="zh-CN" w:bidi="hi-IN"/>
        </w:rPr>
      </w:pPr>
    </w:p>
    <w:p w14:paraId="28662BBE" w14:textId="77777777" w:rsidR="00A339BA" w:rsidRPr="00BE5AA7" w:rsidRDefault="00A339BA" w:rsidP="003E01AC">
      <w:pPr>
        <w:pStyle w:val="ListParagraph"/>
        <w:widowControl w:val="0"/>
        <w:numPr>
          <w:ilvl w:val="1"/>
          <w:numId w:val="45"/>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25" w:name="_1t3h5sf"/>
      <w:bookmarkStart w:id="26" w:name="_4d34og8"/>
      <w:bookmarkStart w:id="27" w:name="_Toc38366801"/>
      <w:bookmarkStart w:id="28" w:name="_Toc213231789"/>
      <w:bookmarkEnd w:id="25"/>
      <w:bookmarkEnd w:id="26"/>
      <w:r w:rsidRPr="00BE5AA7">
        <w:rPr>
          <w:rFonts w:ascii="Calibri" w:hAnsi="Calibri" w:cstheme="minorHAnsi"/>
          <w:b/>
        </w:rPr>
        <w:t>General Information Relating to the T</w:t>
      </w:r>
      <w:bookmarkEnd w:id="27"/>
      <w:r w:rsidRPr="00BE5AA7">
        <w:rPr>
          <w:rFonts w:ascii="Calibri" w:hAnsi="Calibri" w:cstheme="minorHAnsi"/>
          <w:b/>
        </w:rPr>
        <w:t>enderer</w:t>
      </w:r>
      <w:bookmarkEnd w:id="28"/>
    </w:p>
    <w:tbl>
      <w:tblPr>
        <w:tblW w:w="9016" w:type="dxa"/>
        <w:tblLook w:val="0400" w:firstRow="0" w:lastRow="0" w:firstColumn="0" w:lastColumn="0" w:noHBand="0" w:noVBand="1"/>
      </w:tblPr>
      <w:tblGrid>
        <w:gridCol w:w="3024"/>
        <w:gridCol w:w="1481"/>
        <w:gridCol w:w="1127"/>
        <w:gridCol w:w="376"/>
        <w:gridCol w:w="751"/>
        <w:gridCol w:w="1127"/>
        <w:gridCol w:w="1130"/>
      </w:tblGrid>
      <w:tr w:rsidR="00A339BA" w:rsidRPr="00EB58F2" w14:paraId="533FE064" w14:textId="77777777">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2A8DD54"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Tendering Party Name: </w:t>
            </w:r>
          </w:p>
        </w:tc>
      </w:tr>
      <w:tr w:rsidR="00A339BA" w:rsidRPr="00EB58F2" w14:paraId="3DE7C55C" w14:textId="77777777">
        <w:tc>
          <w:tcPr>
            <w:tcW w:w="9016" w:type="dxa"/>
            <w:gridSpan w:val="7"/>
            <w:tcBorders>
              <w:top w:val="single" w:sz="4" w:space="0" w:color="000000"/>
              <w:left w:val="single" w:sz="4" w:space="0" w:color="000000"/>
              <w:bottom w:val="single" w:sz="4" w:space="0" w:color="000000"/>
              <w:right w:val="single" w:sz="4" w:space="0" w:color="000000"/>
            </w:tcBorders>
          </w:tcPr>
          <w:p w14:paraId="5490465A"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19248E3D" w14:textId="77777777">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F8B2C04"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Contact Person: </w:t>
            </w:r>
          </w:p>
        </w:tc>
      </w:tr>
      <w:tr w:rsidR="00A339BA" w:rsidRPr="00EB58F2" w14:paraId="6128229A" w14:textId="77777777">
        <w:tc>
          <w:tcPr>
            <w:tcW w:w="9016" w:type="dxa"/>
            <w:gridSpan w:val="7"/>
            <w:tcBorders>
              <w:top w:val="single" w:sz="4" w:space="0" w:color="000000"/>
              <w:left w:val="single" w:sz="4" w:space="0" w:color="000000"/>
              <w:bottom w:val="single" w:sz="4" w:space="0" w:color="000000"/>
              <w:right w:val="single" w:sz="4" w:space="0" w:color="000000"/>
            </w:tcBorders>
          </w:tcPr>
          <w:p w14:paraId="2A718C82"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1835CB54" w14:textId="77777777">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5BC463CE"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Position: </w:t>
            </w:r>
          </w:p>
        </w:tc>
      </w:tr>
      <w:tr w:rsidR="00A339BA" w:rsidRPr="00EB58F2" w14:paraId="613FD65C" w14:textId="77777777">
        <w:tc>
          <w:tcPr>
            <w:tcW w:w="9016" w:type="dxa"/>
            <w:gridSpan w:val="7"/>
            <w:tcBorders>
              <w:top w:val="single" w:sz="4" w:space="0" w:color="000000"/>
              <w:left w:val="single" w:sz="4" w:space="0" w:color="000000"/>
              <w:bottom w:val="single" w:sz="4" w:space="0" w:color="000000"/>
              <w:right w:val="single" w:sz="4" w:space="0" w:color="000000"/>
            </w:tcBorders>
          </w:tcPr>
          <w:p w14:paraId="62C601CC"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0FCDC519" w14:textId="77777777">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690F6CCC"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Address: </w:t>
            </w:r>
          </w:p>
        </w:tc>
      </w:tr>
      <w:tr w:rsidR="00A339BA" w:rsidRPr="00EB58F2" w14:paraId="3197B923" w14:textId="77777777">
        <w:tc>
          <w:tcPr>
            <w:tcW w:w="9016" w:type="dxa"/>
            <w:gridSpan w:val="7"/>
            <w:tcBorders>
              <w:top w:val="single" w:sz="4" w:space="0" w:color="000000"/>
              <w:left w:val="single" w:sz="4" w:space="0" w:color="000000"/>
              <w:bottom w:val="single" w:sz="4" w:space="0" w:color="000000"/>
              <w:right w:val="single" w:sz="4" w:space="0" w:color="000000"/>
            </w:tcBorders>
          </w:tcPr>
          <w:p w14:paraId="640F14A4"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181473A0" w14:textId="77777777">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24A63A39"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r>
      <w:tr w:rsidR="00A339BA" w:rsidRPr="00EB58F2" w14:paraId="3B24DB0F" w14:textId="77777777">
        <w:tc>
          <w:tcPr>
            <w:tcW w:w="9016" w:type="dxa"/>
            <w:gridSpan w:val="7"/>
            <w:tcBorders>
              <w:top w:val="single" w:sz="4" w:space="0" w:color="000000"/>
              <w:left w:val="single" w:sz="4" w:space="0" w:color="000000"/>
              <w:bottom w:val="single" w:sz="4" w:space="0" w:color="000000"/>
              <w:right w:val="single" w:sz="4" w:space="0" w:color="000000"/>
            </w:tcBorders>
          </w:tcPr>
          <w:p w14:paraId="63A48F93"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9BA9B9B" w14:textId="77777777">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0FF4B46E"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r>
      <w:tr w:rsidR="00A339BA" w:rsidRPr="00EB58F2" w14:paraId="0CB715E6" w14:textId="77777777">
        <w:tc>
          <w:tcPr>
            <w:tcW w:w="9016" w:type="dxa"/>
            <w:gridSpan w:val="7"/>
            <w:tcBorders>
              <w:top w:val="single" w:sz="4" w:space="0" w:color="000000"/>
              <w:left w:val="single" w:sz="4" w:space="0" w:color="000000"/>
              <w:bottom w:val="single" w:sz="4" w:space="0" w:color="000000"/>
              <w:right w:val="single" w:sz="4" w:space="0" w:color="000000"/>
            </w:tcBorders>
          </w:tcPr>
          <w:p w14:paraId="46F05343"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4B74705B" w14:textId="77777777">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66CFC2E3"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Website: </w:t>
            </w:r>
          </w:p>
        </w:tc>
      </w:tr>
      <w:tr w:rsidR="00A339BA" w:rsidRPr="00EB58F2" w14:paraId="27DC3F05" w14:textId="77777777">
        <w:tc>
          <w:tcPr>
            <w:tcW w:w="9016" w:type="dxa"/>
            <w:gridSpan w:val="7"/>
            <w:tcBorders>
              <w:top w:val="single" w:sz="4" w:space="0" w:color="000000"/>
              <w:left w:val="single" w:sz="4" w:space="0" w:color="000000"/>
              <w:bottom w:val="single" w:sz="4" w:space="0" w:color="000000"/>
              <w:right w:val="single" w:sz="4" w:space="0" w:color="000000"/>
            </w:tcBorders>
          </w:tcPr>
          <w:p w14:paraId="4D07307E"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4428E22F" w14:textId="77777777">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476A7636"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Date of Establishment, if applicable</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5A45D5D3"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VAT Registration No:</w:t>
            </w:r>
          </w:p>
        </w:tc>
      </w:tr>
      <w:tr w:rsidR="00A339BA" w:rsidRPr="00EB58F2" w14:paraId="3E5242A8" w14:textId="77777777">
        <w:tc>
          <w:tcPr>
            <w:tcW w:w="4505" w:type="dxa"/>
            <w:gridSpan w:val="2"/>
            <w:tcBorders>
              <w:top w:val="single" w:sz="4" w:space="0" w:color="000000"/>
              <w:left w:val="single" w:sz="4" w:space="0" w:color="000000"/>
              <w:bottom w:val="single" w:sz="4" w:space="0" w:color="000000"/>
              <w:right w:val="single" w:sz="4" w:space="0" w:color="000000"/>
            </w:tcBorders>
          </w:tcPr>
          <w:p w14:paraId="6F79F971"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4511" w:type="dxa"/>
            <w:gridSpan w:val="5"/>
            <w:tcBorders>
              <w:top w:val="single" w:sz="4" w:space="0" w:color="000000"/>
              <w:left w:val="single" w:sz="4" w:space="0" w:color="000000"/>
              <w:bottom w:val="single" w:sz="4" w:space="0" w:color="000000"/>
              <w:right w:val="single" w:sz="4" w:space="0" w:color="000000"/>
            </w:tcBorders>
          </w:tcPr>
          <w:p w14:paraId="3563521F"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3B007BF" w14:textId="77777777">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74D4073C"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 xml:space="preserve">Legal Structure – partnership, limited company, etc. </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052691B2"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if you are an SME (Small and Medium Enterprise) as defined in Commission Recommendation 2003/361/EC</w:t>
            </w:r>
          </w:p>
        </w:tc>
      </w:tr>
      <w:tr w:rsidR="00A339BA" w:rsidRPr="00EB58F2" w14:paraId="670641D0" w14:textId="77777777">
        <w:trPr>
          <w:trHeight w:val="844"/>
        </w:trPr>
        <w:tc>
          <w:tcPr>
            <w:tcW w:w="4505" w:type="dxa"/>
            <w:gridSpan w:val="2"/>
            <w:tcBorders>
              <w:top w:val="single" w:sz="4" w:space="0" w:color="000000"/>
              <w:left w:val="single" w:sz="4" w:space="0" w:color="000000"/>
              <w:bottom w:val="single" w:sz="4" w:space="0" w:color="000000"/>
              <w:right w:val="single" w:sz="4" w:space="0" w:color="000000"/>
            </w:tcBorders>
            <w:vAlign w:val="center"/>
          </w:tcPr>
          <w:p w14:paraId="0325F911"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2D0AA03"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14:paraId="7A170EB4"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19C0986"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0" w:type="dxa"/>
            <w:tcBorders>
              <w:top w:val="single" w:sz="4" w:space="0" w:color="000000"/>
              <w:left w:val="single" w:sz="4" w:space="0" w:color="000000"/>
              <w:bottom w:val="single" w:sz="4" w:space="0" w:color="000000"/>
              <w:right w:val="single" w:sz="4" w:space="0" w:color="000000"/>
            </w:tcBorders>
            <w:vAlign w:val="center"/>
          </w:tcPr>
          <w:p w14:paraId="3A263684"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2C80880B" w14:textId="77777777">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vAlign w:val="center"/>
          </w:tcPr>
          <w:p w14:paraId="7617BCEC"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Definition as per 2003/361/EC </w:t>
            </w:r>
          </w:p>
          <w:p w14:paraId="07B7AD50"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A339BA" w:rsidRPr="00EB58F2" w14:paraId="5EC12669" w14:textId="77777777">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59EFC764"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other parties forming part of the tender submission:</w:t>
            </w:r>
          </w:p>
        </w:tc>
      </w:tr>
      <w:tr w:rsidR="00A339BA" w:rsidRPr="00EB58F2" w14:paraId="433393A2" w14:textId="77777777">
        <w:tc>
          <w:tcPr>
            <w:tcW w:w="3024" w:type="dxa"/>
            <w:tcBorders>
              <w:top w:val="single" w:sz="4" w:space="0" w:color="000000"/>
              <w:left w:val="single" w:sz="4" w:space="0" w:color="000000"/>
              <w:bottom w:val="single" w:sz="4" w:space="0" w:color="000000"/>
              <w:right w:val="single" w:sz="4" w:space="0" w:color="000000"/>
            </w:tcBorders>
            <w:shd w:val="clear" w:color="auto" w:fill="D9E2F3"/>
          </w:tcPr>
          <w:p w14:paraId="32EB773E"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Name: </w:t>
            </w:r>
          </w:p>
        </w:tc>
        <w:tc>
          <w:tcPr>
            <w:tcW w:w="2984" w:type="dxa"/>
            <w:gridSpan w:val="3"/>
            <w:tcBorders>
              <w:top w:val="single" w:sz="4" w:space="0" w:color="000000"/>
              <w:left w:val="single" w:sz="4" w:space="0" w:color="000000"/>
              <w:bottom w:val="single" w:sz="4" w:space="0" w:color="000000"/>
              <w:right w:val="single" w:sz="4" w:space="0" w:color="000000"/>
            </w:tcBorders>
            <w:shd w:val="clear" w:color="auto" w:fill="D9E2F3"/>
          </w:tcPr>
          <w:p w14:paraId="0E4A4AFC"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Proposed Role</w:t>
            </w:r>
          </w:p>
        </w:tc>
        <w:tc>
          <w:tcPr>
            <w:tcW w:w="3008" w:type="dxa"/>
            <w:gridSpan w:val="3"/>
            <w:tcBorders>
              <w:top w:val="single" w:sz="4" w:space="0" w:color="000000"/>
              <w:left w:val="single" w:sz="4" w:space="0" w:color="000000"/>
              <w:bottom w:val="single" w:sz="4" w:space="0" w:color="000000"/>
              <w:right w:val="single" w:sz="4" w:space="0" w:color="000000"/>
            </w:tcBorders>
            <w:shd w:val="clear" w:color="auto" w:fill="D9E2F3"/>
          </w:tcPr>
          <w:p w14:paraId="532B67A2"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Confirmation Relevant information provided for each party</w:t>
            </w:r>
          </w:p>
        </w:tc>
      </w:tr>
      <w:tr w:rsidR="00A339BA" w:rsidRPr="00EB58F2" w14:paraId="5FD6BE77" w14:textId="77777777">
        <w:tc>
          <w:tcPr>
            <w:tcW w:w="3024" w:type="dxa"/>
            <w:tcBorders>
              <w:top w:val="single" w:sz="4" w:space="0" w:color="000000"/>
              <w:left w:val="single" w:sz="4" w:space="0" w:color="000000"/>
              <w:bottom w:val="single" w:sz="4" w:space="0" w:color="000000"/>
              <w:right w:val="single" w:sz="4" w:space="0" w:color="000000"/>
            </w:tcBorders>
            <w:vAlign w:val="center"/>
          </w:tcPr>
          <w:p w14:paraId="2CB38944" w14:textId="77777777" w:rsidR="00A339BA" w:rsidRPr="00EB58F2" w:rsidRDefault="00A339BA">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#1</w:t>
            </w:r>
          </w:p>
        </w:tc>
        <w:tc>
          <w:tcPr>
            <w:tcW w:w="2984" w:type="dxa"/>
            <w:gridSpan w:val="3"/>
            <w:tcBorders>
              <w:top w:val="single" w:sz="4" w:space="0" w:color="000000"/>
              <w:left w:val="single" w:sz="4" w:space="0" w:color="000000"/>
              <w:bottom w:val="single" w:sz="4" w:space="0" w:color="000000"/>
              <w:right w:val="single" w:sz="4" w:space="0" w:color="000000"/>
            </w:tcBorders>
          </w:tcPr>
          <w:p w14:paraId="7EA5C041"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37CD738D"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5294CC0C" w14:textId="77777777">
        <w:tc>
          <w:tcPr>
            <w:tcW w:w="3024" w:type="dxa"/>
            <w:tcBorders>
              <w:top w:val="single" w:sz="4" w:space="0" w:color="000000"/>
              <w:left w:val="single" w:sz="4" w:space="0" w:color="000000"/>
              <w:bottom w:val="single" w:sz="4" w:space="0" w:color="000000"/>
              <w:right w:val="single" w:sz="4" w:space="0" w:color="000000"/>
            </w:tcBorders>
            <w:vAlign w:val="center"/>
          </w:tcPr>
          <w:p w14:paraId="4C55B7B1" w14:textId="77777777" w:rsidR="00A339BA" w:rsidRPr="00EB58F2" w:rsidRDefault="00A339BA">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#2</w:t>
            </w:r>
          </w:p>
        </w:tc>
        <w:tc>
          <w:tcPr>
            <w:tcW w:w="2984" w:type="dxa"/>
            <w:gridSpan w:val="3"/>
            <w:tcBorders>
              <w:top w:val="single" w:sz="4" w:space="0" w:color="000000"/>
              <w:left w:val="single" w:sz="4" w:space="0" w:color="000000"/>
              <w:bottom w:val="single" w:sz="4" w:space="0" w:color="000000"/>
              <w:right w:val="single" w:sz="4" w:space="0" w:color="000000"/>
            </w:tcBorders>
          </w:tcPr>
          <w:p w14:paraId="0F74E0B0"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11DC7C2F"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DFD3A31" w14:textId="77777777">
        <w:tc>
          <w:tcPr>
            <w:tcW w:w="3024" w:type="dxa"/>
            <w:tcBorders>
              <w:top w:val="single" w:sz="4" w:space="0" w:color="000000"/>
              <w:left w:val="single" w:sz="4" w:space="0" w:color="000000"/>
              <w:bottom w:val="single" w:sz="4" w:space="0" w:color="000000"/>
              <w:right w:val="single" w:sz="4" w:space="0" w:color="000000"/>
            </w:tcBorders>
            <w:vAlign w:val="center"/>
          </w:tcPr>
          <w:p w14:paraId="3164D24F" w14:textId="77777777" w:rsidR="00A339BA" w:rsidRPr="00EB58F2" w:rsidRDefault="00A339BA">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#3</w:t>
            </w:r>
          </w:p>
        </w:tc>
        <w:tc>
          <w:tcPr>
            <w:tcW w:w="2984" w:type="dxa"/>
            <w:gridSpan w:val="3"/>
            <w:tcBorders>
              <w:top w:val="single" w:sz="4" w:space="0" w:color="000000"/>
              <w:left w:val="single" w:sz="4" w:space="0" w:color="000000"/>
              <w:bottom w:val="single" w:sz="4" w:space="0" w:color="000000"/>
              <w:right w:val="single" w:sz="4" w:space="0" w:color="000000"/>
            </w:tcBorders>
          </w:tcPr>
          <w:p w14:paraId="03E4F466"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01809C6A" w14:textId="77777777" w:rsidR="00A339BA" w:rsidRPr="00EB58F2" w:rsidRDefault="00A339BA">
            <w:pPr>
              <w:spacing w:before="120" w:after="200" w:line="264" w:lineRule="auto"/>
              <w:rPr>
                <w:rFonts w:ascii="Calibri" w:eastAsia="Times New Roman" w:hAnsi="Calibri" w:cs="Calibri Light"/>
                <w:lang w:val="en-GB" w:eastAsia="zh-CN" w:bidi="hi-IN"/>
              </w:rPr>
            </w:pPr>
          </w:p>
        </w:tc>
      </w:tr>
    </w:tbl>
    <w:p w14:paraId="36AE3FAC"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55CD6E91" w14:textId="77777777" w:rsidR="00A339BA" w:rsidRPr="00EB58F2" w:rsidRDefault="00A339BA" w:rsidP="00A339BA">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b/>
          <w:lang w:val="en-GB" w:eastAsia="zh-CN" w:bidi="hi-IN"/>
        </w:rPr>
        <w:t>In submitting a tender please ensure confirm Acceptance of the following Terms and Conditions</w:t>
      </w:r>
    </w:p>
    <w:p w14:paraId="45179CA6" w14:textId="77777777" w:rsidR="00A339BA" w:rsidRPr="00EB58F2" w:rsidRDefault="00A339BA" w:rsidP="00A339BA">
      <w:pPr>
        <w:spacing w:before="120" w:after="200" w:line="264" w:lineRule="auto"/>
        <w:jc w:val="both"/>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A339BA" w:rsidRPr="00EB58F2" w14:paraId="0BDC7485" w14:textId="77777777">
        <w:tc>
          <w:tcPr>
            <w:tcW w:w="4479" w:type="dxa"/>
            <w:tcBorders>
              <w:top w:val="single" w:sz="6" w:space="0" w:color="000000"/>
              <w:left w:val="single" w:sz="6" w:space="0" w:color="000000"/>
              <w:bottom w:val="single" w:sz="6" w:space="0" w:color="000000"/>
              <w:right w:val="single" w:sz="6" w:space="0" w:color="000000"/>
            </w:tcBorders>
            <w:vAlign w:val="center"/>
          </w:tcPr>
          <w:p w14:paraId="35E15C54" w14:textId="77777777" w:rsidR="00A339BA" w:rsidRPr="0063701E" w:rsidRDefault="00A339BA">
            <w:pPr>
              <w:jc w:val="both"/>
              <w:rPr>
                <w:rFonts w:ascii="Calibri" w:eastAsia="Times New Roman" w:hAnsi="Calibri" w:cs="Calibri Light"/>
                <w:lang w:val="en-US" w:eastAsia="zh-CN" w:bidi="hi-IN"/>
              </w:rPr>
            </w:pPr>
            <w:r w:rsidRPr="0063701E">
              <w:rPr>
                <w:rFonts w:ascii="Calibri" w:eastAsia="Cambria" w:hAnsi="Calibri" w:cs="Calibri Light"/>
                <w:lang w:eastAsia="ja-JP" w:bidi="hi-IN"/>
              </w:rPr>
              <w:t xml:space="preserve">Confirmation of Acceptance of Contract Terms &amp; Conditions </w:t>
            </w:r>
            <w:r w:rsidRPr="0063701E">
              <w:rPr>
                <w:rFonts w:ascii="Calibri" w:eastAsia="Cambria" w:hAnsi="Calibri" w:cs="Calibri Light"/>
                <w:lang w:val="en-US" w:eastAsia="ja-JP" w:bidi="hi-IN"/>
              </w:rPr>
              <w:t>(Appendix 5 within the RFT)</w:t>
            </w:r>
          </w:p>
        </w:tc>
        <w:tc>
          <w:tcPr>
            <w:tcW w:w="1137" w:type="dxa"/>
            <w:tcBorders>
              <w:top w:val="single" w:sz="6" w:space="0" w:color="000000"/>
              <w:left w:val="single" w:sz="6" w:space="0" w:color="000000"/>
              <w:bottom w:val="single" w:sz="6" w:space="0" w:color="000000"/>
              <w:right w:val="single" w:sz="6" w:space="0" w:color="000000"/>
            </w:tcBorders>
            <w:vAlign w:val="center"/>
          </w:tcPr>
          <w:p w14:paraId="219FDC0F" w14:textId="77777777" w:rsidR="00A339BA" w:rsidRPr="0063701E" w:rsidRDefault="00A339BA">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0CC9E140" w14:textId="77777777" w:rsidR="00A339BA" w:rsidRPr="0063701E" w:rsidRDefault="00A339BA">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37D317C3" w14:textId="77777777" w:rsidR="00A339BA" w:rsidRPr="0063701E" w:rsidRDefault="00A339BA">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38436091" w14:textId="77777777" w:rsidR="00A339BA" w:rsidRPr="00EB58F2" w:rsidRDefault="00A339BA">
            <w:pPr>
              <w:spacing w:before="120" w:after="200" w:line="264" w:lineRule="auto"/>
              <w:rPr>
                <w:rFonts w:ascii="Calibri" w:eastAsia="Times New Roman" w:hAnsi="Calibri" w:cs="Calibri Light"/>
                <w:lang w:val="en-GB" w:eastAsia="zh-CN" w:bidi="hi-IN"/>
              </w:rPr>
            </w:pPr>
          </w:p>
        </w:tc>
      </w:tr>
    </w:tbl>
    <w:p w14:paraId="236EBDA1"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6A6D7C83" w14:textId="77777777" w:rsidR="00A339BA" w:rsidRPr="00EB58F2" w:rsidRDefault="00A339BA" w:rsidP="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054EA22F" w14:textId="77777777" w:rsidR="00A339BA" w:rsidRDefault="00A339BA" w:rsidP="003E01AC">
      <w:pPr>
        <w:pStyle w:val="ListParagraph"/>
        <w:widowControl w:val="0"/>
        <w:numPr>
          <w:ilvl w:val="1"/>
          <w:numId w:val="45"/>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29" w:name="_2s8eyo1"/>
      <w:bookmarkStart w:id="30" w:name="_Toc213231790"/>
      <w:bookmarkEnd w:id="29"/>
      <w:r w:rsidRPr="00514E20">
        <w:rPr>
          <w:rFonts w:ascii="Calibri" w:hAnsi="Calibri" w:cstheme="minorHAnsi"/>
          <w:b/>
        </w:rPr>
        <w:lastRenderedPageBreak/>
        <w:t>Economic and Financial Standing</w:t>
      </w:r>
      <w:bookmarkEnd w:id="30"/>
    </w:p>
    <w:tbl>
      <w:tblPr>
        <w:tblW w:w="9385" w:type="dxa"/>
        <w:tblInd w:w="-34" w:type="dxa"/>
        <w:tblLook w:val="0400" w:firstRow="0" w:lastRow="0" w:firstColumn="0" w:lastColumn="0" w:noHBand="0" w:noVBand="1"/>
      </w:tblPr>
      <w:tblGrid>
        <w:gridCol w:w="2209"/>
        <w:gridCol w:w="30"/>
        <w:gridCol w:w="475"/>
        <w:gridCol w:w="116"/>
        <w:gridCol w:w="739"/>
        <w:gridCol w:w="910"/>
        <w:gridCol w:w="286"/>
        <w:gridCol w:w="1874"/>
        <w:gridCol w:w="9"/>
        <w:gridCol w:w="71"/>
        <w:gridCol w:w="243"/>
        <w:gridCol w:w="1134"/>
        <w:gridCol w:w="1289"/>
      </w:tblGrid>
      <w:tr w:rsidR="00A339BA" w:rsidRPr="00EB58F2" w14:paraId="73BCC334" w14:textId="77777777">
        <w:trPr>
          <w:trHeight w:val="548"/>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34B08A77" w14:textId="77777777" w:rsidR="00A339BA" w:rsidRPr="003C41C2" w:rsidRDefault="00A339BA">
            <w:pPr>
              <w:jc w:val="center"/>
              <w:rPr>
                <w:rFonts w:ascii="Calibri" w:hAnsi="Calibri" w:cs="Calibri"/>
                <w:b/>
                <w:bCs/>
              </w:rPr>
            </w:pPr>
            <w:r w:rsidRPr="003C41C2">
              <w:rPr>
                <w:rFonts w:ascii="Calibri" w:hAnsi="Calibri" w:cs="Calibri"/>
                <w:b/>
                <w:bCs/>
              </w:rPr>
              <w:t>FINANCIAL CAPACITY INFORMATION</w:t>
            </w:r>
          </w:p>
        </w:tc>
      </w:tr>
      <w:tr w:rsidR="00A339BA" w:rsidRPr="00EB58F2" w14:paraId="63E64B4F" w14:textId="77777777">
        <w:trPr>
          <w:trHeight w:val="548"/>
        </w:trPr>
        <w:tc>
          <w:tcPr>
            <w:tcW w:w="6962" w:type="dxa"/>
            <w:gridSpan w:val="11"/>
            <w:tcBorders>
              <w:top w:val="single" w:sz="4" w:space="0" w:color="000000"/>
              <w:left w:val="single" w:sz="4" w:space="0" w:color="000000"/>
              <w:bottom w:val="single" w:sz="4" w:space="0" w:color="000000"/>
              <w:right w:val="single" w:sz="4" w:space="0" w:color="000000"/>
            </w:tcBorders>
            <w:shd w:val="clear" w:color="auto" w:fill="D9E2F3"/>
            <w:vAlign w:val="center"/>
          </w:tcPr>
          <w:p w14:paraId="2B99A923" w14:textId="77777777" w:rsidR="00A339BA" w:rsidRPr="00EB58F2" w:rsidRDefault="00A339BA">
            <w:pPr>
              <w:spacing w:before="120" w:after="200" w:line="264" w:lineRule="auto"/>
              <w:rPr>
                <w:rFonts w:ascii="Calibri" w:eastAsia="Times New Roman" w:hAnsi="Calibri" w:cs="Calibri Light"/>
                <w:lang w:val="en-US" w:eastAsia="zh-CN" w:bidi="hi-IN"/>
              </w:rPr>
            </w:pPr>
            <w:r>
              <w:rPr>
                <w:rFonts w:ascii="Calibri" w:eastAsia="Times New Roman" w:hAnsi="Calibri" w:cs="Calibri Light"/>
                <w:lang w:val="en-GB" w:eastAsia="zh-CN" w:bidi="hi-IN"/>
              </w:rPr>
              <w:t xml:space="preserve">Irish </w:t>
            </w:r>
            <w:r w:rsidRPr="00EB58F2">
              <w:rPr>
                <w:rFonts w:ascii="Calibri" w:eastAsia="Times New Roman" w:hAnsi="Calibri" w:cs="Calibri Light"/>
                <w:lang w:val="en-GB" w:eastAsia="zh-CN" w:bidi="hi-IN"/>
              </w:rPr>
              <w:t>Tax Clearance</w:t>
            </w:r>
          </w:p>
        </w:tc>
        <w:tc>
          <w:tcPr>
            <w:tcW w:w="2423" w:type="dxa"/>
            <w:gridSpan w:val="2"/>
            <w:tcBorders>
              <w:top w:val="single" w:sz="4" w:space="0" w:color="000000"/>
              <w:left w:val="single" w:sz="4" w:space="0" w:color="000000"/>
              <w:bottom w:val="single" w:sz="4" w:space="0" w:color="000000"/>
              <w:right w:val="single" w:sz="4" w:space="0" w:color="000000"/>
            </w:tcBorders>
            <w:shd w:val="clear" w:color="auto" w:fill="D9E2F3"/>
          </w:tcPr>
          <w:p w14:paraId="40FA784F"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YES/NO</w:t>
            </w:r>
          </w:p>
        </w:tc>
      </w:tr>
      <w:tr w:rsidR="00A339BA" w:rsidRPr="00EB58F2" w14:paraId="12042E05" w14:textId="77777777">
        <w:trPr>
          <w:trHeight w:val="574"/>
        </w:trPr>
        <w:tc>
          <w:tcPr>
            <w:tcW w:w="6962" w:type="dxa"/>
            <w:gridSpan w:val="11"/>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4E40306"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and declare being tax compliant.  The Contracting Authority can verify your tax clearance status through </w:t>
            </w:r>
            <w:r>
              <w:rPr>
                <w:rFonts w:ascii="Calibri" w:eastAsia="Times New Roman" w:hAnsi="Calibri" w:cs="Calibri Light"/>
                <w:lang w:val="en-GB" w:eastAsia="zh-CN" w:bidi="hi-IN"/>
              </w:rPr>
              <w:t xml:space="preserve">Ireland’s </w:t>
            </w:r>
            <w:r w:rsidRPr="00EB58F2">
              <w:rPr>
                <w:rFonts w:ascii="Calibri" w:eastAsia="Times New Roman" w:hAnsi="Calibri" w:cs="Calibri Light"/>
                <w:lang w:val="en-GB" w:eastAsia="zh-CN" w:bidi="hi-IN"/>
              </w:rPr>
              <w:t xml:space="preserve">Revenue online facility at </w:t>
            </w:r>
            <w:hyperlink r:id="rId18">
              <w:r w:rsidRPr="00EB58F2">
                <w:rPr>
                  <w:rFonts w:ascii="Calibri" w:eastAsia="Times New Roman" w:hAnsi="Calibri" w:cs="Calibri Light"/>
                  <w:color w:val="0000FF"/>
                  <w:u w:val="single"/>
                  <w:lang w:val="en-GB" w:eastAsia="zh-CN" w:bidi="hi-IN"/>
                </w:rPr>
                <w:t>http://www.revenue.ie/en/online/tax-clearance.html</w:t>
              </w:r>
            </w:hyperlink>
            <w:r w:rsidRPr="00EB58F2">
              <w:rPr>
                <w:rFonts w:ascii="Calibri" w:eastAsia="Times New Roman" w:hAnsi="Calibri" w:cs="Calibri Light"/>
                <w:lang w:val="en-GB" w:eastAsia="zh-CN" w:bidi="hi-IN"/>
              </w:rPr>
              <w:t xml:space="preserve">  To this end, please confirm: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54B12F"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6E1E0DCC"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027A09D0" w14:textId="77777777">
        <w:trPr>
          <w:trHeight w:val="271"/>
        </w:trPr>
        <w:tc>
          <w:tcPr>
            <w:tcW w:w="6962" w:type="dxa"/>
            <w:gridSpan w:val="11"/>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566204D" w14:textId="77777777" w:rsidR="00A339BA" w:rsidRPr="00EB58F2" w:rsidRDefault="00A339BA">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2036F"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547AB4E1"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7DE3553D" w14:textId="77777777">
        <w:trPr>
          <w:trHeight w:val="447"/>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1ED71D86"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Name:</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3D94508F"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4B8F1BA7" w14:textId="77777777">
        <w:trPr>
          <w:trHeight w:val="425"/>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1549F674"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PPSN/ Tax Reference Number</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51808C31"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698B35B8" w14:textId="77777777">
        <w:trPr>
          <w:trHeight w:val="416"/>
        </w:trPr>
        <w:tc>
          <w:tcPr>
            <w:tcW w:w="476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4C24A611"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Access Number</w:t>
            </w:r>
          </w:p>
        </w:tc>
        <w:tc>
          <w:tcPr>
            <w:tcW w:w="46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3503B032"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763CFA24" w14:textId="77777777">
        <w:trPr>
          <w:trHeight w:val="41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FFFFFF"/>
            <w:vAlign w:val="center"/>
          </w:tcPr>
          <w:p w14:paraId="1C98BF98"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OR </w:t>
            </w:r>
          </w:p>
          <w:p w14:paraId="2AFAE557"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 hold a current valid paper </w:t>
            </w:r>
            <w:r>
              <w:rPr>
                <w:rFonts w:ascii="Calibri" w:eastAsia="Times New Roman" w:hAnsi="Calibri" w:cs="Calibri Light"/>
                <w:lang w:val="en-GB" w:eastAsia="zh-CN" w:bidi="hi-IN"/>
              </w:rPr>
              <w:t xml:space="preserve">Irish </w:t>
            </w:r>
            <w:r w:rsidRPr="00EB58F2">
              <w:rPr>
                <w:rFonts w:ascii="Calibri" w:eastAsia="Times New Roman" w:hAnsi="Calibri" w:cs="Calibri Light"/>
                <w:lang w:val="en-GB" w:eastAsia="zh-CN" w:bidi="hi-IN"/>
              </w:rPr>
              <w:t>Tax Clearance Certificate (generally relates to Non-Residents)</w:t>
            </w:r>
          </w:p>
        </w:tc>
      </w:tr>
      <w:tr w:rsidR="00A339BA" w:rsidRPr="00EB58F2" w14:paraId="457E2E96" w14:textId="77777777">
        <w:trPr>
          <w:trHeight w:val="416"/>
        </w:trPr>
        <w:tc>
          <w:tcPr>
            <w:tcW w:w="22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55387B"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Registration Number</w:t>
            </w:r>
          </w:p>
        </w:tc>
        <w:tc>
          <w:tcPr>
            <w:tcW w:w="2556"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0C6494D6"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8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AE9A88"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Certificate Number</w:t>
            </w:r>
          </w:p>
        </w:tc>
        <w:tc>
          <w:tcPr>
            <w:tcW w:w="2746"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0A6AFD25"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50BEC03C" w14:textId="77777777">
        <w:trPr>
          <w:trHeight w:val="477"/>
        </w:trPr>
        <w:tc>
          <w:tcPr>
            <w:tcW w:w="6962" w:type="dxa"/>
            <w:gridSpan w:val="11"/>
            <w:vMerge w:val="restart"/>
            <w:tcBorders>
              <w:top w:val="single" w:sz="4" w:space="0" w:color="000000"/>
              <w:left w:val="single" w:sz="4" w:space="0" w:color="000000"/>
              <w:bottom w:val="single" w:sz="4" w:space="0" w:color="000000"/>
              <w:right w:val="single" w:sz="4" w:space="0" w:color="000000"/>
            </w:tcBorders>
          </w:tcPr>
          <w:p w14:paraId="14CE0889"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w:t>
            </w:r>
          </w:p>
          <w:p w14:paraId="3F2A33A8"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have applied for Tax Clearance status or a Tax Clearance Certificate which will be made available on request</w:t>
            </w:r>
          </w:p>
        </w:tc>
        <w:tc>
          <w:tcPr>
            <w:tcW w:w="1134" w:type="dxa"/>
            <w:tcBorders>
              <w:top w:val="single" w:sz="4" w:space="0" w:color="000000"/>
              <w:left w:val="single" w:sz="4" w:space="0" w:color="000000"/>
              <w:bottom w:val="single" w:sz="4" w:space="0" w:color="000000"/>
              <w:right w:val="single" w:sz="4" w:space="0" w:color="000000"/>
            </w:tcBorders>
            <w:vAlign w:val="center"/>
          </w:tcPr>
          <w:p w14:paraId="510C7D3C"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vAlign w:val="center"/>
          </w:tcPr>
          <w:p w14:paraId="672D5264"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762E70BB" w14:textId="77777777">
        <w:trPr>
          <w:trHeight w:val="426"/>
        </w:trPr>
        <w:tc>
          <w:tcPr>
            <w:tcW w:w="6962" w:type="dxa"/>
            <w:gridSpan w:val="11"/>
            <w:vMerge/>
            <w:tcBorders>
              <w:top w:val="single" w:sz="4" w:space="0" w:color="000000"/>
              <w:left w:val="single" w:sz="4" w:space="0" w:color="000000"/>
              <w:bottom w:val="single" w:sz="4" w:space="0" w:color="000000"/>
              <w:right w:val="single" w:sz="4" w:space="0" w:color="000000"/>
            </w:tcBorders>
          </w:tcPr>
          <w:p w14:paraId="40E1ABF1" w14:textId="77777777" w:rsidR="00A339BA" w:rsidRPr="00EB58F2" w:rsidRDefault="00A339BA">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C8E16D7"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vAlign w:val="center"/>
          </w:tcPr>
          <w:p w14:paraId="620F0B39"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319BDEB4" w14:textId="77777777">
        <w:trPr>
          <w:trHeight w:val="547"/>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6EA7ACC4"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Turnover</w:t>
            </w:r>
          </w:p>
        </w:tc>
      </w:tr>
      <w:tr w:rsidR="00A339BA" w:rsidRPr="00EB58F2" w14:paraId="08E4AC98" w14:textId="77777777">
        <w:trPr>
          <w:trHeight w:val="547"/>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43BB70D6"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we have the following turnover to be considered for the contract.</w:t>
            </w:r>
          </w:p>
        </w:tc>
      </w:tr>
      <w:tr w:rsidR="00A339BA" w:rsidRPr="00EB58F2" w14:paraId="40AACB8A" w14:textId="77777777">
        <w:trPr>
          <w:trHeight w:val="547"/>
        </w:trPr>
        <w:tc>
          <w:tcPr>
            <w:tcW w:w="3569" w:type="dxa"/>
            <w:gridSpan w:val="5"/>
            <w:tcBorders>
              <w:top w:val="single" w:sz="4" w:space="0" w:color="000000"/>
              <w:left w:val="single" w:sz="4" w:space="0" w:color="000000"/>
              <w:bottom w:val="single" w:sz="4" w:space="0" w:color="000000"/>
              <w:right w:val="single" w:sz="4" w:space="0" w:color="000000"/>
            </w:tcBorders>
            <w:vAlign w:val="center"/>
          </w:tcPr>
          <w:p w14:paraId="47BDF772"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Turnover Requirement: </w:t>
            </w:r>
          </w:p>
        </w:tc>
        <w:tc>
          <w:tcPr>
            <w:tcW w:w="5816" w:type="dxa"/>
            <w:gridSpan w:val="8"/>
            <w:tcBorders>
              <w:top w:val="single" w:sz="4" w:space="0" w:color="000000"/>
              <w:left w:val="single" w:sz="4" w:space="0" w:color="000000"/>
              <w:bottom w:val="single" w:sz="4" w:space="0" w:color="000000"/>
              <w:right w:val="single" w:sz="4" w:space="0" w:color="000000"/>
            </w:tcBorders>
            <w:vAlign w:val="center"/>
          </w:tcPr>
          <w:p w14:paraId="5DCA9B0B" w14:textId="3D08AEF6"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At least </w:t>
            </w:r>
            <w:r w:rsidRPr="00CC057A">
              <w:rPr>
                <w:rFonts w:ascii="Calibri" w:eastAsia="Times New Roman" w:hAnsi="Calibri" w:cs="Calibri Light"/>
                <w:lang w:val="en-GB" w:eastAsia="zh-CN" w:bidi="hi-IN"/>
              </w:rPr>
              <w:t>€</w:t>
            </w:r>
            <w:r w:rsidR="00FF3330">
              <w:rPr>
                <w:rFonts w:ascii="Calibri" w:eastAsia="Times New Roman" w:hAnsi="Calibri" w:cs="Calibri Light"/>
                <w:lang w:val="en-GB" w:eastAsia="zh-CN" w:bidi="hi-IN"/>
              </w:rPr>
              <w:t>1</w:t>
            </w:r>
            <w:r>
              <w:rPr>
                <w:rFonts w:ascii="Calibri" w:eastAsia="Times New Roman" w:hAnsi="Calibri" w:cs="Calibri Light"/>
                <w:lang w:val="en-GB" w:eastAsia="zh-CN" w:bidi="hi-IN"/>
              </w:rPr>
              <w:t>,</w:t>
            </w:r>
            <w:r w:rsidR="00FF3330">
              <w:rPr>
                <w:rFonts w:ascii="Calibri" w:eastAsia="Times New Roman" w:hAnsi="Calibri" w:cs="Calibri Light"/>
                <w:lang w:val="en-GB" w:eastAsia="zh-CN" w:bidi="hi-IN"/>
              </w:rPr>
              <w:t>78</w:t>
            </w:r>
            <w:r>
              <w:rPr>
                <w:rFonts w:ascii="Calibri" w:eastAsia="Times New Roman" w:hAnsi="Calibri" w:cs="Calibri Light"/>
                <w:lang w:val="en-GB" w:eastAsia="zh-CN" w:bidi="hi-IN"/>
              </w:rPr>
              <w:t>0,000</w:t>
            </w:r>
            <w:r w:rsidRPr="00CC057A">
              <w:rPr>
                <w:rFonts w:ascii="Arial Narrow" w:eastAsia="Times New Roman" w:hAnsi="Arial Narrow" w:cs="Arial"/>
                <w:bCs/>
                <w:sz w:val="18"/>
                <w:szCs w:val="18"/>
                <w:lang w:val="en-US" w:eastAsia="zh-CN" w:bidi="hi-IN"/>
              </w:rPr>
              <w:t xml:space="preserve"> </w:t>
            </w:r>
            <w:r>
              <w:t xml:space="preserve">each of the </w:t>
            </w:r>
            <w:r w:rsidRPr="00EB58F2">
              <w:rPr>
                <w:rFonts w:ascii="Calibri" w:eastAsia="Times New Roman" w:hAnsi="Calibri" w:cs="Calibri Light"/>
                <w:lang w:val="en-GB" w:eastAsia="zh-CN" w:bidi="hi-IN"/>
              </w:rPr>
              <w:t>previous 3 financial years</w:t>
            </w:r>
          </w:p>
        </w:tc>
      </w:tr>
      <w:tr w:rsidR="00A339BA" w:rsidRPr="00EB58F2" w14:paraId="13898322" w14:textId="77777777">
        <w:trPr>
          <w:trHeight w:val="469"/>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734F3F1A" w14:textId="77777777" w:rsidR="00A339BA" w:rsidRPr="00025BF0" w:rsidRDefault="00A339BA">
            <w:pPr>
              <w:spacing w:before="120" w:after="200" w:line="264" w:lineRule="auto"/>
              <w:rPr>
                <w:rFonts w:ascii="Calibri" w:eastAsia="Times New Roman" w:hAnsi="Calibri" w:cs="Calibri Light"/>
                <w:lang w:val="en-US" w:eastAsia="zh-CN" w:bidi="hi-IN"/>
              </w:rPr>
            </w:pPr>
            <w:r w:rsidRPr="00025BF0">
              <w:rPr>
                <w:rFonts w:ascii="Calibri" w:eastAsia="Times New Roman" w:hAnsi="Calibri" w:cs="Calibri Light"/>
                <w:lang w:val="en-GB" w:eastAsia="zh-CN" w:bidi="hi-IN"/>
              </w:rPr>
              <w:t>Financial Year</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4234BDB5" w14:textId="77777777" w:rsidR="00A339BA" w:rsidRPr="00025BF0" w:rsidRDefault="00A339BA">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Pr>
                <w:rFonts w:ascii="Calibri" w:eastAsia="Times New Roman" w:hAnsi="Calibri" w:cs="Calibri Light"/>
                <w:lang w:val="en-GB" w:eastAsia="zh-CN" w:bidi="hi-IN"/>
              </w:rPr>
              <w:t>4</w:t>
            </w: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7C5EACEE" w14:textId="77777777" w:rsidR="00A339BA" w:rsidRPr="00025BF0" w:rsidRDefault="00A339BA">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Pr>
                <w:rFonts w:ascii="Calibri" w:eastAsia="Times New Roman" w:hAnsi="Calibri" w:cs="Calibri Light"/>
                <w:lang w:val="en-GB" w:eastAsia="zh-CN" w:bidi="hi-IN"/>
              </w:rPr>
              <w:t>3</w:t>
            </w: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571D210B" w14:textId="77777777" w:rsidR="00A339BA" w:rsidRPr="00025BF0" w:rsidRDefault="00A339BA">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Pr>
                <w:rFonts w:ascii="Calibri" w:eastAsia="Times New Roman" w:hAnsi="Calibri" w:cs="Calibri Light"/>
                <w:lang w:val="en-GB" w:eastAsia="zh-CN" w:bidi="hi-IN"/>
              </w:rPr>
              <w:t>2</w:t>
            </w:r>
          </w:p>
        </w:tc>
      </w:tr>
      <w:tr w:rsidR="00A339BA" w:rsidRPr="00EB58F2" w14:paraId="5C53A343" w14:textId="77777777">
        <w:trPr>
          <w:trHeight w:val="180"/>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1D78648E"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Month for Financial Year End (e.g. July)</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2EB64DB7"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22D02CD0"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2753FE68"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576FD520" w14:textId="77777777">
        <w:trPr>
          <w:trHeight w:val="625"/>
        </w:trPr>
        <w:tc>
          <w:tcPr>
            <w:tcW w:w="2830" w:type="dxa"/>
            <w:gridSpan w:val="4"/>
            <w:tcBorders>
              <w:top w:val="single" w:sz="4" w:space="0" w:color="000000"/>
              <w:left w:val="single" w:sz="4" w:space="0" w:color="000000"/>
              <w:bottom w:val="single" w:sz="4" w:space="0" w:color="000000"/>
              <w:right w:val="single" w:sz="4" w:space="0" w:color="000000"/>
            </w:tcBorders>
            <w:vAlign w:val="center"/>
          </w:tcPr>
          <w:p w14:paraId="0FAB261F"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Turnover €</w:t>
            </w:r>
          </w:p>
        </w:tc>
        <w:tc>
          <w:tcPr>
            <w:tcW w:w="1935" w:type="dxa"/>
            <w:gridSpan w:val="3"/>
            <w:tcBorders>
              <w:top w:val="single" w:sz="4" w:space="0" w:color="000000"/>
              <w:left w:val="single" w:sz="4" w:space="0" w:color="000000"/>
              <w:bottom w:val="single" w:sz="4" w:space="0" w:color="000000"/>
              <w:right w:val="single" w:sz="4" w:space="0" w:color="000000"/>
            </w:tcBorders>
            <w:vAlign w:val="center"/>
          </w:tcPr>
          <w:p w14:paraId="33E23281"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vAlign w:val="center"/>
          </w:tcPr>
          <w:p w14:paraId="07B83E08"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vAlign w:val="center"/>
          </w:tcPr>
          <w:p w14:paraId="4230711A"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19E8F171" w14:textId="77777777">
        <w:trPr>
          <w:trHeight w:val="383"/>
        </w:trPr>
        <w:tc>
          <w:tcPr>
            <w:tcW w:w="6962" w:type="dxa"/>
            <w:gridSpan w:val="11"/>
            <w:vMerge w:val="restart"/>
            <w:tcBorders>
              <w:top w:val="single" w:sz="4" w:space="0" w:color="000000"/>
              <w:left w:val="single" w:sz="4" w:space="0" w:color="000000"/>
              <w:bottom w:val="single" w:sz="4" w:space="0" w:color="000000"/>
              <w:right w:val="single" w:sz="4" w:space="0" w:color="000000"/>
            </w:tcBorders>
          </w:tcPr>
          <w:p w14:paraId="78500EEE" w14:textId="77777777" w:rsidR="00A339BA" w:rsidRPr="00EB58F2" w:rsidRDefault="00A339BA">
            <w:pPr>
              <w:spacing w:before="120" w:after="200" w:line="264" w:lineRule="auto"/>
              <w:rPr>
                <w:rFonts w:ascii="Calibri" w:eastAsia="Times New Roman" w:hAnsi="Calibri" w:cs="Calibri Light"/>
                <w:b/>
                <w:lang w:val="en-US" w:eastAsia="zh-CN" w:bidi="hi-IN"/>
              </w:rPr>
            </w:pPr>
            <w:r>
              <w:t>I confirm that I will provide copies of audited financial statements/accounts promptly on request</w:t>
            </w:r>
            <w:r w:rsidRPr="00EB58F2">
              <w:rPr>
                <w:rFonts w:ascii="Calibri" w:eastAsia="Times New Roman" w:hAnsi="Calibri" w:cs="Calibri Light"/>
                <w:lang w:val="en-GB" w:eastAsia="zh-CN" w:bidi="hi-IN"/>
              </w:rPr>
              <w:t>.</w:t>
            </w:r>
          </w:p>
          <w:p w14:paraId="3259A64A"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NOTE #1:  In the case of sole traders or partnerships this condition may be satisfied by a letter of confirmation from a senior partner. </w:t>
            </w:r>
          </w:p>
        </w:tc>
        <w:tc>
          <w:tcPr>
            <w:tcW w:w="1134" w:type="dxa"/>
            <w:tcBorders>
              <w:top w:val="single" w:sz="4" w:space="0" w:color="000000"/>
              <w:left w:val="single" w:sz="4" w:space="0" w:color="000000"/>
              <w:bottom w:val="single" w:sz="4" w:space="0" w:color="000000"/>
              <w:right w:val="single" w:sz="4" w:space="0" w:color="000000"/>
            </w:tcBorders>
            <w:vAlign w:val="center"/>
          </w:tcPr>
          <w:p w14:paraId="344D3907"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tcPr>
          <w:p w14:paraId="11919AB6"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02486CBA" w14:textId="77777777">
        <w:trPr>
          <w:trHeight w:val="382"/>
        </w:trPr>
        <w:tc>
          <w:tcPr>
            <w:tcW w:w="6962" w:type="dxa"/>
            <w:gridSpan w:val="11"/>
            <w:vMerge/>
            <w:tcBorders>
              <w:top w:val="single" w:sz="4" w:space="0" w:color="000000"/>
              <w:left w:val="single" w:sz="4" w:space="0" w:color="000000"/>
              <w:bottom w:val="single" w:sz="4" w:space="0" w:color="000000"/>
              <w:right w:val="single" w:sz="4" w:space="0" w:color="000000"/>
            </w:tcBorders>
          </w:tcPr>
          <w:p w14:paraId="18832DCE" w14:textId="77777777" w:rsidR="00A339BA" w:rsidRPr="00EB58F2" w:rsidRDefault="00A339BA">
            <w:pPr>
              <w:widowControl w:val="0"/>
              <w:spacing w:after="0" w:line="276" w:lineRule="auto"/>
              <w:rPr>
                <w:rFonts w:ascii="Calibri" w:eastAsia="Times New Roman" w:hAnsi="Calibri" w:cs="Calibri Light"/>
                <w:b/>
                <w:lang w:val="en-GB" w:eastAsia="zh-CN" w:bidi="hi-I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B8102B0"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tcPr>
          <w:p w14:paraId="1F510563"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55D4E9EB" w14:textId="77777777">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2F7FD32B"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Provision of the</w:t>
            </w:r>
            <w:r>
              <w:rPr>
                <w:rFonts w:ascii="Calibri" w:eastAsia="Times New Roman" w:hAnsi="Calibri" w:cs="Calibri Light"/>
                <w:lang w:val="en-GB" w:eastAsia="zh-CN" w:bidi="hi-IN"/>
              </w:rPr>
              <w:t xml:space="preserve"> most recent</w:t>
            </w:r>
            <w:r w:rsidRPr="00EB58F2">
              <w:rPr>
                <w:rFonts w:ascii="Calibri" w:eastAsia="Times New Roman" w:hAnsi="Calibri" w:cs="Calibri Light"/>
                <w:lang w:val="en-GB" w:eastAsia="zh-CN" w:bidi="hi-IN"/>
              </w:rPr>
              <w:t xml:space="preserve"> three years of audited financial statements / accounts. </w:t>
            </w:r>
          </w:p>
        </w:tc>
      </w:tr>
      <w:tr w:rsidR="00A339BA" w:rsidRPr="00EB58F2" w14:paraId="2D1B8F32" w14:textId="77777777">
        <w:trPr>
          <w:trHeight w:val="456"/>
        </w:trPr>
        <w:tc>
          <w:tcPr>
            <w:tcW w:w="2239" w:type="dxa"/>
            <w:gridSpan w:val="2"/>
            <w:tcBorders>
              <w:top w:val="single" w:sz="4" w:space="0" w:color="000000"/>
              <w:left w:val="single" w:sz="4" w:space="0" w:color="000000"/>
              <w:bottom w:val="single" w:sz="4" w:space="0" w:color="000000"/>
              <w:right w:val="single" w:sz="4" w:space="0" w:color="000000"/>
            </w:tcBorders>
            <w:vAlign w:val="center"/>
          </w:tcPr>
          <w:p w14:paraId="641ED049"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Financial Year</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0D295A49" w14:textId="77777777" w:rsidR="00A339BA" w:rsidRPr="001E5EC1" w:rsidRDefault="00A339BA">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Pr>
                <w:rFonts w:ascii="Calibri" w:eastAsia="Times New Roman" w:hAnsi="Calibri" w:cs="Calibri Light"/>
                <w:lang w:val="en-GB" w:eastAsia="zh-CN" w:bidi="hi-IN"/>
              </w:rPr>
              <w:t>4</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06796D3A" w14:textId="77777777" w:rsidR="00A339BA" w:rsidRPr="001E5EC1" w:rsidRDefault="00A339BA">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Pr>
                <w:rFonts w:ascii="Calibri" w:eastAsia="Times New Roman" w:hAnsi="Calibri" w:cs="Calibri Light"/>
                <w:lang w:val="en-GB" w:eastAsia="zh-CN" w:bidi="hi-IN"/>
              </w:rPr>
              <w:t>3</w:t>
            </w:r>
          </w:p>
        </w:tc>
        <w:tc>
          <w:tcPr>
            <w:tcW w:w="2666" w:type="dxa"/>
            <w:gridSpan w:val="3"/>
            <w:tcBorders>
              <w:top w:val="single" w:sz="4" w:space="0" w:color="000000"/>
              <w:left w:val="single" w:sz="4" w:space="0" w:color="000000"/>
              <w:bottom w:val="single" w:sz="4" w:space="0" w:color="000000"/>
              <w:right w:val="single" w:sz="4" w:space="0" w:color="000000"/>
            </w:tcBorders>
            <w:vAlign w:val="center"/>
          </w:tcPr>
          <w:p w14:paraId="7B600137" w14:textId="77777777" w:rsidR="00A339BA" w:rsidRPr="001E5EC1" w:rsidRDefault="00A339BA">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w:t>
            </w:r>
            <w:r>
              <w:rPr>
                <w:rFonts w:ascii="Calibri" w:eastAsia="Times New Roman" w:hAnsi="Calibri" w:cs="Calibri Light"/>
                <w:lang w:val="en-GB" w:eastAsia="zh-CN" w:bidi="hi-IN"/>
              </w:rPr>
              <w:t>22</w:t>
            </w:r>
          </w:p>
        </w:tc>
      </w:tr>
      <w:tr w:rsidR="00A339BA" w:rsidRPr="00EB58F2" w14:paraId="53739E3B" w14:textId="77777777">
        <w:trPr>
          <w:trHeight w:val="456"/>
        </w:trPr>
        <w:tc>
          <w:tcPr>
            <w:tcW w:w="4479" w:type="dxa"/>
            <w:gridSpan w:val="6"/>
            <w:tcBorders>
              <w:top w:val="single" w:sz="4" w:space="0" w:color="000000"/>
              <w:left w:val="single" w:sz="4" w:space="0" w:color="000000"/>
              <w:bottom w:val="single" w:sz="4" w:space="0" w:color="000000"/>
              <w:right w:val="single" w:sz="4" w:space="0" w:color="000000"/>
            </w:tcBorders>
            <w:vAlign w:val="center"/>
          </w:tcPr>
          <w:p w14:paraId="15514084"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will provide evidence of turnover promptly on request.</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6924C923"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2666" w:type="dxa"/>
            <w:gridSpan w:val="3"/>
            <w:tcBorders>
              <w:top w:val="single" w:sz="4" w:space="0" w:color="000000"/>
              <w:left w:val="single" w:sz="4" w:space="0" w:color="000000"/>
              <w:bottom w:val="single" w:sz="4" w:space="0" w:color="000000"/>
              <w:right w:val="single" w:sz="4" w:space="0" w:color="000000"/>
            </w:tcBorders>
            <w:vAlign w:val="center"/>
          </w:tcPr>
          <w:p w14:paraId="434544F7"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r>
      <w:tr w:rsidR="00A339BA" w:rsidRPr="00EB58F2" w14:paraId="70748A07" w14:textId="77777777">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27302FBC" w14:textId="77777777" w:rsidR="006D2561" w:rsidRPr="00A72465" w:rsidRDefault="006D2561" w:rsidP="006D2561">
            <w:pPr>
              <w:spacing w:before="120" w:after="200" w:line="264" w:lineRule="auto"/>
              <w:rPr>
                <w:rFonts w:ascii="Calibri" w:eastAsia="Times New Roman" w:hAnsi="Calibri" w:cs="Calibri Light"/>
                <w:sz w:val="28"/>
                <w:szCs w:val="28"/>
                <w:lang w:val="en-GB" w:eastAsia="zh-CN" w:bidi="hi-IN"/>
              </w:rPr>
            </w:pPr>
            <w:r w:rsidRPr="00A72465">
              <w:rPr>
                <w:rFonts w:ascii="Calibri" w:eastAsia="Times New Roman" w:hAnsi="Calibri" w:cs="Calibri Light"/>
                <w:sz w:val="28"/>
                <w:szCs w:val="28"/>
                <w:lang w:val="en-GB" w:eastAsia="zh-CN" w:bidi="hi-IN"/>
              </w:rPr>
              <w:t>Insurances</w:t>
            </w:r>
          </w:p>
          <w:p w14:paraId="7EA3FF82" w14:textId="77777777" w:rsidR="006D2561" w:rsidRPr="00D5157D" w:rsidRDefault="006D2561" w:rsidP="006D2561">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val="en-GB" w:eastAsia="zh-CN" w:bidi="hi-IN"/>
              </w:rPr>
              <w:t xml:space="preserve">Note </w:t>
            </w:r>
            <w:r>
              <w:rPr>
                <w:rFonts w:ascii="Calibri" w:eastAsia="Times New Roman" w:hAnsi="Calibri" w:cs="Calibri Light"/>
                <w:b/>
                <w:bCs/>
                <w:lang w:val="en-GB" w:eastAsia="zh-CN" w:bidi="hi-IN"/>
              </w:rPr>
              <w:t>–</w:t>
            </w:r>
            <w:r w:rsidRPr="002108A7">
              <w:rPr>
                <w:rFonts w:ascii="Calibri" w:eastAsia="Times New Roman" w:hAnsi="Calibri" w:cs="Calibri Light"/>
                <w:b/>
                <w:bCs/>
                <w:lang w:val="en-GB" w:eastAsia="zh-CN" w:bidi="hi-IN"/>
              </w:rPr>
              <w:t xml:space="preserve"> </w:t>
            </w:r>
            <w:r w:rsidRPr="00D5157D">
              <w:rPr>
                <w:rFonts w:ascii="Calibri" w:eastAsia="Times New Roman" w:hAnsi="Calibri"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5157D">
              <w:rPr>
                <w:rFonts w:ascii="Calibri" w:eastAsia="Times New Roman" w:hAnsi="Calibri" w:cs="Calibri Light"/>
                <w:b/>
                <w:bCs/>
                <w:lang w:eastAsia="zh-CN" w:bidi="hi-IN"/>
              </w:rPr>
              <w:noBreakHyphen/>
              <w:t>compliant.</w:t>
            </w:r>
          </w:p>
          <w:p w14:paraId="158A29DC" w14:textId="748E119D" w:rsidR="00A339BA" w:rsidRPr="00EB58F2" w:rsidRDefault="006D2561" w:rsidP="006D2561">
            <w:pPr>
              <w:spacing w:before="120" w:after="200" w:line="264" w:lineRule="auto"/>
              <w:rPr>
                <w:rFonts w:ascii="Calibri" w:eastAsia="Times New Roman" w:hAnsi="Calibri" w:cs="Calibri Light"/>
                <w:lang w:val="en-GB" w:eastAsia="zh-CN" w:bidi="hi-IN"/>
              </w:rPr>
            </w:pPr>
            <w:r w:rsidRPr="002108A7">
              <w:rPr>
                <w:rFonts w:ascii="Calibri" w:eastAsia="Times New Roman" w:hAnsi="Calibri" w:cs="Calibri Light"/>
                <w:b/>
                <w:bCs/>
                <w:lang w:eastAsia="zh-CN" w:bidi="hi-IN"/>
              </w:rPr>
              <w:t>UCC</w:t>
            </w:r>
            <w:r>
              <w:rPr>
                <w:rFonts w:ascii="Calibri" w:eastAsia="Times New Roman" w:hAnsi="Calibri" w:cs="Calibri Light"/>
                <w:b/>
                <w:bCs/>
                <w:lang w:eastAsia="zh-CN" w:bidi="hi-IN"/>
              </w:rPr>
              <w:t xml:space="preserve"> also</w:t>
            </w:r>
            <w:r w:rsidRPr="002108A7">
              <w:rPr>
                <w:rFonts w:ascii="Calibri" w:eastAsia="Times New Roman" w:hAnsi="Calibri" w:cs="Calibri Light"/>
                <w:b/>
                <w:bCs/>
                <w:lang w:eastAsia="zh-CN" w:bidi="hi-IN"/>
              </w:rPr>
              <w:t xml:space="preserve"> reserves the right to request copies of relevant policy endorsements (e.g., indemnity to principal, additional insured wording) to verify compliance</w:t>
            </w:r>
            <w:r>
              <w:rPr>
                <w:rFonts w:ascii="Calibri" w:eastAsia="Times New Roman" w:hAnsi="Calibri" w:cs="Calibri Light"/>
                <w:b/>
                <w:bCs/>
                <w:lang w:eastAsia="zh-CN" w:bidi="hi-IN"/>
              </w:rPr>
              <w:t>.</w:t>
            </w:r>
          </w:p>
        </w:tc>
      </w:tr>
      <w:tr w:rsidR="00A339BA" w:rsidRPr="00EB58F2" w14:paraId="4CAE1254" w14:textId="77777777">
        <w:trPr>
          <w:trHeight w:val="456"/>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41E015B8"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we have the following insurances in place </w:t>
            </w:r>
          </w:p>
        </w:tc>
      </w:tr>
      <w:tr w:rsidR="00A339BA" w:rsidRPr="00EB58F2" w14:paraId="71415837" w14:textId="77777777">
        <w:trPr>
          <w:trHeight w:val="114"/>
        </w:trPr>
        <w:tc>
          <w:tcPr>
            <w:tcW w:w="2714" w:type="dxa"/>
            <w:gridSpan w:val="3"/>
            <w:tcBorders>
              <w:top w:val="single" w:sz="4" w:space="0" w:color="000000"/>
              <w:left w:val="single" w:sz="4" w:space="0" w:color="000000"/>
              <w:bottom w:val="single" w:sz="4" w:space="0" w:color="000000"/>
              <w:right w:val="single" w:sz="4" w:space="0" w:color="000000"/>
            </w:tcBorders>
          </w:tcPr>
          <w:p w14:paraId="4D01FC3A"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Insurance Type</w:t>
            </w:r>
          </w:p>
        </w:tc>
        <w:tc>
          <w:tcPr>
            <w:tcW w:w="2051" w:type="dxa"/>
            <w:gridSpan w:val="4"/>
            <w:tcBorders>
              <w:top w:val="single" w:sz="4" w:space="0" w:color="000000"/>
              <w:left w:val="single" w:sz="4" w:space="0" w:color="000000"/>
              <w:bottom w:val="single" w:sz="4" w:space="0" w:color="000000"/>
              <w:right w:val="single" w:sz="4" w:space="0" w:color="000000"/>
            </w:tcBorders>
          </w:tcPr>
          <w:p w14:paraId="6036237F"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Level in Place</w:t>
            </w:r>
          </w:p>
        </w:tc>
        <w:tc>
          <w:tcPr>
            <w:tcW w:w="1883" w:type="dxa"/>
            <w:gridSpan w:val="2"/>
            <w:tcBorders>
              <w:top w:val="single" w:sz="4" w:space="0" w:color="000000"/>
              <w:left w:val="single" w:sz="4" w:space="0" w:color="000000"/>
              <w:bottom w:val="single" w:sz="4" w:space="0" w:color="000000"/>
              <w:right w:val="single" w:sz="4" w:space="0" w:color="000000"/>
            </w:tcBorders>
          </w:tcPr>
          <w:p w14:paraId="17FCA498"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Details of Any Excess</w:t>
            </w:r>
          </w:p>
        </w:tc>
        <w:tc>
          <w:tcPr>
            <w:tcW w:w="2737" w:type="dxa"/>
            <w:gridSpan w:val="4"/>
            <w:tcBorders>
              <w:top w:val="single" w:sz="4" w:space="0" w:color="000000"/>
              <w:left w:val="single" w:sz="4" w:space="0" w:color="000000"/>
              <w:bottom w:val="single" w:sz="4" w:space="0" w:color="000000"/>
              <w:right w:val="single" w:sz="4" w:space="0" w:color="000000"/>
            </w:tcBorders>
          </w:tcPr>
          <w:p w14:paraId="52430C72"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Expiry Date</w:t>
            </w:r>
          </w:p>
        </w:tc>
      </w:tr>
      <w:tr w:rsidR="00A339BA" w:rsidRPr="00EB58F2" w14:paraId="02753E64" w14:textId="77777777">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72E217E9" w14:textId="77777777" w:rsidR="00A339BA" w:rsidRPr="00E975E1" w:rsidRDefault="00A339BA">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Employers Liability</w:t>
            </w:r>
          </w:p>
          <w:p w14:paraId="66BC2F11"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w:t>
            </w:r>
          </w:p>
          <w:p w14:paraId="303C4D1E" w14:textId="77777777" w:rsidR="006D2561" w:rsidRPr="002F1F14" w:rsidRDefault="006D2561" w:rsidP="006D2561">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€13 Million</w:t>
            </w:r>
            <w:r>
              <w:rPr>
                <w:rFonts w:ascii="Calibri" w:eastAsia="Times New Roman" w:hAnsi="Calibri" w:cs="Calibri Light"/>
                <w:lang w:val="en-GB" w:eastAsia="zh-CN" w:bidi="hi-IN"/>
              </w:rPr>
              <w:t xml:space="preserve"> </w:t>
            </w:r>
            <w:r w:rsidRPr="002F1F14">
              <w:rPr>
                <w:rFonts w:ascii="Calibri" w:eastAsia="Times New Roman" w:hAnsi="Calibri" w:cs="Calibri Light"/>
                <w:lang w:eastAsia="zh-CN" w:bidi="hi-IN"/>
              </w:rPr>
              <w:t>(on 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 xml:space="preserve">- </w:t>
            </w:r>
          </w:p>
          <w:p w14:paraId="6584BA5C" w14:textId="1DE21D9D" w:rsidR="00A339BA" w:rsidRPr="00EB58F2" w:rsidRDefault="006D2561">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or foreign currency equivalent</w:t>
            </w:r>
          </w:p>
        </w:tc>
        <w:tc>
          <w:tcPr>
            <w:tcW w:w="2051" w:type="dxa"/>
            <w:gridSpan w:val="4"/>
            <w:tcBorders>
              <w:top w:val="single" w:sz="4" w:space="0" w:color="000000"/>
              <w:left w:val="single" w:sz="4" w:space="0" w:color="000000"/>
              <w:bottom w:val="single" w:sz="4" w:space="0" w:color="000000"/>
              <w:right w:val="single" w:sz="4" w:space="0" w:color="000000"/>
            </w:tcBorders>
          </w:tcPr>
          <w:p w14:paraId="2FEE4D17"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t>
            </w:r>
          </w:p>
        </w:tc>
        <w:tc>
          <w:tcPr>
            <w:tcW w:w="1883" w:type="dxa"/>
            <w:gridSpan w:val="2"/>
            <w:tcBorders>
              <w:top w:val="single" w:sz="4" w:space="0" w:color="000000"/>
              <w:left w:val="single" w:sz="4" w:space="0" w:color="000000"/>
              <w:bottom w:val="single" w:sz="4" w:space="0" w:color="000000"/>
              <w:right w:val="single" w:sz="4" w:space="0" w:color="000000"/>
            </w:tcBorders>
          </w:tcPr>
          <w:p w14:paraId="641033E2"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5CA35EB5"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2BBB4BD2" w14:textId="77777777">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66E746BC" w14:textId="77777777" w:rsidR="00A339BA" w:rsidRPr="00E975E1" w:rsidRDefault="00A339BA">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Public Liability</w:t>
            </w:r>
          </w:p>
          <w:p w14:paraId="66E499E5" w14:textId="77777777" w:rsidR="006D2561" w:rsidRPr="002F1F14" w:rsidRDefault="006D2561" w:rsidP="006D2561">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 xml:space="preserve">Required Level: €6.5Million </w:t>
            </w:r>
            <w:r w:rsidRPr="002F1F14">
              <w:rPr>
                <w:rFonts w:ascii="Calibri" w:eastAsia="Times New Roman" w:hAnsi="Calibri" w:cs="Calibri Light"/>
                <w:lang w:eastAsia="zh-CN" w:bidi="hi-IN"/>
              </w:rPr>
              <w:t>(on 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 xml:space="preserve">- </w:t>
            </w:r>
          </w:p>
          <w:p w14:paraId="51919448" w14:textId="6AF0D3BC" w:rsidR="00A339BA" w:rsidRPr="00EB58F2" w:rsidRDefault="006D2561" w:rsidP="006D2561">
            <w:pPr>
              <w:spacing w:before="120" w:after="200" w:line="264" w:lineRule="auto"/>
              <w:rPr>
                <w:rFonts w:ascii="Calibri" w:eastAsia="Times New Roman" w:hAnsi="Calibri" w:cs="Calibri Light"/>
                <w:lang w:val="en-GB" w:eastAsia="zh-CN" w:bidi="hi-IN"/>
              </w:rPr>
            </w:pPr>
            <w:r>
              <w:rPr>
                <w:rFonts w:ascii="Calibri" w:eastAsia="Times New Roman" w:hAnsi="Calibri" w:cs="Calibri Light"/>
                <w:lang w:val="en-GB" w:eastAsia="zh-CN" w:bidi="hi-IN"/>
              </w:rPr>
              <w:lastRenderedPageBreak/>
              <w:t>Euro</w:t>
            </w:r>
            <w:r w:rsidRPr="00EB58F2">
              <w:rPr>
                <w:rFonts w:ascii="Calibri" w:eastAsia="Times New Roman" w:hAnsi="Calibri" w:cs="Calibri Light"/>
                <w:lang w:val="en-GB" w:eastAsia="zh-CN" w:bidi="hi-IN"/>
              </w:rPr>
              <w:t xml:space="preserve"> or foreign currency equivalent</w:t>
            </w:r>
          </w:p>
        </w:tc>
        <w:tc>
          <w:tcPr>
            <w:tcW w:w="2051" w:type="dxa"/>
            <w:gridSpan w:val="4"/>
            <w:tcBorders>
              <w:top w:val="single" w:sz="4" w:space="0" w:color="000000"/>
              <w:left w:val="single" w:sz="4" w:space="0" w:color="000000"/>
              <w:bottom w:val="single" w:sz="4" w:space="0" w:color="000000"/>
              <w:right w:val="single" w:sz="4" w:space="0" w:color="000000"/>
            </w:tcBorders>
          </w:tcPr>
          <w:p w14:paraId="58F273E8"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w:t>
            </w:r>
          </w:p>
        </w:tc>
        <w:tc>
          <w:tcPr>
            <w:tcW w:w="1883" w:type="dxa"/>
            <w:gridSpan w:val="2"/>
            <w:tcBorders>
              <w:top w:val="single" w:sz="4" w:space="0" w:color="000000"/>
              <w:left w:val="single" w:sz="4" w:space="0" w:color="000000"/>
              <w:bottom w:val="single" w:sz="4" w:space="0" w:color="000000"/>
              <w:right w:val="single" w:sz="4" w:space="0" w:color="000000"/>
            </w:tcBorders>
          </w:tcPr>
          <w:p w14:paraId="68557EBE"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32EC3BB5"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0DF663A7" w14:textId="77777777">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4B58928D" w14:textId="77777777" w:rsidR="00A339BA" w:rsidRPr="00E975E1" w:rsidRDefault="00A339BA">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Product Liability</w:t>
            </w:r>
          </w:p>
          <w:p w14:paraId="1FFB0E35" w14:textId="2CD28395" w:rsidR="00A339BA" w:rsidRPr="00EB58F2" w:rsidRDefault="006D2561">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€6.5Million </w:t>
            </w:r>
            <w:r w:rsidRPr="002F1F14">
              <w:rPr>
                <w:rFonts w:ascii="Calibri" w:eastAsia="Times New Roman" w:hAnsi="Calibri" w:cs="Calibri Light"/>
                <w:lang w:eastAsia="zh-CN" w:bidi="hi-IN"/>
              </w:rPr>
              <w:t>(</w:t>
            </w:r>
            <w:r w:rsidRPr="00052B67">
              <w:rPr>
                <w:rFonts w:ascii="Calibri" w:eastAsia="Times New Roman" w:hAnsi="Calibri" w:cs="Calibri Light"/>
                <w:lang w:eastAsia="zh-CN" w:bidi="hi-IN"/>
              </w:rPr>
              <w:t>on</w:t>
            </w:r>
            <w:r>
              <w:rPr>
                <w:rFonts w:ascii="Calibri" w:eastAsia="Times New Roman" w:hAnsi="Calibri" w:cs="Calibri Light"/>
                <w:lang w:eastAsia="zh-CN" w:bidi="hi-IN"/>
              </w:rPr>
              <w:t xml:space="preserve"> an</w:t>
            </w:r>
            <w:r w:rsidRPr="00052B67">
              <w:rPr>
                <w:rFonts w:ascii="Calibri" w:eastAsia="Times New Roman" w:hAnsi="Calibri" w:cs="Calibri Light"/>
                <w:lang w:eastAsia="zh-CN" w:bidi="hi-IN"/>
              </w:rPr>
              <w:t xml:space="preserve"> aggregate basis</w:t>
            </w:r>
            <w:r>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tc>
        <w:tc>
          <w:tcPr>
            <w:tcW w:w="2051" w:type="dxa"/>
            <w:gridSpan w:val="4"/>
            <w:tcBorders>
              <w:top w:val="single" w:sz="4" w:space="0" w:color="000000"/>
              <w:left w:val="single" w:sz="4" w:space="0" w:color="000000"/>
              <w:bottom w:val="single" w:sz="4" w:space="0" w:color="000000"/>
              <w:right w:val="single" w:sz="4" w:space="0" w:color="000000"/>
            </w:tcBorders>
          </w:tcPr>
          <w:p w14:paraId="7D5CB8B4"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w:t>
            </w:r>
          </w:p>
        </w:tc>
        <w:tc>
          <w:tcPr>
            <w:tcW w:w="1883" w:type="dxa"/>
            <w:gridSpan w:val="2"/>
            <w:tcBorders>
              <w:top w:val="single" w:sz="4" w:space="0" w:color="000000"/>
              <w:left w:val="single" w:sz="4" w:space="0" w:color="000000"/>
              <w:bottom w:val="single" w:sz="4" w:space="0" w:color="000000"/>
              <w:right w:val="single" w:sz="4" w:space="0" w:color="000000"/>
            </w:tcBorders>
          </w:tcPr>
          <w:p w14:paraId="6926CD18"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10970DBA"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2B6EA626" w14:textId="77777777">
        <w:trPr>
          <w:trHeight w:val="112"/>
        </w:trPr>
        <w:tc>
          <w:tcPr>
            <w:tcW w:w="2714" w:type="dxa"/>
            <w:gridSpan w:val="3"/>
            <w:tcBorders>
              <w:top w:val="single" w:sz="4" w:space="0" w:color="000000"/>
              <w:left w:val="single" w:sz="4" w:space="0" w:color="000000"/>
              <w:bottom w:val="single" w:sz="4" w:space="0" w:color="000000"/>
              <w:right w:val="single" w:sz="4" w:space="0" w:color="000000"/>
            </w:tcBorders>
          </w:tcPr>
          <w:p w14:paraId="4059B14B" w14:textId="77777777" w:rsidR="00A339BA" w:rsidRPr="00E975E1" w:rsidRDefault="00A339BA">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 xml:space="preserve">Professional Indemnity </w:t>
            </w:r>
          </w:p>
          <w:p w14:paraId="11A07953" w14:textId="77777777" w:rsidR="006D2561" w:rsidRPr="0065633A" w:rsidRDefault="006D2561" w:rsidP="006D2561">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 xml:space="preserve">Required Level: €6.5Million </w:t>
            </w:r>
            <w:r w:rsidRPr="002F1F14">
              <w:rPr>
                <w:rFonts w:ascii="Calibri" w:eastAsia="Times New Roman" w:hAnsi="Calibri" w:cs="Calibri Light"/>
                <w:lang w:eastAsia="zh-CN" w:bidi="hi-IN"/>
              </w:rPr>
              <w:t xml:space="preserve">(each and every </w:t>
            </w:r>
            <w:r>
              <w:rPr>
                <w:rFonts w:ascii="Calibri" w:eastAsia="Times New Roman" w:hAnsi="Calibri" w:cs="Calibri Light"/>
                <w:lang w:eastAsia="zh-CN" w:bidi="hi-IN"/>
              </w:rPr>
              <w:t xml:space="preserve">claim </w:t>
            </w:r>
            <w:r w:rsidRPr="0065633A">
              <w:rPr>
                <w:rFonts w:ascii="Calibri" w:eastAsia="Times New Roman" w:hAnsi="Calibri" w:cs="Calibri Light"/>
                <w:lang w:eastAsia="zh-CN" w:bidi="hi-IN"/>
              </w:rPr>
              <w:t>or in the annual aggregate</w:t>
            </w:r>
            <w:r>
              <w:rPr>
                <w:rFonts w:ascii="Calibri" w:eastAsia="Times New Roman" w:hAnsi="Calibri" w:cs="Calibri Light"/>
                <w:lang w:eastAsia="zh-CN" w:bidi="hi-IN"/>
              </w:rPr>
              <w:t>)</w:t>
            </w:r>
          </w:p>
          <w:p w14:paraId="545B1CD3" w14:textId="77777777" w:rsidR="006D2561" w:rsidRDefault="006D2561" w:rsidP="006D2561">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p w14:paraId="4BF369DB" w14:textId="466DA2EB" w:rsidR="00A339BA" w:rsidRPr="00EB58F2" w:rsidRDefault="006D2561" w:rsidP="006D2561">
            <w:pPr>
              <w:spacing w:before="120" w:after="200" w:line="264" w:lineRule="auto"/>
              <w:rPr>
                <w:rFonts w:ascii="Calibri" w:eastAsia="Times New Roman" w:hAnsi="Calibri" w:cs="Calibri Light"/>
                <w:lang w:val="en-GB" w:eastAsia="zh-CN" w:bidi="hi-IN"/>
              </w:rPr>
            </w:pPr>
            <w:r>
              <w:rPr>
                <w:rFonts w:ascii="Calibri" w:eastAsia="Times New Roman" w:hAnsi="Calibri" w:cs="Calibri Light"/>
                <w:lang w:val="en-GB" w:eastAsia="zh-CN" w:bidi="hi-IN"/>
              </w:rPr>
              <w:t>[</w:t>
            </w:r>
            <w:r w:rsidRPr="0074581F">
              <w:rPr>
                <w:rFonts w:ascii="Calibri" w:eastAsia="Times New Roman" w:hAnsi="Calibri" w:cs="Calibri Light"/>
                <w:b/>
                <w:bCs/>
                <w:lang w:val="en-GB" w:eastAsia="zh-CN" w:bidi="hi-IN"/>
              </w:rPr>
              <w:t>Note</w:t>
            </w:r>
            <w:r>
              <w:rPr>
                <w:rFonts w:ascii="Calibri" w:eastAsia="Times New Roman" w:hAnsi="Calibri" w:cs="Calibri Light"/>
                <w:lang w:val="en-GB" w:eastAsia="zh-CN" w:bidi="hi-IN"/>
              </w:rPr>
              <w:t xml:space="preserve">- For claims made basis- Tenderers must confirm; </w:t>
            </w:r>
            <w:proofErr w:type="spellStart"/>
            <w:r>
              <w:rPr>
                <w:rFonts w:ascii="Calibri" w:eastAsia="Times New Roman" w:hAnsi="Calibri" w:cs="Calibri Light"/>
                <w:lang w:val="en-GB" w:eastAsia="zh-CN" w:bidi="hi-IN"/>
              </w:rPr>
              <w:t>i</w:t>
            </w:r>
            <w:proofErr w:type="spellEnd"/>
            <w:r>
              <w:rPr>
                <w:rFonts w:ascii="Calibri" w:eastAsia="Times New Roman" w:hAnsi="Calibri" w:cs="Calibri Light"/>
                <w:lang w:val="en-GB" w:eastAsia="zh-CN" w:bidi="hi-IN"/>
              </w:rPr>
              <w:t>) the retroactive date; ii) that the min level of cover will be maintained for at least 6 years following completion of the contract]</w:t>
            </w:r>
          </w:p>
        </w:tc>
        <w:tc>
          <w:tcPr>
            <w:tcW w:w="2051" w:type="dxa"/>
            <w:gridSpan w:val="4"/>
            <w:tcBorders>
              <w:top w:val="single" w:sz="4" w:space="0" w:color="000000"/>
              <w:left w:val="single" w:sz="4" w:space="0" w:color="000000"/>
              <w:bottom w:val="single" w:sz="4" w:space="0" w:color="000000"/>
              <w:right w:val="single" w:sz="4" w:space="0" w:color="000000"/>
            </w:tcBorders>
          </w:tcPr>
          <w:p w14:paraId="5430C7B4" w14:textId="77777777" w:rsidR="00A339BA" w:rsidRPr="00EB58F2" w:rsidRDefault="00A339BA">
            <w:pPr>
              <w:spacing w:before="120" w:after="200" w:line="264" w:lineRule="auto"/>
              <w:rPr>
                <w:rFonts w:ascii="Calibri" w:eastAsia="Times New Roman" w:hAnsi="Calibri" w:cs="Calibri Light"/>
                <w:lang w:val="en-GB" w:eastAsia="zh-CN" w:bidi="hi-IN"/>
              </w:rPr>
            </w:pPr>
          </w:p>
        </w:tc>
        <w:tc>
          <w:tcPr>
            <w:tcW w:w="1883" w:type="dxa"/>
            <w:gridSpan w:val="2"/>
            <w:tcBorders>
              <w:top w:val="single" w:sz="4" w:space="0" w:color="000000"/>
              <w:left w:val="single" w:sz="4" w:space="0" w:color="000000"/>
              <w:bottom w:val="single" w:sz="4" w:space="0" w:color="000000"/>
              <w:right w:val="single" w:sz="4" w:space="0" w:color="000000"/>
            </w:tcBorders>
          </w:tcPr>
          <w:p w14:paraId="6E6A39BA" w14:textId="77777777" w:rsidR="00A339BA" w:rsidRPr="00EB58F2" w:rsidRDefault="00A339BA">
            <w:pPr>
              <w:spacing w:before="120" w:after="200" w:line="264" w:lineRule="auto"/>
              <w:rPr>
                <w:rFonts w:ascii="Calibri" w:eastAsia="Times New Roman" w:hAnsi="Calibri" w:cs="Calibri Light"/>
                <w:b/>
                <w:lang w:val="en-GB" w:eastAsia="zh-CN" w:bidi="hi-IN"/>
              </w:rPr>
            </w:pPr>
          </w:p>
        </w:tc>
        <w:tc>
          <w:tcPr>
            <w:tcW w:w="2737" w:type="dxa"/>
            <w:gridSpan w:val="4"/>
            <w:tcBorders>
              <w:top w:val="single" w:sz="4" w:space="0" w:color="000000"/>
              <w:left w:val="single" w:sz="4" w:space="0" w:color="000000"/>
              <w:bottom w:val="single" w:sz="4" w:space="0" w:color="000000"/>
              <w:right w:val="single" w:sz="4" w:space="0" w:color="000000"/>
            </w:tcBorders>
          </w:tcPr>
          <w:p w14:paraId="7C357FA4"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52DEC40C" w14:textId="77777777">
        <w:tc>
          <w:tcPr>
            <w:tcW w:w="9385" w:type="dxa"/>
            <w:gridSpan w:val="13"/>
            <w:tcBorders>
              <w:top w:val="single" w:sz="4" w:space="0" w:color="000000"/>
              <w:left w:val="single" w:sz="4" w:space="0" w:color="000000"/>
              <w:bottom w:val="single" w:sz="4" w:space="0" w:color="000000"/>
              <w:right w:val="single" w:sz="4" w:space="0" w:color="000000"/>
            </w:tcBorders>
          </w:tcPr>
          <w:p w14:paraId="4EE8C51D"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AND </w:t>
            </w:r>
          </w:p>
        </w:tc>
      </w:tr>
      <w:tr w:rsidR="00A339BA" w:rsidRPr="00EB58F2" w14:paraId="22F8DE4D" w14:textId="77777777">
        <w:tc>
          <w:tcPr>
            <w:tcW w:w="6962" w:type="dxa"/>
            <w:gridSpan w:val="11"/>
            <w:tcBorders>
              <w:top w:val="single" w:sz="4" w:space="0" w:color="000000"/>
              <w:left w:val="single" w:sz="4" w:space="0" w:color="000000"/>
              <w:bottom w:val="single" w:sz="4" w:space="0" w:color="000000"/>
              <w:right w:val="single" w:sz="4" w:space="0" w:color="000000"/>
            </w:tcBorders>
          </w:tcPr>
          <w:p w14:paraId="4713EA62"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if successful, where the levels required under the contract are higher than those currently in our possession, I will be in a position to put the required forms and levels of insurances required in place. </w:t>
            </w:r>
          </w:p>
        </w:tc>
        <w:tc>
          <w:tcPr>
            <w:tcW w:w="2423" w:type="dxa"/>
            <w:gridSpan w:val="2"/>
            <w:tcBorders>
              <w:top w:val="single" w:sz="4" w:space="0" w:color="000000"/>
              <w:left w:val="single" w:sz="4" w:space="0" w:color="000000"/>
              <w:bottom w:val="single" w:sz="4" w:space="0" w:color="000000"/>
              <w:right w:val="single" w:sz="4" w:space="0" w:color="000000"/>
            </w:tcBorders>
          </w:tcPr>
          <w:p w14:paraId="62138C43"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16ECDE03" w14:textId="77777777">
        <w:tc>
          <w:tcPr>
            <w:tcW w:w="6962" w:type="dxa"/>
            <w:gridSpan w:val="11"/>
            <w:tcBorders>
              <w:top w:val="single" w:sz="4" w:space="0" w:color="000000"/>
              <w:left w:val="single" w:sz="4" w:space="0" w:color="000000"/>
              <w:bottom w:val="single" w:sz="4" w:space="0" w:color="000000"/>
              <w:right w:val="single" w:sz="4" w:space="0" w:color="000000"/>
            </w:tcBorders>
          </w:tcPr>
          <w:p w14:paraId="40750265"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AND</w:t>
            </w:r>
          </w:p>
        </w:tc>
        <w:tc>
          <w:tcPr>
            <w:tcW w:w="2423" w:type="dxa"/>
            <w:gridSpan w:val="2"/>
            <w:tcBorders>
              <w:top w:val="single" w:sz="4" w:space="0" w:color="000000"/>
              <w:left w:val="single" w:sz="4" w:space="0" w:color="000000"/>
              <w:bottom w:val="single" w:sz="4" w:space="0" w:color="000000"/>
              <w:right w:val="single" w:sz="4" w:space="0" w:color="000000"/>
            </w:tcBorders>
          </w:tcPr>
          <w:p w14:paraId="63E9AF09"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A339BA" w:rsidRPr="00EB58F2" w14:paraId="655651FE" w14:textId="77777777">
        <w:trPr>
          <w:trHeight w:val="1551"/>
        </w:trPr>
        <w:tc>
          <w:tcPr>
            <w:tcW w:w="6962" w:type="dxa"/>
            <w:gridSpan w:val="11"/>
            <w:tcBorders>
              <w:top w:val="single" w:sz="4" w:space="0" w:color="000000"/>
              <w:left w:val="single" w:sz="4" w:space="0" w:color="000000"/>
              <w:bottom w:val="single" w:sz="4" w:space="0" w:color="000000"/>
              <w:right w:val="single" w:sz="4" w:space="0" w:color="000000"/>
            </w:tcBorders>
          </w:tcPr>
          <w:p w14:paraId="180DE897" w14:textId="77777777" w:rsidR="00A339BA" w:rsidRPr="00EB58F2" w:rsidRDefault="00A339BA">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will provide the following promptly on request:</w:t>
            </w:r>
          </w:p>
          <w:p w14:paraId="68A0B7FA" w14:textId="77777777" w:rsidR="00A339BA" w:rsidRPr="00EB58F2" w:rsidRDefault="00A339BA" w:rsidP="003E01AC">
            <w:pPr>
              <w:numPr>
                <w:ilvl w:val="0"/>
                <w:numId w:val="41"/>
              </w:numPr>
              <w:spacing w:after="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evidence of insurances in place     </w:t>
            </w:r>
          </w:p>
          <w:p w14:paraId="78BEEAD4" w14:textId="77777777" w:rsidR="00A339BA" w:rsidRPr="00EB58F2" w:rsidRDefault="00A339BA">
            <w:pPr>
              <w:spacing w:after="0" w:line="276" w:lineRule="auto"/>
              <w:ind w:left="720"/>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 or </w:t>
            </w:r>
          </w:p>
          <w:p w14:paraId="4F43AE44" w14:textId="77777777" w:rsidR="00A339BA" w:rsidRPr="00EB58F2" w:rsidRDefault="00A339BA" w:rsidP="003E01AC">
            <w:pPr>
              <w:numPr>
                <w:ilvl w:val="0"/>
                <w:numId w:val="37"/>
              </w:numPr>
              <w:spacing w:after="20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letter from Insurance Broker confirming that the required levels could be put in place if successful </w:t>
            </w:r>
          </w:p>
        </w:tc>
        <w:tc>
          <w:tcPr>
            <w:tcW w:w="2423" w:type="dxa"/>
            <w:gridSpan w:val="2"/>
            <w:tcBorders>
              <w:top w:val="single" w:sz="4" w:space="0" w:color="000000"/>
              <w:left w:val="single" w:sz="4" w:space="0" w:color="000000"/>
              <w:bottom w:val="single" w:sz="4" w:space="0" w:color="000000"/>
              <w:right w:val="single" w:sz="4" w:space="0" w:color="000000"/>
            </w:tcBorders>
          </w:tcPr>
          <w:p w14:paraId="72814C3A" w14:textId="77777777" w:rsidR="00A339BA" w:rsidRPr="00EB58F2" w:rsidRDefault="00A339BA">
            <w:pPr>
              <w:spacing w:before="120" w:after="200" w:line="264" w:lineRule="auto"/>
              <w:rPr>
                <w:rFonts w:ascii="Calibri" w:eastAsia="Times New Roman" w:hAnsi="Calibri" w:cs="Calibri Light"/>
                <w:b/>
                <w:lang w:val="en-GB" w:eastAsia="zh-CN" w:bidi="hi-IN"/>
              </w:rPr>
            </w:pPr>
          </w:p>
        </w:tc>
      </w:tr>
      <w:tr w:rsidR="006D2561" w:rsidRPr="00EB58F2" w14:paraId="785772CE" w14:textId="77777777" w:rsidTr="006574AD">
        <w:trPr>
          <w:trHeight w:val="1551"/>
        </w:trPr>
        <w:tc>
          <w:tcPr>
            <w:tcW w:w="9385" w:type="dxa"/>
            <w:gridSpan w:val="13"/>
            <w:tcBorders>
              <w:top w:val="single" w:sz="4" w:space="0" w:color="000000"/>
              <w:left w:val="single" w:sz="4" w:space="0" w:color="000000"/>
              <w:bottom w:val="single" w:sz="4" w:space="0" w:color="000000"/>
              <w:right w:val="single" w:sz="4" w:space="0" w:color="000000"/>
            </w:tcBorders>
          </w:tcPr>
          <w:p w14:paraId="1F2F02B8" w14:textId="77777777" w:rsidR="006D2561" w:rsidRPr="0087454F" w:rsidRDefault="006D2561" w:rsidP="006D2561">
            <w:pPr>
              <w:spacing w:before="120" w:after="200" w:line="264" w:lineRule="auto"/>
              <w:rPr>
                <w:rFonts w:ascii="Calibri" w:eastAsia="Times New Roman" w:hAnsi="Calibri" w:cs="Calibri Light"/>
                <w:b/>
                <w:bCs/>
                <w:lang w:val="en-GB" w:eastAsia="zh-CN" w:bidi="hi-IN"/>
              </w:rPr>
            </w:pPr>
            <w:r w:rsidRPr="0087454F">
              <w:rPr>
                <w:rFonts w:ascii="Calibri" w:eastAsia="Times New Roman" w:hAnsi="Calibri" w:cs="Calibri Light"/>
                <w:b/>
                <w:bCs/>
                <w:lang w:val="en-GB" w:eastAsia="zh-CN" w:bidi="hi-IN"/>
              </w:rPr>
              <w:lastRenderedPageBreak/>
              <w:t xml:space="preserve">Requirements for </w:t>
            </w:r>
            <w:r w:rsidRPr="0087454F">
              <w:rPr>
                <w:rFonts w:ascii="Calibri" w:eastAsia="Times New Roman" w:hAnsi="Calibri" w:cs="Calibri Light"/>
                <w:b/>
                <w:bCs/>
                <w:u w:val="single"/>
                <w:lang w:val="en-GB" w:eastAsia="zh-CN" w:bidi="hi-IN"/>
              </w:rPr>
              <w:t>ALL</w:t>
            </w:r>
            <w:r w:rsidRPr="0087454F">
              <w:rPr>
                <w:rFonts w:ascii="Calibri" w:eastAsia="Times New Roman" w:hAnsi="Calibri" w:cs="Calibri Light"/>
                <w:b/>
                <w:bCs/>
                <w:lang w:val="en-GB" w:eastAsia="zh-CN" w:bidi="hi-IN"/>
              </w:rPr>
              <w:t xml:space="preserve"> insurance certificates:</w:t>
            </w:r>
          </w:p>
          <w:p w14:paraId="69881F30" w14:textId="77777777" w:rsidR="006D2561" w:rsidRPr="0087454F" w:rsidRDefault="006D2561" w:rsidP="006D2561">
            <w:pPr>
              <w:pStyle w:val="ListParagraph"/>
              <w:numPr>
                <w:ilvl w:val="0"/>
                <w:numId w:val="57"/>
              </w:numPr>
              <w:rPr>
                <w:rFonts w:ascii="Calibri" w:hAnsi="Calibri" w:cs="Calibri Light"/>
                <w:lang w:val="en-GB"/>
              </w:rPr>
            </w:pPr>
            <w:r w:rsidRPr="0087454F">
              <w:rPr>
                <w:rFonts w:ascii="Calibri" w:hAnsi="Calibri" w:cs="Calibri Light"/>
                <w:lang w:val="en-GB"/>
              </w:rPr>
              <w:t>Full legal name of insured entity and any subsidiaries involved in the contract.</w:t>
            </w:r>
          </w:p>
          <w:p w14:paraId="2621662E" w14:textId="77777777" w:rsidR="006D2561" w:rsidRPr="0087454F" w:rsidRDefault="006D2561" w:rsidP="006D2561">
            <w:pPr>
              <w:pStyle w:val="ListParagraph"/>
              <w:numPr>
                <w:ilvl w:val="0"/>
                <w:numId w:val="57"/>
              </w:numPr>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14:paraId="6A59C235" w14:textId="77777777" w:rsidR="006D2561" w:rsidRPr="0087454F" w:rsidRDefault="006D2561" w:rsidP="006D2561">
            <w:pPr>
              <w:pStyle w:val="ListParagraph"/>
              <w:numPr>
                <w:ilvl w:val="0"/>
                <w:numId w:val="57"/>
              </w:numPr>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14:paraId="107C60BF" w14:textId="77777777" w:rsidR="006D2561" w:rsidRPr="0087454F" w:rsidRDefault="006D2561" w:rsidP="006D2561">
            <w:pPr>
              <w:pStyle w:val="ListParagraph"/>
              <w:numPr>
                <w:ilvl w:val="0"/>
                <w:numId w:val="57"/>
              </w:numPr>
              <w:rPr>
                <w:rFonts w:ascii="Calibri" w:hAnsi="Calibri" w:cs="Calibri Light"/>
                <w:lang w:val="en-GB"/>
              </w:rPr>
            </w:pPr>
            <w:r w:rsidRPr="0087454F">
              <w:rPr>
                <w:rFonts w:ascii="Calibri" w:hAnsi="Calibri" w:cs="Calibri Light"/>
                <w:lang w:val="en-GB"/>
              </w:rPr>
              <w:t>Policy details, including:</w:t>
            </w:r>
          </w:p>
          <w:p w14:paraId="0E982BAC" w14:textId="77777777" w:rsidR="006D2561" w:rsidRPr="0087454F" w:rsidRDefault="006D2561" w:rsidP="006D2561">
            <w:pPr>
              <w:pStyle w:val="ListParagraph"/>
              <w:numPr>
                <w:ilvl w:val="0"/>
                <w:numId w:val="58"/>
              </w:numPr>
              <w:ind w:left="1059"/>
              <w:rPr>
                <w:rFonts w:ascii="Calibri" w:hAnsi="Calibri" w:cs="Calibri Light"/>
                <w:lang w:val="en-GB"/>
              </w:rPr>
            </w:pPr>
            <w:r w:rsidRPr="0087454F">
              <w:rPr>
                <w:rFonts w:ascii="Calibri" w:hAnsi="Calibri" w:cs="Calibri Light"/>
                <w:lang w:val="en-GB"/>
              </w:rPr>
              <w:t>Policy type and number</w:t>
            </w:r>
          </w:p>
          <w:p w14:paraId="7ED0265E" w14:textId="77777777" w:rsidR="006D2561" w:rsidRPr="0087454F" w:rsidRDefault="006D2561" w:rsidP="006D2561">
            <w:pPr>
              <w:pStyle w:val="ListParagraph"/>
              <w:numPr>
                <w:ilvl w:val="0"/>
                <w:numId w:val="58"/>
              </w:numPr>
              <w:ind w:left="1059"/>
              <w:rPr>
                <w:rFonts w:ascii="Calibri" w:hAnsi="Calibri" w:cs="Calibri Light"/>
                <w:lang w:val="en-GB"/>
              </w:rPr>
            </w:pPr>
            <w:r w:rsidRPr="0087454F">
              <w:rPr>
                <w:rFonts w:ascii="Calibri" w:hAnsi="Calibri" w:cs="Calibri Light"/>
                <w:lang w:val="en-GB"/>
              </w:rPr>
              <w:t>Insurer name</w:t>
            </w:r>
          </w:p>
          <w:p w14:paraId="125CEFE5" w14:textId="77777777" w:rsidR="006D2561" w:rsidRPr="0087454F" w:rsidRDefault="006D2561" w:rsidP="006D2561">
            <w:pPr>
              <w:pStyle w:val="ListParagraph"/>
              <w:numPr>
                <w:ilvl w:val="0"/>
                <w:numId w:val="58"/>
              </w:numPr>
              <w:ind w:left="1059"/>
              <w:rPr>
                <w:rFonts w:ascii="Calibri" w:hAnsi="Calibri" w:cs="Calibri Light"/>
                <w:lang w:val="en-GB"/>
              </w:rPr>
            </w:pPr>
            <w:r w:rsidRPr="0087454F">
              <w:rPr>
                <w:rFonts w:ascii="Calibri" w:hAnsi="Calibri" w:cs="Calibri Light"/>
                <w:lang w:val="en-GB"/>
              </w:rPr>
              <w:t>Start and expiry dates</w:t>
            </w:r>
          </w:p>
          <w:p w14:paraId="126BCE87" w14:textId="77777777" w:rsidR="006D2561" w:rsidRPr="0087454F" w:rsidRDefault="006D2561" w:rsidP="006D2561">
            <w:pPr>
              <w:pStyle w:val="ListParagraph"/>
              <w:numPr>
                <w:ilvl w:val="0"/>
                <w:numId w:val="58"/>
              </w:numPr>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14:paraId="4CDEDC92" w14:textId="77777777" w:rsidR="006D2561" w:rsidRDefault="006D2561" w:rsidP="006D2561">
            <w:pPr>
              <w:pStyle w:val="ListParagraph"/>
              <w:numPr>
                <w:ilvl w:val="0"/>
                <w:numId w:val="58"/>
              </w:numPr>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14:paraId="1CC0AA7A" w14:textId="77777777" w:rsidR="006D2561" w:rsidRPr="0087454F" w:rsidRDefault="006D2561" w:rsidP="006D2561">
            <w:pPr>
              <w:pStyle w:val="ListParagraph"/>
              <w:numPr>
                <w:ilvl w:val="0"/>
                <w:numId w:val="58"/>
              </w:numPr>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14:paraId="2658D134" w14:textId="77777777" w:rsidR="006D2561" w:rsidRPr="0087454F" w:rsidRDefault="006D2561" w:rsidP="006D2561">
            <w:pPr>
              <w:pStyle w:val="ListParagraph"/>
              <w:numPr>
                <w:ilvl w:val="0"/>
                <w:numId w:val="58"/>
              </w:numPr>
              <w:ind w:left="1059"/>
              <w:rPr>
                <w:rFonts w:ascii="Calibri" w:hAnsi="Calibri" w:cs="Calibri Light"/>
                <w:lang w:val="en-GB"/>
              </w:rPr>
            </w:pPr>
            <w:r w:rsidRPr="0087454F">
              <w:rPr>
                <w:rFonts w:ascii="Calibri" w:hAnsi="Calibri" w:cs="Calibri Light"/>
                <w:lang w:val="en-GB"/>
              </w:rPr>
              <w:t>Territorial limits and jurisdiction</w:t>
            </w:r>
          </w:p>
          <w:p w14:paraId="385E8B49" w14:textId="77777777" w:rsidR="006D2561" w:rsidRPr="0087454F" w:rsidRDefault="006D2561" w:rsidP="006D2561">
            <w:pPr>
              <w:pStyle w:val="ListParagraph"/>
              <w:numPr>
                <w:ilvl w:val="0"/>
                <w:numId w:val="57"/>
              </w:numPr>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14:paraId="6F49ABF9" w14:textId="1E124FBB" w:rsidR="006D2561" w:rsidRPr="00EB58F2" w:rsidRDefault="006D2561" w:rsidP="006D2561">
            <w:pPr>
              <w:spacing w:before="120" w:after="200" w:line="264" w:lineRule="auto"/>
              <w:rPr>
                <w:rFonts w:ascii="Calibri" w:eastAsia="Times New Roman" w:hAnsi="Calibri" w:cs="Calibri Light"/>
                <w:b/>
                <w:lang w:val="en-GB" w:eastAsia="zh-CN" w:bidi="hi-IN"/>
              </w:rPr>
            </w:pPr>
            <w:r w:rsidRPr="0020751A">
              <w:rPr>
                <w:rFonts w:ascii="Calibri" w:hAnsi="Calibri" w:cs="Calibri Light"/>
                <w:lang w:val="en-GB"/>
              </w:rPr>
              <w:t>Indemnity to Principal / Specific Indemnity to UCC</w:t>
            </w:r>
          </w:p>
        </w:tc>
      </w:tr>
    </w:tbl>
    <w:p w14:paraId="3B94601B" w14:textId="77777777" w:rsidR="00A339BA" w:rsidRPr="00EB58F2" w:rsidRDefault="00A339BA" w:rsidP="00A339BA">
      <w:pPr>
        <w:spacing w:before="120" w:after="200" w:line="264" w:lineRule="auto"/>
        <w:rPr>
          <w:rFonts w:ascii="Calibri" w:eastAsia="Times New Roman" w:hAnsi="Calibri" w:cs="Calibri Light"/>
          <w:lang w:val="en-GB" w:eastAsia="zh-CN" w:bidi="hi-IN"/>
        </w:rPr>
      </w:pPr>
      <w:bookmarkStart w:id="31" w:name="_17dp8vu"/>
      <w:bookmarkEnd w:id="31"/>
    </w:p>
    <w:p w14:paraId="4637B5B0" w14:textId="77777777" w:rsidR="00A339BA" w:rsidRDefault="00A339BA" w:rsidP="00A339BA">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450"/>
        <w:jc w:val="both"/>
        <w:outlineLvl w:val="0"/>
        <w:rPr>
          <w:rFonts w:ascii="Calibri" w:hAnsi="Calibri" w:cstheme="minorHAnsi"/>
          <w:b/>
        </w:rPr>
      </w:pPr>
    </w:p>
    <w:p w14:paraId="6241FE85" w14:textId="77777777" w:rsidR="00A339BA" w:rsidRPr="007067F2" w:rsidRDefault="00A339BA" w:rsidP="003E01AC">
      <w:pPr>
        <w:pStyle w:val="ListParagraph"/>
        <w:widowControl w:val="0"/>
        <w:numPr>
          <w:ilvl w:val="1"/>
          <w:numId w:val="45"/>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32" w:name="_Toc213231791"/>
      <w:r>
        <w:rPr>
          <w:rFonts w:ascii="Calibri" w:hAnsi="Calibri" w:cstheme="minorHAnsi"/>
          <w:b/>
        </w:rPr>
        <w:t>Technical and Professional Ability</w:t>
      </w:r>
      <w:bookmarkStart w:id="33" w:name="_3rdcrjn"/>
      <w:bookmarkStart w:id="34" w:name="_lnxbz9"/>
      <w:bookmarkEnd w:id="32"/>
      <w:bookmarkEnd w:id="33"/>
      <w:bookmarkEnd w:id="34"/>
    </w:p>
    <w:tbl>
      <w:tblPr>
        <w:tblStyle w:val="TableGrid"/>
        <w:tblW w:w="0" w:type="auto"/>
        <w:tblLook w:val="04A0" w:firstRow="1" w:lastRow="0" w:firstColumn="1" w:lastColumn="0" w:noHBand="0" w:noVBand="1"/>
      </w:tblPr>
      <w:tblGrid>
        <w:gridCol w:w="9016"/>
      </w:tblGrid>
      <w:tr w:rsidR="00A339BA" w:rsidRPr="00B27C72" w14:paraId="39010CA7" w14:textId="77777777">
        <w:tc>
          <w:tcPr>
            <w:tcW w:w="9016" w:type="dxa"/>
            <w:tcBorders>
              <w:top w:val="nil"/>
              <w:left w:val="nil"/>
              <w:bottom w:val="nil"/>
              <w:right w:val="nil"/>
            </w:tcBorders>
            <w:shd w:val="clear" w:color="auto" w:fill="548DD4"/>
          </w:tcPr>
          <w:p w14:paraId="18CE2F80" w14:textId="77777777" w:rsidR="00A339BA" w:rsidRPr="00B27C72" w:rsidRDefault="00A339BA">
            <w:pPr>
              <w:shd w:val="clear" w:color="auto" w:fill="548DD4"/>
              <w:spacing w:before="120" w:after="200" w:line="264" w:lineRule="auto"/>
              <w:outlineLvl w:val="2"/>
              <w:rPr>
                <w:rFonts w:ascii="Calibri" w:hAnsi="Calibri" w:cs="Calibri Light"/>
                <w:bCs/>
                <w:color w:val="FFFFFF"/>
              </w:rPr>
            </w:pPr>
            <w:bookmarkStart w:id="35" w:name="_Toc213231792"/>
            <w:r w:rsidRPr="00B27C72">
              <w:rPr>
                <w:rFonts w:ascii="Calibri" w:hAnsi="Calibri" w:cs="Calibri Light"/>
                <w:color w:val="FFFFFF"/>
              </w:rPr>
              <w:t>2.3.1 Relevant Company Experience</w:t>
            </w:r>
            <w:bookmarkEnd w:id="35"/>
          </w:p>
        </w:tc>
      </w:tr>
    </w:tbl>
    <w:p w14:paraId="784F439F" w14:textId="77777777" w:rsidR="00A339BA" w:rsidRPr="00EB58F2" w:rsidRDefault="00A339BA" w:rsidP="003E01AC">
      <w:pPr>
        <w:numPr>
          <w:ilvl w:val="0"/>
          <w:numId w:val="35"/>
        </w:numPr>
        <w:spacing w:before="120" w:after="200" w:line="264" w:lineRule="auto"/>
        <w:contextualSpacing/>
        <w:rPr>
          <w:rFonts w:ascii="Arial Narrow" w:eastAsia="Times New Roman" w:hAnsi="Arial Narrow" w:cs="Arial"/>
          <w:b/>
          <w:color w:val="FFFFFF"/>
          <w:sz w:val="18"/>
          <w:szCs w:val="18"/>
          <w:lang w:val="en-US" w:eastAsia="zh-CN" w:bidi="hi-IN"/>
        </w:rPr>
      </w:pPr>
    </w:p>
    <w:p w14:paraId="13E22C9E" w14:textId="32817785" w:rsidR="00A339BA" w:rsidRDefault="00A339BA" w:rsidP="00A339BA">
      <w:pPr>
        <w:spacing w:before="120" w:after="200" w:line="264" w:lineRule="auto"/>
        <w:rPr>
          <w:rFonts w:ascii="Calibri" w:eastAsia="Times New Roman" w:hAnsi="Calibri" w:cs="Calibri Light"/>
          <w:lang w:val="en-GB" w:eastAsia="zh-CN" w:bidi="hi-IN"/>
        </w:rPr>
      </w:pPr>
      <w:r w:rsidRPr="002D4B5C">
        <w:rPr>
          <w:rFonts w:ascii="Calibri" w:eastAsia="Times New Roman" w:hAnsi="Calibri" w:cs="Calibri Light"/>
          <w:lang w:val="en-GB" w:eastAsia="zh-CN" w:bidi="hi-IN"/>
        </w:rPr>
        <w:t>Minimum Level Required: Tenderers must demonstrate successful delivery of three (3) previous comparable projects / contracts involvin</w:t>
      </w:r>
      <w:r w:rsidRPr="002D4B5C">
        <w:rPr>
          <w:rFonts w:ascii="Calibri" w:eastAsia="Times New Roman" w:hAnsi="Calibri" w:cs="Calibri Light"/>
          <w:color w:val="000000"/>
          <w:lang w:val="en-GB" w:eastAsia="zh-CN" w:bidi="hi-IN"/>
        </w:rPr>
        <w:t xml:space="preserve">g </w:t>
      </w:r>
      <w:r w:rsidRPr="002D4B5C">
        <w:rPr>
          <w:rFonts w:ascii="Calibri" w:eastAsia="Times New Roman" w:hAnsi="Calibri" w:cs="Calibri Light"/>
          <w:lang w:val="en-GB" w:eastAsia="zh-CN" w:bidi="hi-IN"/>
        </w:rPr>
        <w:t>the s</w:t>
      </w:r>
      <w:r w:rsidR="002424BA">
        <w:rPr>
          <w:rFonts w:ascii="Calibri" w:eastAsia="Times New Roman" w:hAnsi="Calibri" w:cs="Calibri Light"/>
          <w:lang w:val="en-GB" w:eastAsia="zh-CN" w:bidi="hi-IN"/>
        </w:rPr>
        <w:t>ystem</w:t>
      </w:r>
      <w:r w:rsidRPr="002D4B5C">
        <w:rPr>
          <w:rFonts w:ascii="Calibri" w:eastAsia="Times New Roman" w:hAnsi="Calibri" w:cs="Calibri Light"/>
          <w:lang w:val="en-GB" w:eastAsia="zh-CN" w:bidi="hi-IN"/>
        </w:rPr>
        <w:t xml:space="preserve"> or part thereof below, which have been delivered in the last 5 years.</w:t>
      </w:r>
      <w:r w:rsidRPr="00EB58F2">
        <w:rPr>
          <w:rFonts w:ascii="Calibri" w:eastAsia="Times New Roman" w:hAnsi="Calibri" w:cs="Calibri Light"/>
          <w:lang w:val="en-GB" w:eastAsia="zh-CN" w:bidi="hi-IN"/>
        </w:rPr>
        <w:t xml:space="preserve"> </w:t>
      </w:r>
    </w:p>
    <w:p w14:paraId="47799D46" w14:textId="4A8796DD" w:rsidR="00A339BA" w:rsidRPr="00D240E7" w:rsidRDefault="00DD2428" w:rsidP="00DD2428">
      <w:pPr>
        <w:spacing w:before="120" w:after="200" w:line="264" w:lineRule="auto"/>
        <w:rPr>
          <w:rFonts w:ascii="Calibri" w:hAnsi="Calibri" w:cs="Calibri"/>
          <w:b/>
          <w:bCs/>
          <w:color w:val="000000"/>
          <w:shd w:val="clear" w:color="auto" w:fill="FFFFFF"/>
        </w:rPr>
      </w:pPr>
      <w:r w:rsidRPr="00DD2428">
        <w:rPr>
          <w:rFonts w:ascii="Calibri" w:hAnsi="Calibri" w:cs="Calibri"/>
          <w:b/>
          <w:bCs/>
          <w:color w:val="000000"/>
          <w:shd w:val="clear" w:color="auto" w:fill="FFFFFF"/>
        </w:rPr>
        <w:t>Integrated X-ray Photoelectron Spectroscopy (XPS) System with Collocated Raman Spectroscopy Module University College Cork (UCC)</w:t>
      </w:r>
      <w:r w:rsidR="00A339BA">
        <w:rPr>
          <w:rFonts w:cstheme="minorHAnsi"/>
          <w:b/>
          <w:bCs/>
          <w:sz w:val="24"/>
        </w:rPr>
        <w:t xml:space="preserve">– Please demonstrate </w:t>
      </w:r>
      <w:r w:rsidR="00A339BA" w:rsidRPr="00A85757">
        <w:rPr>
          <w:rFonts w:cstheme="minorHAnsi"/>
          <w:b/>
          <w:bCs/>
          <w:sz w:val="24"/>
        </w:rPr>
        <w:t xml:space="preserve">expertise &amp; track record in </w:t>
      </w:r>
      <w:r w:rsidR="00A339BA">
        <w:rPr>
          <w:rFonts w:cstheme="minorHAnsi"/>
          <w:b/>
          <w:bCs/>
          <w:sz w:val="24"/>
        </w:rPr>
        <w:t xml:space="preserve">the </w:t>
      </w:r>
      <w:r w:rsidR="00D240E7">
        <w:rPr>
          <w:rFonts w:cstheme="minorHAnsi"/>
          <w:b/>
          <w:bCs/>
          <w:sz w:val="24"/>
        </w:rPr>
        <w:t xml:space="preserve">successful </w:t>
      </w:r>
      <w:r w:rsidR="00A339BA" w:rsidRPr="00555ECF">
        <w:rPr>
          <w:rFonts w:cstheme="minorHAnsi"/>
          <w:b/>
          <w:bCs/>
          <w:sz w:val="24"/>
        </w:rPr>
        <w:t>installation and</w:t>
      </w:r>
      <w:r w:rsidR="00A339BA">
        <w:rPr>
          <w:rFonts w:cstheme="minorHAnsi"/>
          <w:b/>
          <w:bCs/>
          <w:sz w:val="24"/>
        </w:rPr>
        <w:t xml:space="preserve"> </w:t>
      </w:r>
      <w:r w:rsidR="00A339BA" w:rsidRPr="00555ECF">
        <w:rPr>
          <w:rFonts w:cstheme="minorHAnsi"/>
          <w:b/>
          <w:bCs/>
          <w:sz w:val="24"/>
        </w:rPr>
        <w:t xml:space="preserve">implementation of </w:t>
      </w:r>
      <w:r w:rsidR="00A339BA">
        <w:rPr>
          <w:rFonts w:cstheme="minorHAnsi"/>
          <w:b/>
          <w:bCs/>
          <w:sz w:val="24"/>
        </w:rPr>
        <w:t>a similar</w:t>
      </w:r>
      <w:r w:rsidR="00A339BA" w:rsidRPr="00555ECF">
        <w:rPr>
          <w:rFonts w:cstheme="minorHAnsi"/>
          <w:b/>
          <w:bCs/>
          <w:sz w:val="24"/>
        </w:rPr>
        <w:t xml:space="preserve"> system</w:t>
      </w:r>
      <w:r w:rsidR="00A339BA">
        <w:rPr>
          <w:rFonts w:cstheme="minorHAnsi"/>
          <w:b/>
          <w:bCs/>
          <w:sz w:val="24"/>
        </w:rPr>
        <w:t xml:space="preserve"> or part thereof. </w:t>
      </w:r>
    </w:p>
    <w:p w14:paraId="1F9358C7" w14:textId="77777777" w:rsidR="00A339BA" w:rsidRPr="00555ECF" w:rsidRDefault="00A339BA" w:rsidP="00A339BA">
      <w:pPr>
        <w:pStyle w:val="CommentText"/>
      </w:pPr>
      <w:r w:rsidRPr="002D4B5C">
        <w:t>The Tenderer MUST provide the relevant reference sites of where at least (3) similar systems have been installed</w:t>
      </w:r>
    </w:p>
    <w:p w14:paraId="72C195AB"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tbl>
      <w:tblPr>
        <w:tblW w:w="8907" w:type="dxa"/>
        <w:tblInd w:w="108" w:type="dxa"/>
        <w:tblLook w:val="0400" w:firstRow="0" w:lastRow="0" w:firstColumn="0" w:lastColumn="0" w:noHBand="0" w:noVBand="1"/>
      </w:tblPr>
      <w:tblGrid>
        <w:gridCol w:w="3064"/>
        <w:gridCol w:w="5843"/>
      </w:tblGrid>
      <w:tr w:rsidR="00A339BA" w:rsidRPr="00EB58F2" w14:paraId="3FB06900"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797B6FD" w14:textId="77777777" w:rsidR="00A339BA" w:rsidRPr="00E975E1" w:rsidRDefault="00A339BA">
            <w:pPr>
              <w:spacing w:before="120" w:after="200" w:line="264" w:lineRule="auto"/>
              <w:rPr>
                <w:rFonts w:ascii="Calibri" w:eastAsia="Times New Roman" w:hAnsi="Calibri" w:cs="Calibri Light"/>
                <w:b/>
                <w:lang w:val="en-US" w:eastAsia="zh-CN" w:bidi="hi-IN"/>
              </w:rPr>
            </w:pPr>
            <w:r w:rsidRPr="00E975E1">
              <w:rPr>
                <w:rFonts w:ascii="Calibri" w:eastAsia="Times New Roman" w:hAnsi="Calibri" w:cs="Calibri Light"/>
                <w:b/>
                <w:lang w:val="en-GB" w:eastAsia="zh-CN" w:bidi="hi-IN"/>
              </w:rPr>
              <w:t>Reference contract #1</w:t>
            </w:r>
          </w:p>
        </w:tc>
        <w:tc>
          <w:tcPr>
            <w:tcW w:w="5843" w:type="dxa"/>
            <w:tcBorders>
              <w:top w:val="single" w:sz="4" w:space="0" w:color="000000"/>
              <w:left w:val="single" w:sz="4" w:space="0" w:color="000000"/>
              <w:bottom w:val="single" w:sz="4" w:space="0" w:color="000000"/>
              <w:right w:val="single" w:sz="4" w:space="0" w:color="000000"/>
            </w:tcBorders>
          </w:tcPr>
          <w:p w14:paraId="6253B0BF"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4FBDA946"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DB90821"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6E79BFBD"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204F38BF"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3A13C6C2"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Contact Name</w:t>
            </w:r>
          </w:p>
        </w:tc>
        <w:tc>
          <w:tcPr>
            <w:tcW w:w="5843" w:type="dxa"/>
            <w:tcBorders>
              <w:top w:val="single" w:sz="4" w:space="0" w:color="000000"/>
              <w:left w:val="single" w:sz="4" w:space="0" w:color="000000"/>
              <w:bottom w:val="single" w:sz="4" w:space="0" w:color="000000"/>
              <w:right w:val="single" w:sz="4" w:space="0" w:color="000000"/>
            </w:tcBorders>
          </w:tcPr>
          <w:p w14:paraId="23BCE2A2"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3B683C9"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A40AD56"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3E468DB1"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D190F84"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7BEA909B"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70BA7B4C"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CF5BAA2"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5750D01"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76808EDD"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5EB81E6C"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3A05A68E"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05D356ED" w14:textId="77777777" w:rsidR="00A339BA" w:rsidRPr="00EB58F2" w:rsidRDefault="00A339BA">
            <w:pPr>
              <w:spacing w:before="120" w:after="200" w:line="264" w:lineRule="auto"/>
              <w:rPr>
                <w:rFonts w:ascii="Calibri" w:eastAsia="Times New Roman" w:hAnsi="Calibri" w:cs="Calibri Light"/>
                <w:lang w:val="en-GB" w:eastAsia="zh-CN" w:bidi="hi-IN"/>
              </w:rPr>
            </w:pPr>
          </w:p>
          <w:p w14:paraId="17BA8490" w14:textId="77777777" w:rsidR="00A339BA" w:rsidRPr="00EB58F2" w:rsidRDefault="00A339BA">
            <w:pPr>
              <w:spacing w:before="120" w:after="200" w:line="264" w:lineRule="auto"/>
              <w:rPr>
                <w:rFonts w:ascii="Calibri" w:eastAsia="Times New Roman" w:hAnsi="Calibri" w:cs="Calibri Light"/>
                <w:lang w:val="en-GB" w:eastAsia="zh-CN" w:bidi="hi-IN"/>
              </w:rPr>
            </w:pPr>
          </w:p>
          <w:p w14:paraId="697C4035"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7664B281" w14:textId="77777777">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58740806" w14:textId="77777777" w:rsidR="00A339BA" w:rsidRPr="00EB58F2" w:rsidRDefault="00A339BA">
            <w:pPr>
              <w:spacing w:before="120" w:after="200" w:line="264" w:lineRule="auto"/>
              <w:rPr>
                <w:rFonts w:ascii="Calibri" w:eastAsia="Times New Roman" w:hAnsi="Calibri" w:cs="Calibri Light"/>
                <w:highlight w:val="yellow"/>
                <w:lang w:val="en-US"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A339BA" w:rsidRPr="00EB58F2" w14:paraId="4F4907D3" w14:textId="77777777">
        <w:tc>
          <w:tcPr>
            <w:tcW w:w="8907" w:type="dxa"/>
            <w:gridSpan w:val="2"/>
            <w:tcBorders>
              <w:top w:val="single" w:sz="4" w:space="0" w:color="000000"/>
              <w:left w:val="single" w:sz="4" w:space="0" w:color="000000"/>
              <w:bottom w:val="single" w:sz="4" w:space="0" w:color="000000"/>
              <w:right w:val="single" w:sz="4" w:space="0" w:color="000000"/>
            </w:tcBorders>
          </w:tcPr>
          <w:p w14:paraId="10210763" w14:textId="77777777" w:rsidR="00A339BA" w:rsidRPr="00EB58F2" w:rsidRDefault="00A339BA">
            <w:pPr>
              <w:spacing w:before="120" w:after="200" w:line="264" w:lineRule="auto"/>
              <w:rPr>
                <w:rFonts w:ascii="Calibri" w:eastAsia="Times New Roman" w:hAnsi="Calibri" w:cs="Calibri Light"/>
                <w:lang w:val="en-GB" w:eastAsia="zh-CN" w:bidi="hi-IN"/>
              </w:rPr>
            </w:pPr>
          </w:p>
          <w:p w14:paraId="5E2512A4"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275F4519"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3FBE1939" w14:textId="77777777" w:rsidR="00A339BA" w:rsidRPr="00E975E1" w:rsidRDefault="00A339BA">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#2</w:t>
            </w:r>
          </w:p>
        </w:tc>
        <w:tc>
          <w:tcPr>
            <w:tcW w:w="5843" w:type="dxa"/>
            <w:tcBorders>
              <w:top w:val="single" w:sz="4" w:space="0" w:color="000000"/>
              <w:left w:val="single" w:sz="4" w:space="0" w:color="000000"/>
              <w:bottom w:val="single" w:sz="4" w:space="0" w:color="000000"/>
              <w:right w:val="single" w:sz="4" w:space="0" w:color="000000"/>
            </w:tcBorders>
          </w:tcPr>
          <w:p w14:paraId="7ADA64F0"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A97ED6A"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CEA97F1"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1ED3B372"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1EDDB05"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717BBC8B"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32FD13D0"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603FA292"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CF81B19"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25343E1D"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6D7AA79"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44C922F"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0890D212"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39239CAD"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AB3A4B3"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28C2181B"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0ABD69E7"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63E5CA9"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417581A2" w14:textId="77777777" w:rsidR="00A339BA" w:rsidRPr="00EB58F2" w:rsidRDefault="00A339BA">
            <w:pPr>
              <w:spacing w:before="120" w:after="200" w:line="264" w:lineRule="auto"/>
              <w:rPr>
                <w:rFonts w:ascii="Calibri" w:eastAsia="Times New Roman" w:hAnsi="Calibri" w:cs="Calibri Light"/>
                <w:lang w:val="en-GB" w:eastAsia="zh-CN" w:bidi="hi-IN"/>
              </w:rPr>
            </w:pPr>
          </w:p>
          <w:p w14:paraId="53FAED35" w14:textId="77777777" w:rsidR="00A339BA" w:rsidRPr="00EB58F2" w:rsidRDefault="00A339BA">
            <w:pPr>
              <w:spacing w:before="120" w:after="200" w:line="264" w:lineRule="auto"/>
              <w:rPr>
                <w:rFonts w:ascii="Calibri" w:eastAsia="Times New Roman" w:hAnsi="Calibri" w:cs="Calibri Light"/>
                <w:lang w:val="en-GB" w:eastAsia="zh-CN" w:bidi="hi-IN"/>
              </w:rPr>
            </w:pPr>
          </w:p>
          <w:p w14:paraId="5C6ADD6C"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20B68E06" w14:textId="77777777">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1F948B73"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A339BA" w:rsidRPr="00EB58F2" w14:paraId="055BDE16" w14:textId="77777777">
        <w:tc>
          <w:tcPr>
            <w:tcW w:w="8907" w:type="dxa"/>
            <w:gridSpan w:val="2"/>
            <w:tcBorders>
              <w:top w:val="single" w:sz="4" w:space="0" w:color="000000"/>
              <w:left w:val="single" w:sz="4" w:space="0" w:color="000000"/>
              <w:bottom w:val="single" w:sz="4" w:space="0" w:color="000000"/>
              <w:right w:val="single" w:sz="4" w:space="0" w:color="000000"/>
            </w:tcBorders>
          </w:tcPr>
          <w:p w14:paraId="16734E74" w14:textId="77777777" w:rsidR="00A339BA" w:rsidRPr="00EB58F2" w:rsidRDefault="00A339BA">
            <w:pPr>
              <w:spacing w:before="120" w:after="200" w:line="264" w:lineRule="auto"/>
              <w:rPr>
                <w:rFonts w:ascii="Calibri" w:eastAsia="Times New Roman" w:hAnsi="Calibri" w:cs="Calibri Light"/>
                <w:lang w:val="en-GB" w:eastAsia="zh-CN" w:bidi="hi-IN"/>
              </w:rPr>
            </w:pPr>
          </w:p>
          <w:p w14:paraId="60957C8C" w14:textId="77777777" w:rsidR="00A339BA" w:rsidRPr="00EB58F2" w:rsidRDefault="00A339BA">
            <w:pPr>
              <w:spacing w:before="120" w:after="200" w:line="264" w:lineRule="auto"/>
              <w:rPr>
                <w:rFonts w:ascii="Calibri" w:eastAsia="Times New Roman" w:hAnsi="Calibri" w:cs="Calibri Light"/>
                <w:lang w:val="en-GB" w:eastAsia="zh-CN" w:bidi="hi-IN"/>
              </w:rPr>
            </w:pPr>
          </w:p>
          <w:p w14:paraId="61D800D7" w14:textId="77777777" w:rsidR="00A339BA" w:rsidRPr="00EB58F2" w:rsidRDefault="00A339BA">
            <w:pPr>
              <w:spacing w:before="120" w:after="200" w:line="264" w:lineRule="auto"/>
              <w:rPr>
                <w:rFonts w:ascii="Calibri" w:eastAsia="Times New Roman" w:hAnsi="Calibri" w:cs="Calibri Light"/>
                <w:lang w:val="en-GB" w:eastAsia="zh-CN" w:bidi="hi-IN"/>
              </w:rPr>
            </w:pPr>
          </w:p>
          <w:p w14:paraId="36A52D38" w14:textId="77777777" w:rsidR="00A339BA" w:rsidRPr="00EB58F2" w:rsidRDefault="00A339BA">
            <w:pPr>
              <w:spacing w:before="120" w:after="200" w:line="264" w:lineRule="auto"/>
              <w:rPr>
                <w:rFonts w:ascii="Calibri" w:eastAsia="Times New Roman" w:hAnsi="Calibri" w:cs="Calibri Light"/>
                <w:lang w:val="en-GB" w:eastAsia="zh-CN" w:bidi="hi-IN"/>
              </w:rPr>
            </w:pPr>
          </w:p>
          <w:p w14:paraId="79C49382" w14:textId="77777777" w:rsidR="00A339BA" w:rsidRPr="00EB58F2" w:rsidRDefault="00A339BA">
            <w:pPr>
              <w:spacing w:before="120" w:after="200" w:line="264" w:lineRule="auto"/>
              <w:rPr>
                <w:rFonts w:ascii="Calibri" w:eastAsia="Times New Roman" w:hAnsi="Calibri" w:cs="Calibri Light"/>
                <w:lang w:val="en-GB" w:eastAsia="zh-CN" w:bidi="hi-IN"/>
              </w:rPr>
            </w:pPr>
          </w:p>
        </w:tc>
      </w:tr>
    </w:tbl>
    <w:p w14:paraId="3063AF36" w14:textId="77777777" w:rsidR="00A339BA" w:rsidRPr="00EB58F2" w:rsidRDefault="00A339BA" w:rsidP="00A339BA">
      <w:pPr>
        <w:spacing w:after="140" w:line="276" w:lineRule="auto"/>
        <w:rPr>
          <w:rFonts w:ascii="Calibri" w:eastAsia="Times New Roman" w:hAnsi="Calibri" w:cs="Calibri Light"/>
          <w:lang w:val="en-US" w:eastAsia="zh-CN" w:bidi="hi-IN"/>
        </w:rPr>
      </w:pPr>
    </w:p>
    <w:tbl>
      <w:tblPr>
        <w:tblW w:w="8907" w:type="dxa"/>
        <w:tblInd w:w="108" w:type="dxa"/>
        <w:tblLook w:val="0400" w:firstRow="0" w:lastRow="0" w:firstColumn="0" w:lastColumn="0" w:noHBand="0" w:noVBand="1"/>
      </w:tblPr>
      <w:tblGrid>
        <w:gridCol w:w="3064"/>
        <w:gridCol w:w="5843"/>
      </w:tblGrid>
      <w:tr w:rsidR="00A339BA" w:rsidRPr="00EB58F2" w14:paraId="500DF161"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7B456D73" w14:textId="77777777" w:rsidR="00A339BA" w:rsidRPr="00E975E1" w:rsidRDefault="00A339BA">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#3</w:t>
            </w:r>
          </w:p>
        </w:tc>
        <w:tc>
          <w:tcPr>
            <w:tcW w:w="5843" w:type="dxa"/>
            <w:tcBorders>
              <w:top w:val="single" w:sz="4" w:space="0" w:color="000000"/>
              <w:left w:val="single" w:sz="4" w:space="0" w:color="000000"/>
              <w:bottom w:val="single" w:sz="4" w:space="0" w:color="000000"/>
              <w:right w:val="single" w:sz="4" w:space="0" w:color="000000"/>
            </w:tcBorders>
          </w:tcPr>
          <w:p w14:paraId="3184D5E1"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772D953E"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1F1EB82"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78E4A8D3"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17E2D61A"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AC36FA0"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269E0998"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2535B6B5"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743C5AAA"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4A6F26F1"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6D6ECECF"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8AEF85A"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0B7A49D3"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7F88509B"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F00CD04"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6CC5E8FE"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0B1803CB" w14:textId="77777777">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B893FB9"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4B5E67F6" w14:textId="77777777" w:rsidR="00A339BA" w:rsidRPr="00EB58F2" w:rsidRDefault="00A339BA">
            <w:pPr>
              <w:spacing w:before="120" w:after="200" w:line="264" w:lineRule="auto"/>
              <w:rPr>
                <w:rFonts w:ascii="Calibri" w:eastAsia="Times New Roman" w:hAnsi="Calibri" w:cs="Calibri Light"/>
                <w:lang w:val="en-GB" w:eastAsia="zh-CN" w:bidi="hi-IN"/>
              </w:rPr>
            </w:pPr>
          </w:p>
          <w:p w14:paraId="7FC71457" w14:textId="77777777" w:rsidR="00A339BA" w:rsidRPr="00EB58F2" w:rsidRDefault="00A339BA">
            <w:pPr>
              <w:spacing w:before="120" w:after="200" w:line="264" w:lineRule="auto"/>
              <w:rPr>
                <w:rFonts w:ascii="Calibri" w:eastAsia="Times New Roman" w:hAnsi="Calibri" w:cs="Calibri Light"/>
                <w:lang w:val="en-GB" w:eastAsia="zh-CN" w:bidi="hi-IN"/>
              </w:rPr>
            </w:pPr>
          </w:p>
          <w:p w14:paraId="136454DB" w14:textId="77777777" w:rsidR="00A339BA" w:rsidRPr="00EB58F2" w:rsidRDefault="00A339BA">
            <w:pPr>
              <w:spacing w:before="120" w:after="200" w:line="264" w:lineRule="auto"/>
              <w:rPr>
                <w:rFonts w:ascii="Calibri" w:eastAsia="Times New Roman" w:hAnsi="Calibri" w:cs="Calibri Light"/>
                <w:lang w:val="en-GB" w:eastAsia="zh-CN" w:bidi="hi-IN"/>
              </w:rPr>
            </w:pPr>
          </w:p>
        </w:tc>
      </w:tr>
      <w:tr w:rsidR="00A339BA" w:rsidRPr="00EB58F2" w14:paraId="0DD55599" w14:textId="77777777">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335638FF" w14:textId="77777777" w:rsidR="00A339BA" w:rsidRPr="00EB58F2" w:rsidRDefault="00A339BA">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A339BA" w:rsidRPr="00EB58F2" w14:paraId="41823563" w14:textId="77777777">
        <w:tc>
          <w:tcPr>
            <w:tcW w:w="8907" w:type="dxa"/>
            <w:gridSpan w:val="2"/>
            <w:tcBorders>
              <w:top w:val="single" w:sz="4" w:space="0" w:color="000000"/>
              <w:left w:val="single" w:sz="4" w:space="0" w:color="000000"/>
              <w:bottom w:val="single" w:sz="4" w:space="0" w:color="000000"/>
              <w:right w:val="single" w:sz="4" w:space="0" w:color="000000"/>
            </w:tcBorders>
          </w:tcPr>
          <w:p w14:paraId="4C418295" w14:textId="77777777" w:rsidR="00A339BA" w:rsidRPr="00EB58F2" w:rsidRDefault="00A339BA">
            <w:pPr>
              <w:spacing w:before="120" w:after="200" w:line="264" w:lineRule="auto"/>
              <w:rPr>
                <w:rFonts w:ascii="Calibri" w:eastAsia="Times New Roman" w:hAnsi="Calibri" w:cs="Calibri Light"/>
                <w:lang w:val="en-GB" w:eastAsia="zh-CN" w:bidi="hi-IN"/>
              </w:rPr>
            </w:pPr>
          </w:p>
          <w:p w14:paraId="083B6A38" w14:textId="77777777" w:rsidR="00A339BA" w:rsidRPr="00EB58F2" w:rsidRDefault="00A339BA">
            <w:pPr>
              <w:spacing w:before="120" w:after="200" w:line="264" w:lineRule="auto"/>
              <w:rPr>
                <w:rFonts w:ascii="Calibri" w:eastAsia="Times New Roman" w:hAnsi="Calibri" w:cs="Calibri Light"/>
                <w:lang w:val="en-GB" w:eastAsia="zh-CN" w:bidi="hi-IN"/>
              </w:rPr>
            </w:pPr>
          </w:p>
          <w:p w14:paraId="6A66A2E2" w14:textId="77777777" w:rsidR="00A339BA" w:rsidRPr="00EB58F2" w:rsidRDefault="00A339BA">
            <w:pPr>
              <w:spacing w:before="120" w:after="200" w:line="264" w:lineRule="auto"/>
              <w:rPr>
                <w:rFonts w:ascii="Calibri" w:eastAsia="Times New Roman" w:hAnsi="Calibri" w:cs="Calibri Light"/>
                <w:lang w:val="en-GB" w:eastAsia="zh-CN" w:bidi="hi-IN"/>
              </w:rPr>
            </w:pPr>
          </w:p>
          <w:p w14:paraId="7E83AF4F" w14:textId="77777777" w:rsidR="00A339BA" w:rsidRPr="00EB58F2" w:rsidRDefault="00A339BA">
            <w:pPr>
              <w:spacing w:before="120" w:after="200" w:line="264" w:lineRule="auto"/>
              <w:rPr>
                <w:rFonts w:ascii="Calibri" w:eastAsia="Times New Roman" w:hAnsi="Calibri" w:cs="Calibri Light"/>
                <w:lang w:val="en-GB" w:eastAsia="zh-CN" w:bidi="hi-IN"/>
              </w:rPr>
            </w:pPr>
          </w:p>
          <w:p w14:paraId="1CE96988" w14:textId="77777777" w:rsidR="00A339BA" w:rsidRPr="00EB58F2" w:rsidRDefault="00A339BA">
            <w:pPr>
              <w:spacing w:before="120" w:after="200" w:line="264" w:lineRule="auto"/>
              <w:rPr>
                <w:rFonts w:ascii="Calibri" w:eastAsia="Times New Roman" w:hAnsi="Calibri" w:cs="Calibri Light"/>
                <w:lang w:val="en-GB" w:eastAsia="zh-CN" w:bidi="hi-IN"/>
              </w:rPr>
            </w:pPr>
          </w:p>
        </w:tc>
      </w:tr>
    </w:tbl>
    <w:p w14:paraId="3B46EC89" w14:textId="77777777" w:rsidR="00A339BA" w:rsidRDefault="00A339BA" w:rsidP="00A339BA">
      <w:pPr>
        <w:spacing w:after="140" w:line="276" w:lineRule="auto"/>
        <w:rPr>
          <w:rFonts w:ascii="Calibri" w:eastAsia="Times New Roman" w:hAnsi="Calibri" w:cs="Calibri Light"/>
          <w:lang w:val="en-US" w:eastAsia="zh-CN" w:bidi="hi-IN"/>
        </w:rPr>
      </w:pPr>
    </w:p>
    <w:p w14:paraId="2AED07E2" w14:textId="77777777" w:rsidR="00A339BA" w:rsidRPr="00EB58F2" w:rsidRDefault="00A339BA" w:rsidP="00A339BA">
      <w:pPr>
        <w:spacing w:after="140" w:line="276" w:lineRule="auto"/>
        <w:rPr>
          <w:rFonts w:ascii="Calibri" w:eastAsia="Times New Roman" w:hAnsi="Calibri" w:cs="Calibri Light"/>
          <w:lang w:val="en-US" w:eastAsia="zh-CN" w:bidi="hi-IN"/>
        </w:rPr>
      </w:pPr>
    </w:p>
    <w:p w14:paraId="625420D9" w14:textId="77777777" w:rsidR="00A339BA" w:rsidRPr="00EB58F2" w:rsidRDefault="00A339BA" w:rsidP="003E01AC">
      <w:pPr>
        <w:numPr>
          <w:ilvl w:val="0"/>
          <w:numId w:val="35"/>
        </w:numPr>
        <w:spacing w:before="120" w:after="200" w:line="264" w:lineRule="auto"/>
        <w:contextualSpacing/>
        <w:rPr>
          <w:rFonts w:ascii="Calibri" w:eastAsia="Times New Roman" w:hAnsi="Calibri" w:cs="Calibri Light"/>
          <w:b/>
          <w:color w:val="FFFFFF"/>
          <w:lang w:val="en-US" w:eastAsia="zh-CN" w:bidi="hi-IN"/>
        </w:rPr>
      </w:pPr>
      <w:r w:rsidRPr="00EB58F2">
        <w:rPr>
          <w:rFonts w:ascii="Calibri" w:eastAsia="Times New Roman" w:hAnsi="Calibri" w:cs="Calibri Light"/>
          <w:b/>
          <w:color w:val="FFFFFF"/>
          <w:lang w:val="en-US" w:eastAsia="zh-CN" w:bidi="hi-IN"/>
        </w:rPr>
        <w:lastRenderedPageBreak/>
        <w:t>Relevant Company Experience</w:t>
      </w:r>
    </w:p>
    <w:p w14:paraId="507D0411" w14:textId="77777777" w:rsidR="00A339BA" w:rsidRPr="00EB58F2" w:rsidRDefault="00A339BA" w:rsidP="00A339BA">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36" w:name="_Toc213231793"/>
      <w:r w:rsidRPr="00EB58F2">
        <w:rPr>
          <w:rFonts w:ascii="Calibri" w:eastAsia="Times New Roman" w:hAnsi="Calibri" w:cs="Calibri Light"/>
          <w:color w:val="FFFFFF"/>
          <w:lang w:val="en-US" w:eastAsia="zh-CN" w:bidi="hi-IN"/>
        </w:rPr>
        <w:t>2.3.2 Technical Resources</w:t>
      </w:r>
      <w:bookmarkEnd w:id="36"/>
    </w:p>
    <w:p w14:paraId="6711D4D8" w14:textId="77777777" w:rsidR="00A339BA" w:rsidRPr="00EB58F2" w:rsidRDefault="00A339BA" w:rsidP="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bCs/>
          <w:lang w:val="en-US" w:eastAsia="zh-CN" w:bidi="hi-IN"/>
        </w:rPr>
        <w:t>Tenderers must d</w:t>
      </w:r>
      <w:r w:rsidRPr="00EB58F2">
        <w:rPr>
          <w:rFonts w:ascii="Calibri" w:eastAsia="Times New Roman" w:hAnsi="Calibri" w:cs="Calibri Light"/>
          <w:lang w:val="en-US" w:eastAsia="zh-CN" w:bidi="hi-IN"/>
        </w:rPr>
        <w:t>emonstrate they have at their disposal effective and efficient manpower, skills and technical resources available to them to support the delivery, installation &amp; delivery of the goods.</w:t>
      </w:r>
    </w:p>
    <w:p w14:paraId="321F460D" w14:textId="77777777" w:rsidR="00A339BA" w:rsidRPr="00EB58F2" w:rsidRDefault="00A339BA" w:rsidP="00A339BA">
      <w:pPr>
        <w:spacing w:before="120" w:after="200" w:line="264" w:lineRule="auto"/>
        <w:rPr>
          <w:rFonts w:ascii="Calibri" w:eastAsia="Times New Roman" w:hAnsi="Calibri" w:cs="Calibri Light"/>
          <w:lang w:val="en-GB" w:eastAsia="zh-CN" w:bidi="hi-IN"/>
        </w:rPr>
      </w:pPr>
    </w:p>
    <w:p w14:paraId="74CF238E" w14:textId="77777777" w:rsidR="00A339BA" w:rsidRPr="00EB58F2" w:rsidRDefault="00A339BA" w:rsidP="003E01AC">
      <w:pPr>
        <w:keepNext/>
        <w:keepLines/>
        <w:numPr>
          <w:ilvl w:val="2"/>
          <w:numId w:val="35"/>
        </w:numPr>
        <w:shd w:val="clear" w:color="auto" w:fill="808080"/>
        <w:spacing w:before="40" w:after="0" w:line="240" w:lineRule="auto"/>
        <w:outlineLvl w:val="2"/>
        <w:rPr>
          <w:rFonts w:ascii="Calibri" w:eastAsia="Times New Roman" w:hAnsi="Calibri" w:cs="Calibri Light"/>
          <w:color w:val="FFFFFF"/>
          <w:sz w:val="24"/>
          <w:szCs w:val="24"/>
          <w:lang w:val="en-US" w:eastAsia="zh-CN" w:bidi="hi-IN"/>
        </w:rPr>
      </w:pPr>
      <w:bookmarkStart w:id="37" w:name="_lnxbz91"/>
      <w:bookmarkEnd w:id="37"/>
      <w:r w:rsidRPr="00EB58F2">
        <w:rPr>
          <w:rFonts w:ascii="Calibri" w:eastAsia="Times New Roman" w:hAnsi="Calibri" w:cs="Calibri Light"/>
          <w:color w:val="FFFFFF"/>
          <w:lang w:val="en-GB" w:eastAsia="zh-CN" w:bidi="hi-IN"/>
        </w:rPr>
        <w:t xml:space="preserve"> </w:t>
      </w:r>
    </w:p>
    <w:tbl>
      <w:tblPr>
        <w:tblW w:w="9356" w:type="dxa"/>
        <w:tblInd w:w="-5" w:type="dxa"/>
        <w:tblLook w:val="0400" w:firstRow="0" w:lastRow="0" w:firstColumn="0" w:lastColumn="0" w:noHBand="0" w:noVBand="1"/>
      </w:tblPr>
      <w:tblGrid>
        <w:gridCol w:w="9356"/>
      </w:tblGrid>
      <w:tr w:rsidR="00A339BA" w:rsidRPr="00EB58F2" w14:paraId="14289209" w14:textId="77777777">
        <w:tc>
          <w:tcPr>
            <w:tcW w:w="9356" w:type="dxa"/>
            <w:tcBorders>
              <w:top w:val="single" w:sz="4" w:space="0" w:color="000000"/>
              <w:left w:val="single" w:sz="4" w:space="0" w:color="000000"/>
              <w:bottom w:val="single" w:sz="4" w:space="0" w:color="000000"/>
              <w:right w:val="single" w:sz="4" w:space="0" w:color="000000"/>
            </w:tcBorders>
            <w:shd w:val="clear" w:color="auto" w:fill="D9E2F3"/>
          </w:tcPr>
          <w:p w14:paraId="4993FFB0"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Please complete the form below to demonstrate that the tenderer has at their disposal </w:t>
            </w:r>
            <w:r w:rsidRPr="00EB58F2">
              <w:rPr>
                <w:rFonts w:ascii="Calibri" w:eastAsia="Times New Roman" w:hAnsi="Calibri" w:cs="Calibri Light"/>
                <w:lang w:val="en-US" w:eastAsia="zh-CN" w:bidi="hi-IN"/>
              </w:rPr>
              <w:t>effective and efficient manpower, skills and technical resources availab</w:t>
            </w:r>
            <w:r>
              <w:rPr>
                <w:rFonts w:ascii="Calibri" w:eastAsia="Times New Roman" w:hAnsi="Calibri" w:cs="Calibri Light"/>
                <w:lang w:val="en-US" w:eastAsia="zh-CN" w:bidi="hi-IN"/>
              </w:rPr>
              <w:t>le to them to support the supply</w:t>
            </w:r>
            <w:r w:rsidRPr="00EB58F2">
              <w:rPr>
                <w:rFonts w:ascii="Calibri" w:eastAsia="Times New Roman" w:hAnsi="Calibri" w:cs="Calibri Light"/>
                <w:lang w:val="en-US" w:eastAsia="zh-CN" w:bidi="hi-IN"/>
              </w:rPr>
              <w:t>, insta</w:t>
            </w:r>
            <w:r>
              <w:rPr>
                <w:rFonts w:ascii="Calibri" w:eastAsia="Times New Roman" w:hAnsi="Calibri" w:cs="Calibri Light"/>
                <w:lang w:val="en-US" w:eastAsia="zh-CN" w:bidi="hi-IN"/>
              </w:rPr>
              <w:t xml:space="preserve">llation &amp; delivery of the goods. </w:t>
            </w:r>
            <w:r>
              <w:t>Please include details of names of staff and third parties.</w:t>
            </w:r>
          </w:p>
          <w:p w14:paraId="4DC4DB94" w14:textId="77777777" w:rsidR="00A339BA" w:rsidRPr="00EB58F2" w:rsidRDefault="00A339BA">
            <w:pPr>
              <w:rPr>
                <w:rFonts w:ascii="Calibri" w:eastAsia="Times New Roman" w:hAnsi="Calibri" w:cs="Calibri Light"/>
                <w:lang w:val="en-GB" w:eastAsia="zh-CN" w:bidi="hi-IN"/>
              </w:rPr>
            </w:pPr>
          </w:p>
        </w:tc>
      </w:tr>
      <w:tr w:rsidR="00A339BA" w:rsidRPr="00EB58F2" w14:paraId="1BAAEC21" w14:textId="77777777">
        <w:tc>
          <w:tcPr>
            <w:tcW w:w="9356" w:type="dxa"/>
            <w:tcBorders>
              <w:top w:val="single" w:sz="4" w:space="0" w:color="000000"/>
              <w:left w:val="single" w:sz="4" w:space="0" w:color="000000"/>
              <w:bottom w:val="single" w:sz="4" w:space="0" w:color="000000"/>
              <w:right w:val="single" w:sz="4" w:space="0" w:color="000000"/>
            </w:tcBorders>
          </w:tcPr>
          <w:p w14:paraId="737731DE" w14:textId="77777777" w:rsidR="00A339BA" w:rsidRPr="00EB58F2" w:rsidRDefault="00A339BA">
            <w:pPr>
              <w:spacing w:after="120" w:line="264" w:lineRule="auto"/>
              <w:rPr>
                <w:rFonts w:ascii="Calibri" w:eastAsia="Times New Roman" w:hAnsi="Calibri" w:cs="Calibri Light"/>
                <w:lang w:val="en-GB" w:eastAsia="zh-CN" w:bidi="hi-IN"/>
              </w:rPr>
            </w:pPr>
          </w:p>
          <w:p w14:paraId="3EC1003E" w14:textId="77777777" w:rsidR="00A339BA" w:rsidRPr="00EB58F2" w:rsidRDefault="00A339BA">
            <w:pPr>
              <w:spacing w:after="120" w:line="264" w:lineRule="auto"/>
              <w:rPr>
                <w:rFonts w:ascii="Calibri" w:eastAsia="Times New Roman" w:hAnsi="Calibri" w:cs="Calibri Light"/>
                <w:lang w:val="en-GB" w:eastAsia="zh-CN" w:bidi="hi-IN"/>
              </w:rPr>
            </w:pPr>
          </w:p>
          <w:p w14:paraId="0D332843" w14:textId="77777777" w:rsidR="00A339BA" w:rsidRPr="00EB58F2" w:rsidRDefault="00A339BA">
            <w:pPr>
              <w:spacing w:after="120" w:line="264" w:lineRule="auto"/>
              <w:rPr>
                <w:rFonts w:ascii="Calibri" w:eastAsia="Times New Roman" w:hAnsi="Calibri" w:cs="Calibri Light"/>
                <w:lang w:val="en-GB" w:eastAsia="zh-CN" w:bidi="hi-IN"/>
              </w:rPr>
            </w:pPr>
          </w:p>
          <w:p w14:paraId="7E9C4EBB" w14:textId="77777777" w:rsidR="00A339BA" w:rsidRPr="00EB58F2" w:rsidRDefault="00A339BA">
            <w:pPr>
              <w:spacing w:after="120" w:line="264" w:lineRule="auto"/>
              <w:rPr>
                <w:rFonts w:ascii="Calibri" w:eastAsia="Times New Roman" w:hAnsi="Calibri" w:cs="Calibri Light"/>
                <w:lang w:val="en-GB" w:eastAsia="zh-CN" w:bidi="hi-IN"/>
              </w:rPr>
            </w:pPr>
          </w:p>
          <w:p w14:paraId="4D854535" w14:textId="77777777" w:rsidR="00A339BA" w:rsidRPr="00EB58F2" w:rsidRDefault="00A339BA">
            <w:pPr>
              <w:spacing w:after="120" w:line="264" w:lineRule="auto"/>
              <w:rPr>
                <w:rFonts w:ascii="Calibri" w:eastAsia="Times New Roman" w:hAnsi="Calibri" w:cs="Calibri Light"/>
                <w:lang w:val="en-GB" w:eastAsia="zh-CN" w:bidi="hi-IN"/>
              </w:rPr>
            </w:pPr>
          </w:p>
          <w:p w14:paraId="0CBCE40A" w14:textId="77777777" w:rsidR="00A339BA" w:rsidRPr="00EB58F2" w:rsidRDefault="00A339BA">
            <w:pPr>
              <w:spacing w:after="120" w:line="264" w:lineRule="auto"/>
              <w:rPr>
                <w:rFonts w:ascii="Calibri" w:eastAsia="Times New Roman" w:hAnsi="Calibri" w:cs="Calibri Light"/>
                <w:lang w:val="en-GB" w:eastAsia="zh-CN" w:bidi="hi-IN"/>
              </w:rPr>
            </w:pPr>
          </w:p>
          <w:p w14:paraId="458508AF" w14:textId="77777777" w:rsidR="00A339BA" w:rsidRPr="00EB58F2" w:rsidRDefault="00A339BA">
            <w:pPr>
              <w:spacing w:after="120" w:line="264" w:lineRule="auto"/>
              <w:rPr>
                <w:rFonts w:ascii="Calibri" w:eastAsia="Times New Roman" w:hAnsi="Calibri" w:cs="Calibri Light"/>
                <w:lang w:val="en-GB" w:eastAsia="zh-CN" w:bidi="hi-IN"/>
              </w:rPr>
            </w:pPr>
          </w:p>
        </w:tc>
      </w:tr>
    </w:tbl>
    <w:p w14:paraId="07317D91" w14:textId="77777777" w:rsidR="00A339BA" w:rsidRDefault="00A339BA" w:rsidP="00A339BA">
      <w:pPr>
        <w:rPr>
          <w:rFonts w:ascii="Calibri" w:eastAsia="Times New Roman" w:hAnsi="Calibri" w:cs="Calibri Light"/>
          <w:lang w:val="en-US" w:eastAsia="zh-CN" w:bidi="hi-IN"/>
        </w:rPr>
      </w:pPr>
    </w:p>
    <w:p w14:paraId="10AAD369" w14:textId="77777777" w:rsidR="00A339BA" w:rsidRDefault="00A339BA" w:rsidP="00A339BA">
      <w:pPr>
        <w:rPr>
          <w:rFonts w:ascii="Calibri" w:eastAsia="Times New Roman" w:hAnsi="Calibri" w:cs="Calibri Light"/>
          <w:lang w:val="en-US" w:eastAsia="zh-CN" w:bidi="hi-IN"/>
        </w:rPr>
      </w:pPr>
    </w:p>
    <w:p w14:paraId="047D0B4F" w14:textId="77777777" w:rsidR="00A339BA" w:rsidRPr="00EB58F2" w:rsidRDefault="00A339BA" w:rsidP="00A339BA">
      <w:pPr>
        <w:rPr>
          <w:rFonts w:ascii="Calibri" w:eastAsia="Times New Roman" w:hAnsi="Calibri" w:cs="Calibri Light"/>
          <w:lang w:val="en-US" w:eastAsia="zh-CN" w:bidi="hi-IN"/>
        </w:rPr>
      </w:pPr>
    </w:p>
    <w:p w14:paraId="4C2796F6" w14:textId="77777777" w:rsidR="00A339BA" w:rsidRPr="00EB58F2" w:rsidRDefault="00A339BA" w:rsidP="00A339BA">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38" w:name="_Toc213231794"/>
      <w:r>
        <w:rPr>
          <w:rFonts w:ascii="Calibri" w:eastAsia="Times New Roman" w:hAnsi="Calibri" w:cs="Calibri Light"/>
          <w:color w:val="FFFFFF"/>
          <w:lang w:val="en-US" w:eastAsia="zh-CN" w:bidi="hi-IN"/>
        </w:rPr>
        <w:t>2.3.3</w:t>
      </w:r>
      <w:r w:rsidRPr="00EB58F2">
        <w:rPr>
          <w:rFonts w:ascii="Calibri" w:eastAsia="Times New Roman" w:hAnsi="Calibri" w:cs="Calibri Light"/>
          <w:color w:val="FFFFFF"/>
          <w:lang w:val="en-US" w:eastAsia="zh-CN" w:bidi="hi-IN"/>
        </w:rPr>
        <w:t xml:space="preserve"> </w:t>
      </w:r>
      <w:r>
        <w:rPr>
          <w:rFonts w:ascii="Calibri" w:eastAsia="Times New Roman" w:hAnsi="Calibri" w:cs="Calibri Light"/>
          <w:color w:val="FFFFFF"/>
          <w:lang w:val="en-US" w:eastAsia="zh-CN" w:bidi="hi-IN"/>
        </w:rPr>
        <w:t>Regulatory Compliance</w:t>
      </w:r>
      <w:bookmarkEnd w:id="38"/>
    </w:p>
    <w:tbl>
      <w:tblPr>
        <w:tblW w:w="8908" w:type="dxa"/>
        <w:tblInd w:w="108" w:type="dxa"/>
        <w:tblLook w:val="0400" w:firstRow="0" w:lastRow="0" w:firstColumn="0" w:lastColumn="0" w:noHBand="0" w:noVBand="1"/>
      </w:tblPr>
      <w:tblGrid>
        <w:gridCol w:w="8908"/>
      </w:tblGrid>
      <w:tr w:rsidR="00A339BA" w:rsidRPr="00EB58F2" w14:paraId="77F1ED29" w14:textId="77777777">
        <w:tc>
          <w:tcPr>
            <w:tcW w:w="8908" w:type="dxa"/>
            <w:tcBorders>
              <w:top w:val="single" w:sz="4" w:space="0" w:color="000000"/>
              <w:left w:val="single" w:sz="4" w:space="0" w:color="000000"/>
              <w:bottom w:val="single" w:sz="4" w:space="0" w:color="000000"/>
              <w:right w:val="single" w:sz="4" w:space="0" w:color="000000"/>
            </w:tcBorders>
            <w:shd w:val="clear" w:color="auto" w:fill="D9E2F3"/>
          </w:tcPr>
          <w:p w14:paraId="25D73D3A" w14:textId="77777777" w:rsidR="00A339BA" w:rsidRPr="00867F2A" w:rsidRDefault="00A339BA">
            <w:pPr>
              <w:rPr>
                <w:rFonts w:cs="Calibri"/>
                <w:sz w:val="20"/>
                <w:szCs w:val="20"/>
              </w:rPr>
            </w:pPr>
          </w:p>
          <w:p w14:paraId="410EB6CA" w14:textId="2EB252A6" w:rsidR="00A339BA" w:rsidRPr="00867F2A" w:rsidRDefault="002424BA" w:rsidP="002424BA">
            <w:pPr>
              <w:rPr>
                <w:rFonts w:cs="Calibri"/>
                <w:sz w:val="20"/>
                <w:szCs w:val="20"/>
              </w:rPr>
            </w:pPr>
            <w:r w:rsidRPr="002424BA">
              <w:rPr>
                <w:rFonts w:cs="Calibri"/>
                <w:sz w:val="20"/>
                <w:szCs w:val="20"/>
              </w:rPr>
              <w:t>Supply, Delivery, Installation, Commissioning, Calibration, and Validation of an Integrated X-ray Photoelectron Spectroscopy (XPS) System with Collocated Raman Spectroscopy Module for Tyndall National Institute, University College Cork (UCC)</w:t>
            </w:r>
            <w:r>
              <w:rPr>
                <w:rFonts w:cs="Calibri"/>
                <w:sz w:val="20"/>
                <w:szCs w:val="20"/>
              </w:rPr>
              <w:t xml:space="preserve"> </w:t>
            </w:r>
            <w:r w:rsidR="00A339BA" w:rsidRPr="00867F2A">
              <w:rPr>
                <w:rFonts w:cs="Calibri"/>
                <w:sz w:val="20"/>
                <w:szCs w:val="20"/>
              </w:rPr>
              <w:t>must comply with all Irish and European relevant regulatory requirements – including but not limited to the following.</w:t>
            </w:r>
          </w:p>
          <w:p w14:paraId="6C873354" w14:textId="77777777" w:rsidR="00A339BA" w:rsidRPr="00867F2A" w:rsidRDefault="00A339BA" w:rsidP="003E01AC">
            <w:pPr>
              <w:numPr>
                <w:ilvl w:val="0"/>
                <w:numId w:val="42"/>
              </w:numPr>
              <w:spacing w:after="120" w:line="276" w:lineRule="auto"/>
              <w:contextualSpacing/>
            </w:pPr>
            <w:r w:rsidRPr="00867F2A">
              <w:rPr>
                <w:rFonts w:cs="Calibri"/>
                <w:sz w:val="20"/>
                <w:szCs w:val="20"/>
              </w:rPr>
              <w:t>Must be clearly CE marked.</w:t>
            </w:r>
          </w:p>
          <w:p w14:paraId="19C91674" w14:textId="77777777" w:rsidR="00A339BA" w:rsidRPr="00867F2A" w:rsidRDefault="00A339BA">
            <w:pPr>
              <w:spacing w:after="0" w:line="240" w:lineRule="auto"/>
              <w:rPr>
                <w:rFonts w:cs="Calibri"/>
                <w:i/>
                <w:iCs/>
                <w:sz w:val="20"/>
                <w:szCs w:val="20"/>
              </w:rPr>
            </w:pPr>
            <w:r w:rsidRPr="00867F2A">
              <w:rPr>
                <w:rFonts w:cs="Calibri"/>
                <w:i/>
                <w:iCs/>
                <w:sz w:val="20"/>
                <w:szCs w:val="20"/>
              </w:rPr>
              <w:t>If supplying through the UK, please state location of awarding body of the CE marking. As in light of Brexit all UK suppliers, must provide evidence that the CE mark has been certified</w:t>
            </w:r>
            <w:r w:rsidRPr="00867F2A">
              <w:rPr>
                <w:rFonts w:cs="Calibri"/>
                <w:i/>
                <w:iCs/>
                <w:color w:val="000000"/>
                <w:sz w:val="24"/>
                <w:lang w:eastAsia="en-IE"/>
              </w:rPr>
              <w:t xml:space="preserve"> </w:t>
            </w:r>
            <w:r w:rsidRPr="00867F2A">
              <w:rPr>
                <w:rFonts w:cs="Calibri"/>
                <w:i/>
                <w:iCs/>
                <w:sz w:val="20"/>
                <w:szCs w:val="20"/>
              </w:rPr>
              <w:t>through an EU Notified Body. (if applicable).</w:t>
            </w:r>
          </w:p>
          <w:p w14:paraId="526F1A36" w14:textId="77777777" w:rsidR="00A339BA" w:rsidRPr="00867F2A" w:rsidRDefault="00A339BA">
            <w:pPr>
              <w:spacing w:after="0" w:line="240" w:lineRule="auto"/>
              <w:rPr>
                <w:rFonts w:ascii="Times New Roman" w:hAnsi="Times New Roman"/>
                <w:sz w:val="24"/>
                <w:lang w:eastAsia="en-IE"/>
              </w:rPr>
            </w:pPr>
          </w:p>
          <w:p w14:paraId="0B4D5AB1" w14:textId="77777777" w:rsidR="00A339BA" w:rsidRPr="00867F2A" w:rsidRDefault="00A339BA">
            <w:pPr>
              <w:ind w:left="720"/>
              <w:contextualSpacing/>
              <w:rPr>
                <w:rFonts w:cs="Calibri"/>
                <w:sz w:val="20"/>
                <w:szCs w:val="20"/>
              </w:rPr>
            </w:pPr>
          </w:p>
          <w:p w14:paraId="319D004F" w14:textId="77777777" w:rsidR="00A339BA" w:rsidRPr="00867F2A" w:rsidRDefault="00A339BA" w:rsidP="003E01AC">
            <w:pPr>
              <w:numPr>
                <w:ilvl w:val="0"/>
                <w:numId w:val="42"/>
              </w:numPr>
              <w:spacing w:after="120" w:line="276" w:lineRule="auto"/>
              <w:contextualSpacing/>
            </w:pPr>
            <w:r w:rsidRPr="00867F2A">
              <w:rPr>
                <w:rFonts w:cs="Calibri"/>
                <w:sz w:val="20"/>
                <w:szCs w:val="20"/>
              </w:rPr>
              <w:t>Electrically Safety Class rated</w:t>
            </w:r>
          </w:p>
          <w:p w14:paraId="6F219F87" w14:textId="77777777" w:rsidR="00A339BA" w:rsidRPr="00867F2A" w:rsidRDefault="00A339BA">
            <w:pPr>
              <w:ind w:left="720"/>
              <w:contextualSpacing/>
              <w:rPr>
                <w:rFonts w:cs="Calibri"/>
                <w:sz w:val="20"/>
                <w:szCs w:val="20"/>
                <w:highlight w:val="green"/>
              </w:rPr>
            </w:pPr>
          </w:p>
        </w:tc>
      </w:tr>
      <w:tr w:rsidR="00A339BA" w:rsidRPr="00EB58F2" w14:paraId="70E882E1" w14:textId="77777777">
        <w:tc>
          <w:tcPr>
            <w:tcW w:w="8908" w:type="dxa"/>
            <w:tcBorders>
              <w:top w:val="single" w:sz="4" w:space="0" w:color="000000"/>
              <w:left w:val="single" w:sz="4" w:space="0" w:color="000000"/>
              <w:bottom w:val="single" w:sz="4" w:space="0" w:color="000000"/>
              <w:right w:val="single" w:sz="4" w:space="0" w:color="000000"/>
            </w:tcBorders>
          </w:tcPr>
          <w:p w14:paraId="1724261F" w14:textId="77777777" w:rsidR="00A339BA" w:rsidRDefault="00A339BA">
            <w:pPr>
              <w:spacing w:after="120" w:line="264" w:lineRule="auto"/>
              <w:rPr>
                <w:rFonts w:ascii="Calibri" w:eastAsia="Times New Roman" w:hAnsi="Calibri" w:cs="Calibri Light"/>
                <w:lang w:val="en-GB" w:eastAsia="zh-CN" w:bidi="hi-IN"/>
              </w:rPr>
            </w:pPr>
          </w:p>
          <w:p w14:paraId="60D74036" w14:textId="77777777" w:rsidR="00A339BA" w:rsidRPr="00E975E1" w:rsidRDefault="00A339BA">
            <w:pPr>
              <w:spacing w:after="120" w:line="264" w:lineRule="auto"/>
              <w:rPr>
                <w:rFonts w:ascii="Calibri" w:eastAsia="Times New Roman" w:hAnsi="Calibri" w:cs="Calibri Light"/>
                <w:i/>
                <w:lang w:val="en-GB" w:eastAsia="zh-CN" w:bidi="hi-IN"/>
              </w:rPr>
            </w:pPr>
            <w:r w:rsidRPr="00E975E1">
              <w:rPr>
                <w:rFonts w:ascii="Calibri" w:eastAsia="Times New Roman" w:hAnsi="Calibri" w:cs="Calibri Light"/>
                <w:i/>
                <w:lang w:val="en-GB" w:eastAsia="zh-CN" w:bidi="hi-IN"/>
              </w:rPr>
              <w:t>Tenderer’s response</w:t>
            </w:r>
          </w:p>
          <w:p w14:paraId="3CC7465D" w14:textId="77777777" w:rsidR="00A339BA" w:rsidRPr="00EB58F2" w:rsidRDefault="00A339BA">
            <w:pPr>
              <w:spacing w:after="120" w:line="264" w:lineRule="auto"/>
              <w:rPr>
                <w:rFonts w:ascii="Calibri" w:eastAsia="Times New Roman" w:hAnsi="Calibri" w:cs="Calibri Light"/>
                <w:lang w:val="en-GB" w:eastAsia="zh-CN" w:bidi="hi-IN"/>
              </w:rPr>
            </w:pPr>
          </w:p>
          <w:p w14:paraId="43E32318" w14:textId="77777777" w:rsidR="00A339BA" w:rsidRPr="00EB58F2" w:rsidRDefault="00A339BA">
            <w:pPr>
              <w:spacing w:after="120" w:line="264" w:lineRule="auto"/>
              <w:rPr>
                <w:rFonts w:ascii="Calibri" w:eastAsia="Times New Roman" w:hAnsi="Calibri" w:cs="Calibri Light"/>
                <w:lang w:val="en-GB" w:eastAsia="zh-CN" w:bidi="hi-IN"/>
              </w:rPr>
            </w:pPr>
          </w:p>
          <w:p w14:paraId="7BC62A3B" w14:textId="77777777" w:rsidR="00A339BA" w:rsidRPr="00EB58F2" w:rsidRDefault="00A339BA">
            <w:pPr>
              <w:spacing w:after="120" w:line="264" w:lineRule="auto"/>
              <w:rPr>
                <w:rFonts w:ascii="Calibri" w:eastAsia="Times New Roman" w:hAnsi="Calibri" w:cs="Calibri Light"/>
                <w:lang w:val="en-GB" w:eastAsia="zh-CN" w:bidi="hi-IN"/>
              </w:rPr>
            </w:pPr>
          </w:p>
          <w:p w14:paraId="7C4F0374" w14:textId="77777777" w:rsidR="00A339BA" w:rsidRDefault="00A339BA">
            <w:pPr>
              <w:spacing w:after="120" w:line="264" w:lineRule="auto"/>
              <w:rPr>
                <w:rFonts w:ascii="Calibri" w:eastAsia="Times New Roman" w:hAnsi="Calibri" w:cs="Calibri Light"/>
                <w:lang w:val="en-GB" w:eastAsia="zh-CN" w:bidi="hi-IN"/>
              </w:rPr>
            </w:pPr>
          </w:p>
          <w:p w14:paraId="7E447A3D" w14:textId="77777777" w:rsidR="00A339BA" w:rsidRDefault="00A339BA">
            <w:pPr>
              <w:spacing w:after="120" w:line="264" w:lineRule="auto"/>
              <w:rPr>
                <w:rFonts w:ascii="Calibri" w:eastAsia="Times New Roman" w:hAnsi="Calibri" w:cs="Calibri Light"/>
                <w:lang w:val="en-GB" w:eastAsia="zh-CN" w:bidi="hi-IN"/>
              </w:rPr>
            </w:pPr>
          </w:p>
          <w:p w14:paraId="2412752A" w14:textId="77777777" w:rsidR="00A339BA" w:rsidRDefault="00A339BA">
            <w:pPr>
              <w:spacing w:after="120" w:line="264" w:lineRule="auto"/>
              <w:rPr>
                <w:rFonts w:ascii="Calibri" w:eastAsia="Times New Roman" w:hAnsi="Calibri" w:cs="Calibri Light"/>
                <w:lang w:val="en-GB" w:eastAsia="zh-CN" w:bidi="hi-IN"/>
              </w:rPr>
            </w:pPr>
          </w:p>
          <w:p w14:paraId="7325A199" w14:textId="77777777" w:rsidR="00A339BA" w:rsidRDefault="00A339BA">
            <w:pPr>
              <w:spacing w:after="120" w:line="264" w:lineRule="auto"/>
              <w:rPr>
                <w:rFonts w:ascii="Calibri" w:eastAsia="Times New Roman" w:hAnsi="Calibri" w:cs="Calibri Light"/>
                <w:lang w:val="en-GB" w:eastAsia="zh-CN" w:bidi="hi-IN"/>
              </w:rPr>
            </w:pPr>
          </w:p>
          <w:p w14:paraId="05B56684" w14:textId="77777777" w:rsidR="00A339BA" w:rsidRDefault="00A339BA">
            <w:pPr>
              <w:spacing w:after="120" w:line="264" w:lineRule="auto"/>
              <w:rPr>
                <w:rFonts w:ascii="Calibri" w:eastAsia="Times New Roman" w:hAnsi="Calibri" w:cs="Calibri Light"/>
                <w:lang w:val="en-GB" w:eastAsia="zh-CN" w:bidi="hi-IN"/>
              </w:rPr>
            </w:pPr>
          </w:p>
          <w:p w14:paraId="1B2A9A37" w14:textId="77777777" w:rsidR="00A339BA" w:rsidRDefault="00A339BA">
            <w:pPr>
              <w:spacing w:after="120" w:line="264" w:lineRule="auto"/>
              <w:rPr>
                <w:rFonts w:ascii="Calibri" w:eastAsia="Times New Roman" w:hAnsi="Calibri" w:cs="Calibri Light"/>
                <w:lang w:val="en-GB" w:eastAsia="zh-CN" w:bidi="hi-IN"/>
              </w:rPr>
            </w:pPr>
          </w:p>
          <w:p w14:paraId="4C6AF5AA" w14:textId="77777777" w:rsidR="00A339BA" w:rsidRDefault="00A339BA">
            <w:pPr>
              <w:spacing w:after="120" w:line="264" w:lineRule="auto"/>
              <w:rPr>
                <w:rFonts w:ascii="Calibri" w:eastAsia="Times New Roman" w:hAnsi="Calibri" w:cs="Calibri Light"/>
                <w:lang w:val="en-GB" w:eastAsia="zh-CN" w:bidi="hi-IN"/>
              </w:rPr>
            </w:pPr>
          </w:p>
          <w:p w14:paraId="3E5F51C0" w14:textId="77777777" w:rsidR="00A339BA" w:rsidRPr="00EB58F2" w:rsidRDefault="00A339BA">
            <w:pPr>
              <w:spacing w:after="120" w:line="264" w:lineRule="auto"/>
              <w:rPr>
                <w:rFonts w:ascii="Calibri" w:eastAsia="Times New Roman" w:hAnsi="Calibri" w:cs="Calibri Light"/>
                <w:lang w:val="en-GB" w:eastAsia="zh-CN" w:bidi="hi-IN"/>
              </w:rPr>
            </w:pPr>
          </w:p>
          <w:p w14:paraId="69D0082B" w14:textId="77777777" w:rsidR="00A339BA" w:rsidRPr="00EB58F2" w:rsidRDefault="00A339BA">
            <w:pPr>
              <w:spacing w:after="120" w:line="264" w:lineRule="auto"/>
              <w:rPr>
                <w:rFonts w:ascii="Calibri" w:eastAsia="Times New Roman" w:hAnsi="Calibri" w:cs="Calibri Light"/>
                <w:lang w:val="en-GB" w:eastAsia="zh-CN" w:bidi="hi-IN"/>
              </w:rPr>
            </w:pPr>
          </w:p>
          <w:p w14:paraId="6CD63628" w14:textId="77777777" w:rsidR="00A339BA" w:rsidRPr="00EB58F2" w:rsidRDefault="00A339BA">
            <w:pPr>
              <w:spacing w:after="120" w:line="264" w:lineRule="auto"/>
              <w:rPr>
                <w:rFonts w:ascii="Calibri" w:eastAsia="Times New Roman" w:hAnsi="Calibri" w:cs="Calibri Light"/>
                <w:lang w:val="en-GB" w:eastAsia="zh-CN" w:bidi="hi-IN"/>
              </w:rPr>
            </w:pPr>
          </w:p>
        </w:tc>
      </w:tr>
    </w:tbl>
    <w:p w14:paraId="22F1F6BD" w14:textId="77777777" w:rsidR="00A339BA" w:rsidRPr="00EB58F2" w:rsidRDefault="00A339BA" w:rsidP="00A339BA">
      <w:pPr>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37937406" w14:textId="77777777" w:rsidR="00A339BA" w:rsidRPr="00EB58F2" w:rsidRDefault="00A339BA" w:rsidP="00A339BA">
      <w:pPr>
        <w:spacing w:before="120" w:after="200" w:line="264" w:lineRule="auto"/>
        <w:rPr>
          <w:rFonts w:ascii="Calibri" w:eastAsia="Times New Roman" w:hAnsi="Calibri" w:cs="Calibri Light"/>
          <w:lang w:val="en-GB" w:eastAsia="zh-CN" w:bidi="hi-IN"/>
        </w:rPr>
      </w:pPr>
      <w:bookmarkStart w:id="39" w:name="_35nkun2"/>
      <w:bookmarkStart w:id="40" w:name="_1ksv4uv"/>
      <w:bookmarkEnd w:id="39"/>
      <w:bookmarkEnd w:id="40"/>
    </w:p>
    <w:tbl>
      <w:tblPr>
        <w:tblW w:w="8913" w:type="dxa"/>
        <w:tblInd w:w="108" w:type="dxa"/>
        <w:tblLook w:val="04A0" w:firstRow="1" w:lastRow="0" w:firstColumn="1" w:lastColumn="0" w:noHBand="0" w:noVBand="1"/>
      </w:tblPr>
      <w:tblGrid>
        <w:gridCol w:w="4268"/>
        <w:gridCol w:w="1133"/>
        <w:gridCol w:w="1097"/>
        <w:gridCol w:w="1107"/>
        <w:gridCol w:w="1086"/>
        <w:gridCol w:w="222"/>
      </w:tblGrid>
      <w:tr w:rsidR="00A339BA" w:rsidRPr="00EB58F2" w14:paraId="7A54F344" w14:textId="77777777">
        <w:tc>
          <w:tcPr>
            <w:tcW w:w="8908" w:type="dxa"/>
            <w:gridSpan w:val="6"/>
            <w:tcBorders>
              <w:top w:val="single" w:sz="4" w:space="0" w:color="000000"/>
              <w:bottom w:val="single" w:sz="4" w:space="0" w:color="000000"/>
            </w:tcBorders>
          </w:tcPr>
          <w:p w14:paraId="2ED6C8F9" w14:textId="77777777" w:rsidR="00A339BA" w:rsidRPr="00EB58F2" w:rsidRDefault="00A339BA">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41" w:name="_Toc213231795"/>
            <w:r w:rsidRPr="00EB58F2">
              <w:rPr>
                <w:rFonts w:ascii="Calibri" w:eastAsia="Times New Roman" w:hAnsi="Calibri" w:cs="Calibri Light"/>
                <w:color w:val="FFFFFF"/>
                <w:lang w:val="en-GB" w:eastAsia="zh-CN" w:bidi="hi-IN"/>
              </w:rPr>
              <w:t>2.3.</w:t>
            </w:r>
            <w:r>
              <w:rPr>
                <w:rFonts w:ascii="Calibri" w:eastAsia="Times New Roman" w:hAnsi="Calibri" w:cs="Calibri Light"/>
                <w:color w:val="FFFFFF"/>
                <w:lang w:val="en-GB" w:eastAsia="zh-CN" w:bidi="hi-IN"/>
              </w:rPr>
              <w:t>4</w:t>
            </w:r>
            <w:r w:rsidRPr="00EB58F2">
              <w:rPr>
                <w:rFonts w:ascii="Calibri" w:eastAsia="Times New Roman" w:hAnsi="Calibri" w:cs="Calibri Light"/>
                <w:color w:val="FFFFFF"/>
                <w:lang w:val="en-GB" w:eastAsia="zh-CN" w:bidi="hi-IN"/>
              </w:rPr>
              <w:t xml:space="preserve"> Quality Assurance</w:t>
            </w:r>
            <w:bookmarkEnd w:id="41"/>
          </w:p>
          <w:p w14:paraId="00E8B42E" w14:textId="77777777" w:rsidR="00A339BA" w:rsidRPr="00EB58F2" w:rsidRDefault="00A339BA">
            <w:pPr>
              <w:spacing w:after="120" w:line="264" w:lineRule="auto"/>
              <w:rPr>
                <w:rFonts w:ascii="Calibri" w:eastAsia="Times New Roman" w:hAnsi="Calibri" w:cs="Calibri Light"/>
                <w:lang w:val="en-US" w:eastAsia="zh-CN" w:bidi="hi-IN"/>
              </w:rPr>
            </w:pPr>
            <w:r w:rsidRPr="00EB58F2">
              <w:rPr>
                <w:rFonts w:ascii="Calibri" w:eastAsia="Times New Roman" w:hAnsi="Calibri" w:cs="Calibri Light"/>
                <w:kern w:val="2"/>
                <w:lang w:eastAsia="zh-CN" w:bidi="hi-IN"/>
              </w:rPr>
              <w:t>Tenderers must demonstrate that they have adequate measures in place to ensure the delivery of a quality service.</w:t>
            </w:r>
          </w:p>
        </w:tc>
      </w:tr>
      <w:tr w:rsidR="00A339BA" w:rsidRPr="00EB58F2" w14:paraId="75D2D12F" w14:textId="77777777">
        <w:tc>
          <w:tcPr>
            <w:tcW w:w="8908" w:type="dxa"/>
            <w:gridSpan w:val="6"/>
            <w:tcBorders>
              <w:top w:val="single" w:sz="4" w:space="0" w:color="000000"/>
              <w:left w:val="single" w:sz="4" w:space="0" w:color="000000"/>
              <w:bottom w:val="single" w:sz="4" w:space="0" w:color="000000"/>
              <w:right w:val="single" w:sz="4" w:space="0" w:color="000000"/>
            </w:tcBorders>
            <w:shd w:val="clear" w:color="auto" w:fill="B8CCE4"/>
          </w:tcPr>
          <w:p w14:paraId="28057E81"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Quality Assurance Systems</w:t>
            </w:r>
          </w:p>
        </w:tc>
      </w:tr>
      <w:tr w:rsidR="00A339BA" w:rsidRPr="00EB58F2" w14:paraId="459AA8EB" w14:textId="77777777">
        <w:tc>
          <w:tcPr>
            <w:tcW w:w="4267" w:type="dxa"/>
            <w:tcBorders>
              <w:left w:val="single" w:sz="4" w:space="0" w:color="000000"/>
              <w:bottom w:val="single" w:sz="4" w:space="0" w:color="000000"/>
              <w:right w:val="single" w:sz="4" w:space="0" w:color="000000"/>
            </w:tcBorders>
            <w:shd w:val="clear" w:color="auto" w:fill="DBE5F1"/>
          </w:tcPr>
          <w:p w14:paraId="33AFEC5D"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Do you operate a quality management system? </w:t>
            </w:r>
          </w:p>
        </w:tc>
        <w:tc>
          <w:tcPr>
            <w:tcW w:w="113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F0B8206"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96" w:type="dxa"/>
            <w:tcBorders>
              <w:top w:val="single" w:sz="4" w:space="0" w:color="000000"/>
              <w:left w:val="single" w:sz="4" w:space="0" w:color="000000"/>
              <w:bottom w:val="single" w:sz="4" w:space="0" w:color="000000"/>
              <w:right w:val="single" w:sz="4" w:space="0" w:color="000000"/>
            </w:tcBorders>
            <w:vAlign w:val="center"/>
          </w:tcPr>
          <w:p w14:paraId="77882300"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CB3BCE6"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56628DCF"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1DE71844"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7BF356FA" w14:textId="77777777">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594F0C65"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Name of Manager responsible for Quality </w:t>
            </w:r>
          </w:p>
          <w:p w14:paraId="489B7467"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4641" w:type="dxa"/>
            <w:gridSpan w:val="5"/>
            <w:tcBorders>
              <w:top w:val="single" w:sz="4" w:space="0" w:color="000000"/>
              <w:left w:val="single" w:sz="4" w:space="0" w:color="000000"/>
              <w:bottom w:val="single" w:sz="4" w:space="0" w:color="000000"/>
              <w:right w:val="single" w:sz="4" w:space="0" w:color="000000"/>
            </w:tcBorders>
          </w:tcPr>
          <w:p w14:paraId="0ECD7AF9"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5DC7AFF4" w14:textId="77777777">
        <w:trPr>
          <w:trHeight w:val="128"/>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415CC1B0"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so, is it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or in-house?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1E7F42FF"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w:t>
            </w:r>
          </w:p>
        </w:tc>
        <w:tc>
          <w:tcPr>
            <w:tcW w:w="2191" w:type="dxa"/>
            <w:gridSpan w:val="2"/>
            <w:tcBorders>
              <w:top w:val="single" w:sz="4" w:space="0" w:color="000000"/>
              <w:left w:val="single" w:sz="4" w:space="0" w:color="000000"/>
              <w:bottom w:val="single" w:sz="4" w:space="0" w:color="000000"/>
              <w:right w:val="single" w:sz="4" w:space="0" w:color="000000"/>
            </w:tcBorders>
          </w:tcPr>
          <w:p w14:paraId="133A041C"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33BC66FC"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31BD24D2" w14:textId="77777777">
        <w:trPr>
          <w:trHeight w:val="127"/>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50B61EBF"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75C66FEF"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In-House</w:t>
            </w:r>
          </w:p>
        </w:tc>
        <w:tc>
          <w:tcPr>
            <w:tcW w:w="2191" w:type="dxa"/>
            <w:gridSpan w:val="2"/>
            <w:tcBorders>
              <w:top w:val="single" w:sz="4" w:space="0" w:color="000000"/>
              <w:left w:val="single" w:sz="4" w:space="0" w:color="000000"/>
              <w:bottom w:val="single" w:sz="4" w:space="0" w:color="000000"/>
              <w:right w:val="single" w:sz="4" w:space="0" w:color="000000"/>
            </w:tcBorders>
          </w:tcPr>
          <w:p w14:paraId="58C108E7"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007F611C"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386F6727" w14:textId="77777777">
        <w:trPr>
          <w:trHeight w:val="170"/>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403A683A"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please provide the following information: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1BBD598B"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Date of most recent certification </w:t>
            </w:r>
          </w:p>
        </w:tc>
        <w:tc>
          <w:tcPr>
            <w:tcW w:w="2191" w:type="dxa"/>
            <w:gridSpan w:val="2"/>
            <w:tcBorders>
              <w:top w:val="single" w:sz="4" w:space="0" w:color="000000"/>
              <w:left w:val="single" w:sz="4" w:space="0" w:color="000000"/>
              <w:bottom w:val="single" w:sz="4" w:space="0" w:color="000000"/>
              <w:right w:val="single" w:sz="4" w:space="0" w:color="000000"/>
            </w:tcBorders>
          </w:tcPr>
          <w:p w14:paraId="4A20EAD5"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6BDDD634"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3BE8CA58" w14:textId="77777777">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24D50A21"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1BF247FE"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Scope of Certification</w:t>
            </w:r>
          </w:p>
        </w:tc>
        <w:tc>
          <w:tcPr>
            <w:tcW w:w="2191" w:type="dxa"/>
            <w:gridSpan w:val="2"/>
            <w:tcBorders>
              <w:top w:val="single" w:sz="4" w:space="0" w:color="000000"/>
              <w:left w:val="single" w:sz="4" w:space="0" w:color="000000"/>
              <w:bottom w:val="single" w:sz="4" w:space="0" w:color="000000"/>
              <w:right w:val="single" w:sz="4" w:space="0" w:color="000000"/>
            </w:tcBorders>
          </w:tcPr>
          <w:p w14:paraId="38C090FF"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E87698B"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47E8B09C" w14:textId="77777777">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6CA76B6E"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6DD15684"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Name of Certification Body</w:t>
            </w:r>
          </w:p>
        </w:tc>
        <w:tc>
          <w:tcPr>
            <w:tcW w:w="2191" w:type="dxa"/>
            <w:gridSpan w:val="2"/>
            <w:tcBorders>
              <w:top w:val="single" w:sz="4" w:space="0" w:color="000000"/>
              <w:left w:val="single" w:sz="4" w:space="0" w:color="000000"/>
              <w:bottom w:val="single" w:sz="4" w:space="0" w:color="000000"/>
              <w:right w:val="single" w:sz="4" w:space="0" w:color="000000"/>
            </w:tcBorders>
          </w:tcPr>
          <w:p w14:paraId="12F0F407"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0CE5D93"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73F7D56D" w14:textId="77777777">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44CC3334"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8" w:type="dxa"/>
            <w:gridSpan w:val="2"/>
            <w:vMerge w:val="restart"/>
            <w:tcBorders>
              <w:top w:val="single" w:sz="4" w:space="0" w:color="000000"/>
              <w:left w:val="single" w:sz="4" w:space="0" w:color="000000"/>
              <w:bottom w:val="single" w:sz="4" w:space="0" w:color="000000"/>
              <w:right w:val="single" w:sz="4" w:space="0" w:color="000000"/>
            </w:tcBorders>
            <w:shd w:val="clear" w:color="auto" w:fill="DBE5F1"/>
          </w:tcPr>
          <w:p w14:paraId="68D52642"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Evidence will be provided on request</w:t>
            </w: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429A00C"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85" w:type="dxa"/>
            <w:tcBorders>
              <w:top w:val="single" w:sz="4" w:space="0" w:color="000000"/>
              <w:left w:val="single" w:sz="4" w:space="0" w:color="000000"/>
              <w:bottom w:val="single" w:sz="4" w:space="0" w:color="000000"/>
              <w:right w:val="single" w:sz="4" w:space="0" w:color="000000"/>
            </w:tcBorders>
          </w:tcPr>
          <w:p w14:paraId="5BEDBFAE"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ADF4F73"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31993175" w14:textId="77777777">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05C3B0F6"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DBE5F1"/>
          </w:tcPr>
          <w:p w14:paraId="3F68724F"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4F6093B"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0DCCEFAF" w14:textId="77777777" w:rsidR="00A339BA" w:rsidRPr="00EB58F2" w:rsidRDefault="00A339BA">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0A13B87C"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782BE77C" w14:textId="77777777">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5D0B291F"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If in-house, please provide summary of system: </w:t>
            </w:r>
          </w:p>
        </w:tc>
        <w:tc>
          <w:tcPr>
            <w:tcW w:w="4641" w:type="dxa"/>
            <w:gridSpan w:val="5"/>
            <w:tcBorders>
              <w:top w:val="single" w:sz="4" w:space="0" w:color="000000"/>
              <w:left w:val="single" w:sz="4" w:space="0" w:color="000000"/>
              <w:bottom w:val="single" w:sz="4" w:space="0" w:color="000000"/>
              <w:right w:val="single" w:sz="4" w:space="0" w:color="000000"/>
            </w:tcBorders>
          </w:tcPr>
          <w:p w14:paraId="10357F61" w14:textId="77777777" w:rsidR="00A339BA" w:rsidRPr="00EB58F2" w:rsidRDefault="00A339BA">
            <w:pPr>
              <w:spacing w:before="120" w:after="200" w:line="264" w:lineRule="auto"/>
              <w:rPr>
                <w:rFonts w:ascii="Calibri" w:eastAsia="Times New Roman" w:hAnsi="Calibri" w:cs="Calibri Light"/>
                <w:lang w:val="en-US" w:eastAsia="zh-CN" w:bidi="hi-IN"/>
              </w:rPr>
            </w:pPr>
          </w:p>
          <w:p w14:paraId="6F645C0A" w14:textId="77777777" w:rsidR="00A339BA" w:rsidRPr="00EB58F2" w:rsidRDefault="00A339BA">
            <w:pPr>
              <w:spacing w:before="120" w:after="200" w:line="264" w:lineRule="auto"/>
              <w:rPr>
                <w:rFonts w:ascii="Calibri" w:eastAsia="Times New Roman" w:hAnsi="Calibri" w:cs="Calibri Light"/>
                <w:lang w:val="en-US" w:eastAsia="zh-CN" w:bidi="hi-IN"/>
              </w:rPr>
            </w:pPr>
          </w:p>
        </w:tc>
      </w:tr>
      <w:tr w:rsidR="00A339BA" w:rsidRPr="00EB58F2" w14:paraId="17A924C9" w14:textId="77777777">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475C89FD" w14:textId="77777777" w:rsidR="00A339BA" w:rsidRPr="00EB58F2" w:rsidRDefault="00A339BA">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Tenderers must demonstrate a commitment to quality in the delivery of their services either through evidence of an in-house quality assurance system or via third-party certification directly related to the required services.</w:t>
            </w:r>
          </w:p>
        </w:tc>
        <w:tc>
          <w:tcPr>
            <w:tcW w:w="4641" w:type="dxa"/>
            <w:gridSpan w:val="5"/>
            <w:tcBorders>
              <w:top w:val="single" w:sz="4" w:space="0" w:color="000000"/>
              <w:left w:val="single" w:sz="4" w:space="0" w:color="000000"/>
              <w:bottom w:val="single" w:sz="4" w:space="0" w:color="000000"/>
              <w:right w:val="single" w:sz="4" w:space="0" w:color="000000"/>
            </w:tcBorders>
          </w:tcPr>
          <w:p w14:paraId="4426982F" w14:textId="77777777" w:rsidR="00A339BA" w:rsidRPr="00EB58F2" w:rsidRDefault="00A339BA">
            <w:pPr>
              <w:spacing w:before="120" w:after="200" w:line="264" w:lineRule="auto"/>
              <w:rPr>
                <w:rFonts w:ascii="Calibri" w:eastAsia="Times New Roman" w:hAnsi="Calibri" w:cs="Calibri Light"/>
                <w:i/>
                <w:lang w:val="en-US" w:eastAsia="zh-CN" w:bidi="hi-IN"/>
              </w:rPr>
            </w:pPr>
            <w:r w:rsidRPr="00EB58F2">
              <w:rPr>
                <w:rFonts w:ascii="Calibri" w:eastAsia="Times New Roman" w:hAnsi="Calibri" w:cs="Calibri Light"/>
                <w:i/>
                <w:color w:val="808080"/>
                <w:lang w:val="en-US" w:eastAsia="zh-CN" w:bidi="hi-IN"/>
              </w:rPr>
              <w:t>Please comment</w:t>
            </w:r>
          </w:p>
        </w:tc>
      </w:tr>
      <w:tr w:rsidR="00A339BA" w:rsidRPr="00EB58F2" w14:paraId="236C711F" w14:textId="77777777">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548DD4"/>
          </w:tcPr>
          <w:p w14:paraId="4EF4E11A" w14:textId="77777777" w:rsidR="00A339BA" w:rsidRPr="00EB58F2" w:rsidRDefault="00A339BA">
            <w:pPr>
              <w:outlineLvl w:val="2"/>
              <w:rPr>
                <w:rFonts w:ascii="Calibri" w:eastAsia="Times New Roman" w:hAnsi="Calibri" w:cs="Calibri Light"/>
                <w:bCs/>
                <w:lang w:val="en-US" w:eastAsia="zh-CN" w:bidi="hi-IN"/>
              </w:rPr>
            </w:pPr>
            <w:bookmarkStart w:id="42" w:name="_lnxbz911"/>
            <w:bookmarkStart w:id="43" w:name="_Toc213231796"/>
            <w:bookmarkEnd w:id="42"/>
            <w:r>
              <w:rPr>
                <w:rFonts w:ascii="Calibri" w:eastAsia="Times New Roman" w:hAnsi="Calibri" w:cs="Calibri Light"/>
                <w:bCs/>
                <w:lang w:val="en-US" w:eastAsia="zh-CN" w:bidi="hi-IN"/>
              </w:rPr>
              <w:lastRenderedPageBreak/>
              <w:t>2.3.5 Health &amp; Safety</w:t>
            </w:r>
            <w:bookmarkEnd w:id="43"/>
          </w:p>
        </w:tc>
      </w:tr>
      <w:tr w:rsidR="00A339BA" w:rsidRPr="00EB58F2" w14:paraId="392502D1" w14:textId="77777777">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D9E2F3"/>
          </w:tcPr>
          <w:p w14:paraId="123C8177" w14:textId="77777777" w:rsidR="00A339BA" w:rsidRPr="00EB58F2" w:rsidRDefault="00A339BA">
            <w:pPr>
              <w:rPr>
                <w:rFonts w:ascii="Calibri" w:eastAsia="Times New Roman" w:hAnsi="Calibri" w:cs="Calibri Light"/>
                <w:bCs/>
                <w:lang w:val="en-US" w:eastAsia="zh-CN" w:bidi="hi-IN"/>
              </w:rPr>
            </w:pPr>
            <w:r w:rsidRPr="00EB58F2">
              <w:rPr>
                <w:rFonts w:ascii="Calibri" w:eastAsia="Times New Roman" w:hAnsi="Calibri" w:cs="Calibri Light"/>
                <w:bCs/>
                <w:lang w:val="en-US" w:eastAsia="zh-CN" w:bidi="hi-IN"/>
              </w:rPr>
              <w:t>Provide a copy of your organization Health &amp; Safety Policy and Statement</w:t>
            </w:r>
          </w:p>
          <w:p w14:paraId="363F657B" w14:textId="77777777" w:rsidR="00A339BA" w:rsidRPr="00EB58F2" w:rsidRDefault="00A339BA">
            <w:pPr>
              <w:rPr>
                <w:rFonts w:ascii="Calibri" w:eastAsia="Times New Roman" w:hAnsi="Calibri" w:cs="Calibri Light"/>
                <w:lang w:val="en-GB" w:eastAsia="zh-CN" w:bidi="hi-IN"/>
              </w:rPr>
            </w:pPr>
          </w:p>
        </w:tc>
      </w:tr>
      <w:tr w:rsidR="00A339BA" w:rsidRPr="00EB58F2" w14:paraId="64528630" w14:textId="77777777">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tcPr>
          <w:p w14:paraId="5BE9CB50" w14:textId="77777777" w:rsidR="00A339BA" w:rsidRPr="00EB58F2" w:rsidRDefault="00A339BA">
            <w:pPr>
              <w:spacing w:after="120" w:line="264" w:lineRule="auto"/>
              <w:rPr>
                <w:rFonts w:ascii="Calibri" w:eastAsia="Times New Roman" w:hAnsi="Calibri" w:cs="Calibri Light"/>
                <w:i/>
                <w:iCs/>
                <w:lang w:val="en-GB" w:eastAsia="zh-CN" w:bidi="hi-IN"/>
              </w:rPr>
            </w:pPr>
            <w:r w:rsidRPr="00EB58F2">
              <w:rPr>
                <w:rFonts w:ascii="Calibri" w:eastAsia="Times New Roman" w:hAnsi="Calibri" w:cs="Calibri Light"/>
                <w:i/>
                <w:iCs/>
                <w:lang w:val="en-GB" w:eastAsia="zh-CN" w:bidi="hi-IN"/>
              </w:rPr>
              <w:t xml:space="preserve">Tenderer’s Response </w:t>
            </w:r>
          </w:p>
          <w:p w14:paraId="3329AF87" w14:textId="77777777" w:rsidR="00A339BA" w:rsidRPr="00EB58F2" w:rsidRDefault="00A339BA">
            <w:pPr>
              <w:spacing w:after="120" w:line="264" w:lineRule="auto"/>
              <w:rPr>
                <w:rFonts w:ascii="Calibri" w:eastAsia="Times New Roman" w:hAnsi="Calibri" w:cs="Calibri Light"/>
                <w:lang w:val="en-GB" w:eastAsia="zh-CN" w:bidi="hi-IN"/>
              </w:rPr>
            </w:pPr>
          </w:p>
          <w:p w14:paraId="613FA45C" w14:textId="77777777" w:rsidR="00A339BA" w:rsidRDefault="00A339BA">
            <w:pPr>
              <w:spacing w:after="120" w:line="264" w:lineRule="auto"/>
              <w:rPr>
                <w:rFonts w:ascii="Calibri" w:eastAsia="Times New Roman" w:hAnsi="Calibri" w:cs="Calibri Light"/>
                <w:lang w:val="en-GB" w:eastAsia="zh-CN" w:bidi="hi-IN"/>
              </w:rPr>
            </w:pPr>
          </w:p>
          <w:p w14:paraId="619140DA" w14:textId="77777777" w:rsidR="00A339BA" w:rsidRDefault="00A339BA">
            <w:pPr>
              <w:spacing w:after="120" w:line="264" w:lineRule="auto"/>
              <w:rPr>
                <w:rFonts w:ascii="Calibri" w:eastAsia="Times New Roman" w:hAnsi="Calibri" w:cs="Calibri Light"/>
                <w:lang w:val="en-GB" w:eastAsia="zh-CN" w:bidi="hi-IN"/>
              </w:rPr>
            </w:pPr>
          </w:p>
          <w:p w14:paraId="1C71C676" w14:textId="77777777" w:rsidR="00A339BA" w:rsidRDefault="00A339BA">
            <w:pPr>
              <w:spacing w:after="120" w:line="264" w:lineRule="auto"/>
              <w:rPr>
                <w:rFonts w:ascii="Calibri" w:eastAsia="Times New Roman" w:hAnsi="Calibri" w:cs="Calibri Light"/>
                <w:lang w:val="en-GB" w:eastAsia="zh-CN" w:bidi="hi-IN"/>
              </w:rPr>
            </w:pPr>
          </w:p>
          <w:p w14:paraId="53D7597C" w14:textId="77777777" w:rsidR="00A339BA" w:rsidRDefault="00A339BA">
            <w:pPr>
              <w:spacing w:after="120" w:line="264" w:lineRule="auto"/>
              <w:rPr>
                <w:rFonts w:ascii="Calibri" w:eastAsia="Times New Roman" w:hAnsi="Calibri" w:cs="Calibri Light"/>
                <w:lang w:val="en-GB" w:eastAsia="zh-CN" w:bidi="hi-IN"/>
              </w:rPr>
            </w:pPr>
          </w:p>
          <w:p w14:paraId="0790C1DE" w14:textId="77777777" w:rsidR="00A339BA" w:rsidRDefault="00A339BA">
            <w:pPr>
              <w:spacing w:after="120" w:line="264" w:lineRule="auto"/>
              <w:rPr>
                <w:rFonts w:ascii="Calibri" w:eastAsia="Times New Roman" w:hAnsi="Calibri" w:cs="Calibri Light"/>
                <w:lang w:val="en-GB" w:eastAsia="zh-CN" w:bidi="hi-IN"/>
              </w:rPr>
            </w:pPr>
          </w:p>
          <w:p w14:paraId="576A10A1" w14:textId="77777777" w:rsidR="00A339BA" w:rsidRDefault="00A339BA">
            <w:pPr>
              <w:spacing w:after="120" w:line="264" w:lineRule="auto"/>
              <w:rPr>
                <w:rFonts w:ascii="Calibri" w:eastAsia="Times New Roman" w:hAnsi="Calibri" w:cs="Calibri Light"/>
                <w:lang w:val="en-GB" w:eastAsia="zh-CN" w:bidi="hi-IN"/>
              </w:rPr>
            </w:pPr>
          </w:p>
          <w:p w14:paraId="1B0CC60F" w14:textId="77777777" w:rsidR="00A339BA" w:rsidRDefault="00A339BA">
            <w:pPr>
              <w:spacing w:after="120" w:line="264" w:lineRule="auto"/>
              <w:rPr>
                <w:rFonts w:ascii="Calibri" w:eastAsia="Times New Roman" w:hAnsi="Calibri" w:cs="Calibri Light"/>
                <w:lang w:val="en-GB" w:eastAsia="zh-CN" w:bidi="hi-IN"/>
              </w:rPr>
            </w:pPr>
          </w:p>
          <w:p w14:paraId="5416F18F" w14:textId="77777777" w:rsidR="00A339BA" w:rsidRDefault="00A339BA">
            <w:pPr>
              <w:spacing w:after="120" w:line="264" w:lineRule="auto"/>
              <w:rPr>
                <w:rFonts w:ascii="Calibri" w:eastAsia="Times New Roman" w:hAnsi="Calibri" w:cs="Calibri Light"/>
                <w:lang w:val="en-GB" w:eastAsia="zh-CN" w:bidi="hi-IN"/>
              </w:rPr>
            </w:pPr>
          </w:p>
          <w:p w14:paraId="0F3DD910" w14:textId="77777777" w:rsidR="00A339BA" w:rsidRDefault="00A339BA">
            <w:pPr>
              <w:spacing w:after="120" w:line="264" w:lineRule="auto"/>
              <w:rPr>
                <w:rFonts w:ascii="Calibri" w:eastAsia="Times New Roman" w:hAnsi="Calibri" w:cs="Calibri Light"/>
                <w:lang w:val="en-GB" w:eastAsia="zh-CN" w:bidi="hi-IN"/>
              </w:rPr>
            </w:pPr>
          </w:p>
          <w:p w14:paraId="52BCF3AF" w14:textId="77777777" w:rsidR="00A339BA" w:rsidRDefault="00A339BA">
            <w:pPr>
              <w:spacing w:after="120" w:line="264" w:lineRule="auto"/>
              <w:rPr>
                <w:rFonts w:ascii="Calibri" w:eastAsia="Times New Roman" w:hAnsi="Calibri" w:cs="Calibri Light"/>
                <w:lang w:val="en-GB" w:eastAsia="zh-CN" w:bidi="hi-IN"/>
              </w:rPr>
            </w:pPr>
          </w:p>
          <w:p w14:paraId="35DD553E" w14:textId="77777777" w:rsidR="00A339BA" w:rsidRDefault="00A339BA">
            <w:pPr>
              <w:spacing w:after="120" w:line="264" w:lineRule="auto"/>
              <w:rPr>
                <w:rFonts w:ascii="Calibri" w:eastAsia="Times New Roman" w:hAnsi="Calibri" w:cs="Calibri Light"/>
                <w:lang w:val="en-GB" w:eastAsia="zh-CN" w:bidi="hi-IN"/>
              </w:rPr>
            </w:pPr>
          </w:p>
          <w:p w14:paraId="071C0F1B" w14:textId="77777777" w:rsidR="00A339BA" w:rsidRDefault="00A339BA">
            <w:pPr>
              <w:spacing w:after="120" w:line="264" w:lineRule="auto"/>
              <w:rPr>
                <w:rFonts w:ascii="Calibri" w:eastAsia="Times New Roman" w:hAnsi="Calibri" w:cs="Calibri Light"/>
                <w:lang w:val="en-GB" w:eastAsia="zh-CN" w:bidi="hi-IN"/>
              </w:rPr>
            </w:pPr>
          </w:p>
          <w:p w14:paraId="5A7C41A5" w14:textId="77777777" w:rsidR="00A339BA" w:rsidRDefault="00A339BA">
            <w:pPr>
              <w:spacing w:after="120" w:line="264" w:lineRule="auto"/>
              <w:rPr>
                <w:rFonts w:ascii="Calibri" w:eastAsia="Times New Roman" w:hAnsi="Calibri" w:cs="Calibri Light"/>
                <w:lang w:val="en-GB" w:eastAsia="zh-CN" w:bidi="hi-IN"/>
              </w:rPr>
            </w:pPr>
          </w:p>
          <w:p w14:paraId="6BEF31AD" w14:textId="77777777" w:rsidR="00A339BA" w:rsidRDefault="00A339BA">
            <w:pPr>
              <w:spacing w:after="120" w:line="264" w:lineRule="auto"/>
              <w:rPr>
                <w:rFonts w:ascii="Calibri" w:eastAsia="Times New Roman" w:hAnsi="Calibri" w:cs="Calibri Light"/>
                <w:lang w:val="en-GB" w:eastAsia="zh-CN" w:bidi="hi-IN"/>
              </w:rPr>
            </w:pPr>
          </w:p>
          <w:p w14:paraId="5251B8C7" w14:textId="77777777" w:rsidR="00A339BA" w:rsidRPr="00EB58F2" w:rsidRDefault="00A339BA">
            <w:pPr>
              <w:spacing w:after="120" w:line="264" w:lineRule="auto"/>
              <w:rPr>
                <w:rFonts w:ascii="Calibri" w:eastAsia="Times New Roman" w:hAnsi="Calibri" w:cs="Calibri Light"/>
                <w:lang w:val="en-GB" w:eastAsia="zh-CN" w:bidi="hi-IN"/>
              </w:rPr>
            </w:pPr>
          </w:p>
          <w:p w14:paraId="242A78BF" w14:textId="77777777" w:rsidR="00A339BA" w:rsidRPr="00EB58F2" w:rsidRDefault="00A339BA">
            <w:pPr>
              <w:spacing w:after="120" w:line="264" w:lineRule="auto"/>
              <w:rPr>
                <w:rFonts w:ascii="Calibri" w:eastAsia="Times New Roman" w:hAnsi="Calibri" w:cs="Calibri Light"/>
                <w:lang w:val="en-GB" w:eastAsia="zh-CN" w:bidi="hi-IN"/>
              </w:rPr>
            </w:pPr>
          </w:p>
          <w:p w14:paraId="0C66F1AF" w14:textId="77777777" w:rsidR="00A339BA" w:rsidRPr="00EB58F2" w:rsidRDefault="00A339BA">
            <w:pPr>
              <w:spacing w:after="120" w:line="264" w:lineRule="auto"/>
              <w:rPr>
                <w:rFonts w:ascii="Calibri" w:eastAsia="Times New Roman" w:hAnsi="Calibri" w:cs="Calibri Light"/>
                <w:lang w:val="en-GB" w:eastAsia="zh-CN" w:bidi="hi-IN"/>
              </w:rPr>
            </w:pPr>
          </w:p>
        </w:tc>
      </w:tr>
    </w:tbl>
    <w:p w14:paraId="4CF2C171" w14:textId="77777777" w:rsidR="00A339BA" w:rsidRPr="00EB58F2" w:rsidRDefault="00A339BA" w:rsidP="00A339BA">
      <w:pPr>
        <w:rPr>
          <w:rFonts w:ascii="Calibri" w:eastAsia="Times New Roman" w:hAnsi="Calibri" w:cs="Calibri Light"/>
          <w:lang w:val="en-US" w:eastAsia="zh-CN" w:bidi="hi-IN"/>
        </w:rPr>
      </w:pPr>
    </w:p>
    <w:p w14:paraId="17F3FC5F" w14:textId="77777777" w:rsidR="00A339BA" w:rsidRDefault="00A339BA" w:rsidP="00A339BA">
      <w:pPr>
        <w:rPr>
          <w:rFonts w:ascii="Calibri" w:eastAsia="Times New Roman" w:hAnsi="Calibri" w:cs="Calibri Light"/>
          <w:lang w:val="en-US" w:eastAsia="zh-CN" w:bidi="hi-IN"/>
        </w:rPr>
      </w:pPr>
      <w:r>
        <w:rPr>
          <w:rFonts w:ascii="Calibri" w:eastAsia="Times New Roman" w:hAnsi="Calibri" w:cs="Calibri Light"/>
          <w:lang w:val="en-US" w:eastAsia="zh-CN" w:bidi="hi-IN"/>
        </w:rPr>
        <w:br w:type="page"/>
      </w:r>
    </w:p>
    <w:p w14:paraId="062586B5" w14:textId="77777777" w:rsidR="00A339BA" w:rsidRPr="00EB58F2" w:rsidRDefault="00A339BA" w:rsidP="00A339BA">
      <w:pPr>
        <w:rPr>
          <w:rFonts w:ascii="Calibri" w:eastAsia="Times New Roman" w:hAnsi="Calibri" w:cs="Calibri Light"/>
          <w:lang w:val="en-US" w:eastAsia="zh-CN" w:bidi="hi-IN"/>
        </w:rPr>
      </w:pPr>
    </w:p>
    <w:p w14:paraId="68AD7816" w14:textId="77777777" w:rsidR="00A339BA" w:rsidRPr="00EB58F2" w:rsidRDefault="00A339BA" w:rsidP="00A339BA">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44" w:name="_Toc213231797"/>
      <w:r>
        <w:rPr>
          <w:rFonts w:ascii="Calibri" w:eastAsia="Times New Roman" w:hAnsi="Calibri" w:cs="Calibri Light"/>
          <w:color w:val="FFFFFF"/>
          <w:lang w:val="en-GB" w:eastAsia="zh-CN" w:bidi="hi-IN"/>
        </w:rPr>
        <w:t>2.3.6</w:t>
      </w:r>
      <w:r w:rsidRPr="00EB58F2">
        <w:rPr>
          <w:rFonts w:ascii="Calibri" w:eastAsia="Times New Roman" w:hAnsi="Calibri" w:cs="Calibri Light"/>
          <w:color w:val="FFFFFF"/>
          <w:lang w:val="en-GB" w:eastAsia="zh-CN" w:bidi="hi-IN"/>
        </w:rPr>
        <w:t xml:space="preserve"> Tenders Statement</w:t>
      </w:r>
      <w:bookmarkEnd w:id="44"/>
    </w:p>
    <w:p w14:paraId="61E4D5E2" w14:textId="77777777" w:rsidR="00A339BA" w:rsidRPr="00A04302" w:rsidRDefault="00A339BA" w:rsidP="00A339BA">
      <w:pPr>
        <w:spacing w:before="2"/>
        <w:rPr>
          <w:b/>
          <w:bCs/>
          <w:sz w:val="28"/>
          <w:szCs w:val="28"/>
        </w:rPr>
      </w:pPr>
      <w:r w:rsidRPr="00A04302">
        <w:rPr>
          <w:b/>
          <w:bCs/>
          <w:sz w:val="28"/>
          <w:szCs w:val="28"/>
        </w:rPr>
        <w:t>Appendix 3 – Tenderers Statement</w:t>
      </w:r>
      <w:r>
        <w:rPr>
          <w:b/>
          <w:bCs/>
          <w:sz w:val="28"/>
          <w:szCs w:val="28"/>
        </w:rPr>
        <w:t xml:space="preserve"> (Appendix 3. RFT doc)</w:t>
      </w:r>
    </w:p>
    <w:p w14:paraId="22EE1C8A" w14:textId="77777777" w:rsidR="00A339BA" w:rsidRPr="00F55376" w:rsidRDefault="00A339BA" w:rsidP="00A339BA">
      <w:pPr>
        <w:pStyle w:val="BodyText"/>
        <w:spacing w:before="2"/>
      </w:pPr>
    </w:p>
    <w:p w14:paraId="23C9A104" w14:textId="77777777" w:rsidR="00A339BA" w:rsidRPr="00B950CB" w:rsidRDefault="00A339BA" w:rsidP="00A339BA">
      <w:pPr>
        <w:pStyle w:val="BodyText"/>
        <w:spacing w:before="1"/>
        <w:jc w:val="center"/>
        <w:rPr>
          <w:rFonts w:asciiTheme="minorHAnsi" w:hAnsiTheme="minorHAnsi" w:cstheme="minorHAnsi"/>
          <w:b/>
          <w:bCs/>
        </w:rPr>
      </w:pPr>
      <w:r w:rsidRPr="00B950CB">
        <w:rPr>
          <w:rFonts w:asciiTheme="minorHAnsi" w:hAnsiTheme="minorHAnsi" w:cstheme="minorHAnsi"/>
          <w:b/>
          <w:bCs/>
        </w:rPr>
        <w:t xml:space="preserve">[Tenderers shall complete and return the following form of Tenderers’ Statement printed on the </w:t>
      </w:r>
      <w:r w:rsidRPr="00B950CB">
        <w:rPr>
          <w:rFonts w:asciiTheme="minorHAnsi" w:hAnsiTheme="minorHAnsi" w:cstheme="minorHAnsi"/>
          <w:b/>
          <w:bCs/>
          <w:u w:val="single"/>
        </w:rPr>
        <w:t>Tenderers’ headed notepaper</w:t>
      </w:r>
      <w:r w:rsidRPr="00B950CB">
        <w:rPr>
          <w:rFonts w:asciiTheme="minorHAnsi" w:hAnsiTheme="minorHAnsi" w:cstheme="minorHAnsi"/>
          <w:b/>
          <w:bCs/>
        </w:rPr>
        <w:t xml:space="preserve"> and signed by the Tenderer.]</w:t>
      </w:r>
    </w:p>
    <w:p w14:paraId="0932E9DA" w14:textId="77777777" w:rsidR="00A339BA" w:rsidRPr="00B950CB" w:rsidRDefault="00A339BA" w:rsidP="00A339BA">
      <w:pPr>
        <w:pStyle w:val="BodyText"/>
        <w:spacing w:before="11"/>
        <w:rPr>
          <w:rFonts w:asciiTheme="minorHAnsi" w:hAnsiTheme="minorHAnsi" w:cstheme="minorHAnsi"/>
        </w:rPr>
      </w:pPr>
    </w:p>
    <w:p w14:paraId="01420A0B" w14:textId="77777777" w:rsidR="00A339BA" w:rsidRPr="00B950CB" w:rsidRDefault="00A339BA" w:rsidP="00A339BA">
      <w:pPr>
        <w:pStyle w:val="Heading4"/>
        <w:rPr>
          <w:rFonts w:asciiTheme="minorHAnsi" w:hAnsiTheme="minorHAnsi" w:cstheme="minorHAnsi"/>
        </w:rPr>
      </w:pPr>
      <w:r w:rsidRPr="00B950CB">
        <w:rPr>
          <w:rFonts w:asciiTheme="minorHAnsi" w:hAnsiTheme="minorHAnsi" w:cstheme="minorHAnsi"/>
        </w:rPr>
        <w:t>TENDERERS’ STATEMENT</w:t>
      </w:r>
    </w:p>
    <w:p w14:paraId="5D880429" w14:textId="77777777" w:rsidR="00A339BA" w:rsidRPr="00B950CB" w:rsidRDefault="00A339BA" w:rsidP="00A339BA">
      <w:pPr>
        <w:pStyle w:val="BodyText"/>
        <w:rPr>
          <w:rFonts w:asciiTheme="minorHAnsi" w:hAnsiTheme="minorHAnsi" w:cstheme="minorHAnsi"/>
          <w:b/>
        </w:rPr>
      </w:pPr>
    </w:p>
    <w:p w14:paraId="461493A1" w14:textId="77777777" w:rsidR="00A339BA" w:rsidRPr="00B950CB" w:rsidRDefault="00A339BA" w:rsidP="00A339BA">
      <w:pPr>
        <w:pStyle w:val="BodyText"/>
        <w:rPr>
          <w:rFonts w:asciiTheme="minorHAnsi" w:hAnsiTheme="minorHAnsi" w:cstheme="minorHAnsi"/>
        </w:rPr>
      </w:pPr>
      <w:r w:rsidRPr="00B950CB">
        <w:rPr>
          <w:rFonts w:asciiTheme="minorHAnsi" w:hAnsiTheme="minorHAnsi" w:cstheme="minorHAnsi"/>
          <w:b/>
        </w:rPr>
        <w:t xml:space="preserve">TO: </w:t>
      </w:r>
      <w:r w:rsidRPr="00B950CB">
        <w:rPr>
          <w:rFonts w:asciiTheme="minorHAnsi" w:hAnsiTheme="minorHAnsi" w:cstheme="minorHAnsi"/>
        </w:rPr>
        <w:t>University College Cork. (the “Contracting Authority”)</w:t>
      </w:r>
    </w:p>
    <w:p w14:paraId="1E705AA9" w14:textId="77777777" w:rsidR="00A339BA" w:rsidRPr="00B950CB" w:rsidRDefault="00A339BA" w:rsidP="00A339BA">
      <w:pPr>
        <w:pStyle w:val="BodyText"/>
        <w:spacing w:before="1"/>
        <w:rPr>
          <w:rFonts w:asciiTheme="minorHAnsi" w:hAnsiTheme="minorHAnsi" w:cstheme="minorHAnsi"/>
        </w:rPr>
      </w:pPr>
    </w:p>
    <w:p w14:paraId="058A5B22" w14:textId="77777777" w:rsidR="00AB2E03" w:rsidRPr="00AB2E03" w:rsidRDefault="00A339BA" w:rsidP="00AB2E03">
      <w:pPr>
        <w:pStyle w:val="BodyText"/>
        <w:ind w:right="575"/>
        <w:rPr>
          <w:rFonts w:asciiTheme="minorHAnsi" w:hAnsiTheme="minorHAnsi" w:cstheme="minorHAnsi"/>
          <w:b/>
          <w:bCs/>
        </w:rPr>
      </w:pPr>
      <w:r w:rsidRPr="00B950CB">
        <w:rPr>
          <w:rFonts w:asciiTheme="minorHAnsi" w:hAnsiTheme="minorHAnsi" w:cstheme="minorHAnsi"/>
          <w:b/>
        </w:rPr>
        <w:t xml:space="preserve">RE: </w:t>
      </w:r>
      <w:r w:rsidRPr="004738E2">
        <w:rPr>
          <w:rFonts w:asciiTheme="minorHAnsi" w:hAnsiTheme="minorHAnsi" w:cstheme="minorHAnsi"/>
          <w:b/>
          <w:bCs/>
        </w:rPr>
        <w:t xml:space="preserve">Request-for-Tenders under Open (OJEU) Procedure for the </w:t>
      </w:r>
      <w:r w:rsidR="00AB2E03" w:rsidRPr="00AB2E03">
        <w:rPr>
          <w:rFonts w:asciiTheme="minorHAnsi" w:hAnsiTheme="minorHAnsi" w:cstheme="minorHAnsi"/>
          <w:b/>
          <w:bCs/>
        </w:rPr>
        <w:t xml:space="preserve">Supply, Delivery, Installation, Commissioning, Calibration, and Validation of an Integrated X-ray Photoelectron Spectroscopy (XPS) System with Collocated Raman Spectroscopy Module for Tyndall National Institute, </w:t>
      </w:r>
    </w:p>
    <w:p w14:paraId="17D1B070" w14:textId="7B674839" w:rsidR="00A339BA" w:rsidRPr="0029678C" w:rsidRDefault="00AB2E03" w:rsidP="00AB2E03">
      <w:pPr>
        <w:pStyle w:val="BodyText"/>
        <w:ind w:right="575"/>
        <w:rPr>
          <w:rFonts w:ascii="Calibri" w:hAnsi="Calibri" w:cs="Calibri Light"/>
          <w:lang w:val="en-GB"/>
        </w:rPr>
      </w:pPr>
      <w:r w:rsidRPr="00AB2E03">
        <w:rPr>
          <w:rFonts w:asciiTheme="minorHAnsi" w:hAnsiTheme="minorHAnsi" w:cstheme="minorHAnsi"/>
          <w:b/>
          <w:bCs/>
        </w:rPr>
        <w:t>University College Cork (UCC)</w:t>
      </w:r>
      <w:r w:rsidRPr="00AB2E03">
        <w:rPr>
          <w:rFonts w:asciiTheme="minorHAnsi" w:hAnsiTheme="minorHAnsi" w:cstheme="minorHAnsi"/>
          <w:b/>
          <w:bCs/>
          <w:lang w:val="en-GB"/>
        </w:rPr>
        <w:t xml:space="preserve"> </w:t>
      </w:r>
      <w:r w:rsidR="00A339BA">
        <w:rPr>
          <w:rFonts w:ascii="Calibri" w:hAnsi="Calibri" w:cs="Calibri Light"/>
          <w:b/>
          <w:lang w:val="en-GB"/>
        </w:rPr>
        <w:t>(Tender Reference: UCC-2025</w:t>
      </w:r>
      <w:r w:rsidR="00A339BA" w:rsidRPr="0044782E">
        <w:rPr>
          <w:rFonts w:ascii="Calibri" w:hAnsi="Calibri" w:cs="Calibri Light"/>
          <w:b/>
          <w:lang w:val="en-GB"/>
        </w:rPr>
        <w:t>-</w:t>
      </w:r>
      <w:r>
        <w:rPr>
          <w:rFonts w:ascii="Calibri" w:hAnsi="Calibri" w:cs="Calibri Light"/>
          <w:b/>
          <w:lang w:val="en-GB"/>
        </w:rPr>
        <w:t>28</w:t>
      </w:r>
      <w:r w:rsidR="00A339BA" w:rsidRPr="0044782E">
        <w:rPr>
          <w:rFonts w:ascii="Calibri" w:hAnsi="Calibri" w:cs="Calibri Light"/>
          <w:b/>
          <w:lang w:val="en-GB"/>
        </w:rPr>
        <w:t>)</w:t>
      </w:r>
    </w:p>
    <w:p w14:paraId="626A7D18" w14:textId="77777777" w:rsidR="00A339BA" w:rsidRPr="00B950CB" w:rsidRDefault="00A339BA" w:rsidP="00A339BA">
      <w:pPr>
        <w:pStyle w:val="BodyText"/>
        <w:ind w:right="278"/>
        <w:rPr>
          <w:rFonts w:asciiTheme="minorHAnsi" w:hAnsiTheme="minorHAnsi" w:cstheme="minorHAnsi"/>
        </w:rPr>
      </w:pPr>
      <w:r w:rsidRPr="00B950CB">
        <w:rPr>
          <w:rFonts w:asciiTheme="minorHAnsi" w:hAnsiTheme="minorHAnsi" w:cstheme="minorHAnsi"/>
        </w:rPr>
        <w:t>Having examined your Request for Tenders (the “RFT”) including the Instructions to Tenderers, the Selection and Award Criteria, the Requirements and Specifications, and the Terms and Conditions of the Goods Contract, we hereby agree and declare the following:</w:t>
      </w:r>
    </w:p>
    <w:p w14:paraId="2A4DFBB4" w14:textId="77777777" w:rsidR="00A339BA" w:rsidRPr="00B950CB" w:rsidRDefault="00A339BA" w:rsidP="00A339BA">
      <w:pPr>
        <w:pStyle w:val="BodyText"/>
        <w:spacing w:before="1"/>
        <w:rPr>
          <w:rFonts w:asciiTheme="minorHAnsi" w:hAnsiTheme="minorHAnsi" w:cstheme="minorHAnsi"/>
        </w:rPr>
      </w:pPr>
    </w:p>
    <w:p w14:paraId="0CBDF725" w14:textId="77777777" w:rsidR="00A339BA" w:rsidRPr="00B950CB" w:rsidRDefault="00A339BA" w:rsidP="003E01AC">
      <w:pPr>
        <w:pStyle w:val="ListParagraph"/>
        <w:widowControl w:val="0"/>
        <w:numPr>
          <w:ilvl w:val="0"/>
          <w:numId w:val="43"/>
        </w:numPr>
        <w:tabs>
          <w:tab w:val="left" w:pos="860"/>
        </w:tabs>
        <w:autoSpaceDE w:val="0"/>
        <w:autoSpaceDN w:val="0"/>
        <w:spacing w:before="0" w:after="0" w:line="240" w:lineRule="auto"/>
        <w:ind w:right="279"/>
        <w:contextualSpacing w:val="0"/>
        <w:rPr>
          <w:rFonts w:asciiTheme="minorHAnsi" w:hAnsiTheme="minorHAnsi" w:cstheme="minorHAnsi"/>
          <w:sz w:val="24"/>
        </w:rPr>
      </w:pPr>
      <w:r w:rsidRPr="00B950CB">
        <w:rPr>
          <w:rFonts w:asciiTheme="minorHAnsi" w:hAnsiTheme="minorHAnsi" w:cstheme="minorHAnsi"/>
          <w:sz w:val="24"/>
        </w:rPr>
        <w:t>We</w:t>
      </w:r>
      <w:r w:rsidRPr="00B950CB">
        <w:rPr>
          <w:rFonts w:asciiTheme="minorHAnsi" w:hAnsiTheme="minorHAnsi" w:cstheme="minorHAnsi"/>
          <w:spacing w:val="-3"/>
          <w:sz w:val="24"/>
        </w:rPr>
        <w:t xml:space="preserve"> </w:t>
      </w:r>
      <w:r w:rsidRPr="00B950CB">
        <w:rPr>
          <w:rFonts w:asciiTheme="minorHAnsi" w:hAnsiTheme="minorHAnsi" w:cstheme="minorHAnsi"/>
          <w:sz w:val="24"/>
        </w:rPr>
        <w:t>understand</w:t>
      </w:r>
      <w:r w:rsidRPr="00B950CB">
        <w:rPr>
          <w:rFonts w:asciiTheme="minorHAnsi" w:hAnsiTheme="minorHAnsi" w:cstheme="minorHAnsi"/>
          <w:spacing w:val="-4"/>
          <w:sz w:val="24"/>
        </w:rPr>
        <w:t xml:space="preserve"> </w:t>
      </w:r>
      <w:r w:rsidRPr="00B950CB">
        <w:rPr>
          <w:rFonts w:asciiTheme="minorHAnsi" w:hAnsiTheme="minorHAnsi" w:cstheme="minorHAnsi"/>
          <w:sz w:val="24"/>
        </w:rPr>
        <w:t>the</w:t>
      </w:r>
      <w:r w:rsidRPr="00B950CB">
        <w:rPr>
          <w:rFonts w:asciiTheme="minorHAnsi" w:hAnsiTheme="minorHAnsi" w:cstheme="minorHAnsi"/>
          <w:spacing w:val="-3"/>
          <w:sz w:val="24"/>
        </w:rPr>
        <w:t xml:space="preserve"> </w:t>
      </w:r>
      <w:r w:rsidRPr="00B950CB">
        <w:rPr>
          <w:rFonts w:asciiTheme="minorHAnsi" w:hAnsiTheme="minorHAnsi" w:cstheme="minorHAnsi"/>
          <w:sz w:val="24"/>
        </w:rPr>
        <w:t>nature</w:t>
      </w:r>
      <w:r w:rsidRPr="00B950CB">
        <w:rPr>
          <w:rFonts w:asciiTheme="minorHAnsi" w:hAnsiTheme="minorHAnsi" w:cstheme="minorHAnsi"/>
          <w:spacing w:val="-3"/>
          <w:sz w:val="24"/>
        </w:rPr>
        <w:t xml:space="preserve"> </w:t>
      </w:r>
      <w:r w:rsidRPr="00B950CB">
        <w:rPr>
          <w:rFonts w:asciiTheme="minorHAnsi" w:hAnsiTheme="minorHAnsi" w:cstheme="minorHAnsi"/>
          <w:sz w:val="24"/>
        </w:rPr>
        <w:t>and</w:t>
      </w:r>
      <w:r w:rsidRPr="00B950CB">
        <w:rPr>
          <w:rFonts w:asciiTheme="minorHAnsi" w:hAnsiTheme="minorHAnsi" w:cstheme="minorHAnsi"/>
          <w:spacing w:val="-4"/>
          <w:sz w:val="24"/>
        </w:rPr>
        <w:t xml:space="preserve"> </w:t>
      </w:r>
      <w:r w:rsidRPr="00B950CB">
        <w:rPr>
          <w:rFonts w:asciiTheme="minorHAnsi" w:hAnsiTheme="minorHAnsi" w:cstheme="minorHAnsi"/>
          <w:sz w:val="24"/>
        </w:rPr>
        <w:t>extent</w:t>
      </w:r>
      <w:r w:rsidRPr="00B950CB">
        <w:rPr>
          <w:rFonts w:asciiTheme="minorHAnsi" w:hAnsiTheme="minorHAnsi" w:cstheme="minorHAnsi"/>
          <w:spacing w:val="-4"/>
          <w:sz w:val="24"/>
        </w:rPr>
        <w:t xml:space="preserve"> </w:t>
      </w:r>
      <w:r w:rsidRPr="00B950CB">
        <w:rPr>
          <w:rFonts w:asciiTheme="minorHAnsi" w:hAnsiTheme="minorHAnsi" w:cstheme="minorHAnsi"/>
          <w:sz w:val="24"/>
        </w:rPr>
        <w:t>of</w:t>
      </w:r>
      <w:r w:rsidRPr="00B950CB">
        <w:rPr>
          <w:rFonts w:asciiTheme="minorHAnsi" w:hAnsiTheme="minorHAnsi" w:cstheme="minorHAnsi"/>
          <w:spacing w:val="-4"/>
          <w:sz w:val="24"/>
        </w:rPr>
        <w:t xml:space="preserve"> </w:t>
      </w:r>
      <w:r w:rsidRPr="00B950CB">
        <w:rPr>
          <w:rFonts w:asciiTheme="minorHAnsi" w:hAnsiTheme="minorHAnsi" w:cstheme="minorHAnsi"/>
          <w:sz w:val="24"/>
        </w:rPr>
        <w:t>the</w:t>
      </w:r>
      <w:r w:rsidRPr="00B950CB">
        <w:rPr>
          <w:rFonts w:asciiTheme="minorHAnsi" w:hAnsiTheme="minorHAnsi" w:cstheme="minorHAnsi"/>
          <w:spacing w:val="-3"/>
          <w:sz w:val="24"/>
        </w:rPr>
        <w:t xml:space="preserve"> Goods required to be delivered as described in Appendix 1 </w:t>
      </w:r>
      <w:r w:rsidRPr="00B950CB">
        <w:rPr>
          <w:rFonts w:asciiTheme="minorHAnsi" w:hAnsiTheme="minorHAnsi" w:cstheme="minorHAnsi"/>
          <w:sz w:val="24"/>
        </w:rPr>
        <w:t>to the</w:t>
      </w:r>
      <w:r w:rsidRPr="00B950CB">
        <w:rPr>
          <w:rFonts w:asciiTheme="minorHAnsi" w:hAnsiTheme="minorHAnsi" w:cstheme="minorHAnsi"/>
          <w:spacing w:val="-15"/>
          <w:sz w:val="24"/>
        </w:rPr>
        <w:t xml:space="preserve"> </w:t>
      </w:r>
      <w:r w:rsidRPr="00B950CB">
        <w:rPr>
          <w:rFonts w:asciiTheme="minorHAnsi" w:hAnsiTheme="minorHAnsi" w:cstheme="minorHAnsi"/>
          <w:sz w:val="24"/>
        </w:rPr>
        <w:t>RFT.</w:t>
      </w:r>
    </w:p>
    <w:p w14:paraId="6EBEF63E" w14:textId="77777777" w:rsidR="00A339BA" w:rsidRPr="00B950CB" w:rsidRDefault="00A339BA" w:rsidP="00A339BA">
      <w:pPr>
        <w:pStyle w:val="BodyText"/>
        <w:spacing w:before="12"/>
        <w:rPr>
          <w:rFonts w:asciiTheme="minorHAnsi" w:hAnsiTheme="minorHAnsi" w:cstheme="minorHAnsi"/>
        </w:rPr>
      </w:pPr>
    </w:p>
    <w:p w14:paraId="2EF9A462" w14:textId="77777777" w:rsidR="00A339BA" w:rsidRPr="00B950CB" w:rsidRDefault="00A339BA" w:rsidP="003E01AC">
      <w:pPr>
        <w:pStyle w:val="ListParagraph"/>
        <w:widowControl w:val="0"/>
        <w:numPr>
          <w:ilvl w:val="0"/>
          <w:numId w:val="43"/>
        </w:numPr>
        <w:tabs>
          <w:tab w:val="left" w:pos="860"/>
        </w:tabs>
        <w:autoSpaceDE w:val="0"/>
        <w:autoSpaceDN w:val="0"/>
        <w:spacing w:before="0"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We accept all of the Terms and Conditions of the RFT, the Goods Contract, and the Confidentiality Agreement and agree if awarded a Goods Contract, to execute the Goods</w:t>
      </w:r>
      <w:r>
        <w:rPr>
          <w:rFonts w:asciiTheme="minorHAnsi" w:hAnsiTheme="minorHAnsi" w:cstheme="minorHAnsi"/>
          <w:sz w:val="24"/>
        </w:rPr>
        <w:t xml:space="preserve"> Contract in Appendix 6</w:t>
      </w:r>
      <w:r w:rsidRPr="00B950CB">
        <w:rPr>
          <w:rFonts w:asciiTheme="minorHAnsi" w:hAnsiTheme="minorHAnsi" w:cstheme="minorHAnsi"/>
          <w:sz w:val="24"/>
        </w:rPr>
        <w:t xml:space="preserve"> to the RFT and the Confide</w:t>
      </w:r>
      <w:r>
        <w:rPr>
          <w:rFonts w:asciiTheme="minorHAnsi" w:hAnsiTheme="minorHAnsi" w:cstheme="minorHAnsi"/>
          <w:sz w:val="24"/>
        </w:rPr>
        <w:t>ntiality Agreement at Appendix 7</w:t>
      </w:r>
      <w:r w:rsidRPr="00B950CB">
        <w:rPr>
          <w:rFonts w:asciiTheme="minorHAnsi" w:hAnsiTheme="minorHAnsi" w:cstheme="minorHAnsi"/>
          <w:sz w:val="24"/>
        </w:rPr>
        <w:t xml:space="preserve"> to the</w:t>
      </w:r>
      <w:r w:rsidRPr="00B950CB">
        <w:rPr>
          <w:rFonts w:asciiTheme="minorHAnsi" w:hAnsiTheme="minorHAnsi" w:cstheme="minorHAnsi"/>
          <w:spacing w:val="-2"/>
          <w:sz w:val="24"/>
        </w:rPr>
        <w:t xml:space="preserve"> </w:t>
      </w:r>
      <w:r w:rsidRPr="00B950CB">
        <w:rPr>
          <w:rFonts w:asciiTheme="minorHAnsi" w:hAnsiTheme="minorHAnsi" w:cstheme="minorHAnsi"/>
          <w:sz w:val="24"/>
        </w:rPr>
        <w:t>RFT.</w:t>
      </w:r>
    </w:p>
    <w:p w14:paraId="3A2400D2" w14:textId="77777777" w:rsidR="00A339BA" w:rsidRPr="00B950CB" w:rsidRDefault="00A339BA" w:rsidP="00A339BA">
      <w:pPr>
        <w:pStyle w:val="BodyText"/>
        <w:rPr>
          <w:rFonts w:asciiTheme="minorHAnsi" w:hAnsiTheme="minorHAnsi" w:cstheme="minorHAnsi"/>
        </w:rPr>
      </w:pPr>
    </w:p>
    <w:p w14:paraId="12403B21" w14:textId="77777777" w:rsidR="00A339BA" w:rsidRPr="00B950CB" w:rsidRDefault="00A339BA" w:rsidP="003E01AC">
      <w:pPr>
        <w:pStyle w:val="ListParagraph"/>
        <w:widowControl w:val="0"/>
        <w:numPr>
          <w:ilvl w:val="0"/>
          <w:numId w:val="43"/>
        </w:numPr>
        <w:tabs>
          <w:tab w:val="left" w:pos="860"/>
        </w:tabs>
        <w:autoSpaceDE w:val="0"/>
        <w:autoSpaceDN w:val="0"/>
        <w:spacing w:before="0" w:after="0" w:line="240" w:lineRule="auto"/>
        <w:contextualSpacing w:val="0"/>
        <w:rPr>
          <w:rFonts w:asciiTheme="minorHAnsi" w:hAnsiTheme="minorHAnsi" w:cstheme="minorHAnsi"/>
          <w:sz w:val="24"/>
        </w:rPr>
      </w:pPr>
      <w:r w:rsidRPr="00B950CB">
        <w:rPr>
          <w:rFonts w:asciiTheme="minorHAnsi" w:hAnsiTheme="minorHAnsi" w:cstheme="minorHAnsi"/>
          <w:sz w:val="24"/>
        </w:rPr>
        <w:t>We accept all the Selection and Award Criteria as set out in the</w:t>
      </w:r>
      <w:r w:rsidRPr="00B950CB">
        <w:rPr>
          <w:rFonts w:asciiTheme="minorHAnsi" w:hAnsiTheme="minorHAnsi" w:cstheme="minorHAnsi"/>
          <w:spacing w:val="-19"/>
          <w:sz w:val="24"/>
        </w:rPr>
        <w:t xml:space="preserve"> </w:t>
      </w:r>
      <w:r w:rsidRPr="00B950CB">
        <w:rPr>
          <w:rFonts w:asciiTheme="minorHAnsi" w:hAnsiTheme="minorHAnsi" w:cstheme="minorHAnsi"/>
          <w:sz w:val="24"/>
        </w:rPr>
        <w:t>RFT.</w:t>
      </w:r>
    </w:p>
    <w:p w14:paraId="4529155D" w14:textId="77777777" w:rsidR="00A339BA" w:rsidRPr="00B950CB" w:rsidRDefault="00A339BA" w:rsidP="00A339BA">
      <w:pPr>
        <w:pStyle w:val="BodyText"/>
        <w:rPr>
          <w:rFonts w:asciiTheme="minorHAnsi" w:hAnsiTheme="minorHAnsi" w:cstheme="minorHAnsi"/>
        </w:rPr>
      </w:pPr>
    </w:p>
    <w:p w14:paraId="54256959" w14:textId="77777777" w:rsidR="00A339BA" w:rsidRPr="00B950CB" w:rsidRDefault="00A339BA" w:rsidP="003E01AC">
      <w:pPr>
        <w:pStyle w:val="ListParagraph"/>
        <w:widowControl w:val="0"/>
        <w:numPr>
          <w:ilvl w:val="0"/>
          <w:numId w:val="43"/>
        </w:numPr>
        <w:tabs>
          <w:tab w:val="left" w:pos="860"/>
        </w:tabs>
        <w:autoSpaceDE w:val="0"/>
        <w:autoSpaceDN w:val="0"/>
        <w:spacing w:before="0" w:after="0" w:line="240" w:lineRule="auto"/>
        <w:ind w:right="277"/>
        <w:contextualSpacing w:val="0"/>
        <w:rPr>
          <w:rFonts w:asciiTheme="minorHAnsi" w:hAnsiTheme="minorHAnsi" w:cstheme="minorHAnsi"/>
          <w:sz w:val="24"/>
        </w:rPr>
      </w:pPr>
      <w:r w:rsidRPr="00B950CB">
        <w:rPr>
          <w:rFonts w:asciiTheme="minorHAnsi" w:hAnsiTheme="minorHAnsi" w:cstheme="minorHAnsi"/>
          <w:sz w:val="24"/>
        </w:rPr>
        <w:t>We agree to supply the Contracting Authority with the Goods in accordance with the RFT and our</w:t>
      </w:r>
      <w:r w:rsidRPr="00B950CB">
        <w:rPr>
          <w:rFonts w:asciiTheme="minorHAnsi" w:hAnsiTheme="minorHAnsi" w:cstheme="minorHAnsi"/>
          <w:spacing w:val="-4"/>
          <w:sz w:val="24"/>
        </w:rPr>
        <w:t xml:space="preserve"> </w:t>
      </w:r>
      <w:r w:rsidRPr="00B950CB">
        <w:rPr>
          <w:rFonts w:asciiTheme="minorHAnsi" w:hAnsiTheme="minorHAnsi" w:cstheme="minorHAnsi"/>
          <w:sz w:val="24"/>
        </w:rPr>
        <w:t>Tender.</w:t>
      </w:r>
    </w:p>
    <w:p w14:paraId="3A476FFF" w14:textId="77777777" w:rsidR="00A339BA" w:rsidRPr="00B950CB" w:rsidRDefault="00A339BA" w:rsidP="00A339BA">
      <w:pPr>
        <w:pStyle w:val="BodyText"/>
        <w:spacing w:before="11"/>
        <w:rPr>
          <w:rFonts w:asciiTheme="minorHAnsi" w:hAnsiTheme="minorHAnsi" w:cstheme="minorHAnsi"/>
        </w:rPr>
      </w:pPr>
    </w:p>
    <w:p w14:paraId="61A05C5B" w14:textId="77777777" w:rsidR="00A339BA" w:rsidRPr="00B950CB" w:rsidRDefault="00A339BA" w:rsidP="003E01AC">
      <w:pPr>
        <w:pStyle w:val="ListParagraph"/>
        <w:widowControl w:val="0"/>
        <w:numPr>
          <w:ilvl w:val="0"/>
          <w:numId w:val="43"/>
        </w:numPr>
        <w:tabs>
          <w:tab w:val="left" w:pos="860"/>
        </w:tabs>
        <w:autoSpaceDE w:val="0"/>
        <w:autoSpaceDN w:val="0"/>
        <w:spacing w:before="0" w:after="0" w:line="240" w:lineRule="auto"/>
        <w:ind w:left="859" w:right="277"/>
        <w:contextualSpacing w:val="0"/>
        <w:rPr>
          <w:rFonts w:asciiTheme="minorHAnsi" w:hAnsiTheme="minorHAnsi" w:cstheme="minorHAnsi"/>
          <w:sz w:val="24"/>
        </w:rPr>
      </w:pPr>
      <w:r w:rsidRPr="00B950CB">
        <w:rPr>
          <w:rFonts w:asciiTheme="minorHAnsi" w:hAnsiTheme="minorHAnsi" w:cstheme="minorHAnsi"/>
          <w:sz w:val="24"/>
        </w:rPr>
        <w:t xml:space="preserve">We agree that, if awarded any Goods Contract we shall, in the performance of such </w:t>
      </w:r>
      <w:r w:rsidRPr="00B950CB">
        <w:rPr>
          <w:rFonts w:asciiTheme="minorHAnsi" w:hAnsiTheme="minorHAnsi" w:cstheme="minorHAnsi"/>
          <w:sz w:val="24"/>
        </w:rPr>
        <w:lastRenderedPageBreak/>
        <w:t xml:space="preserve">contract, comply with all applicable obligations in the field of environmental, social and </w:t>
      </w:r>
      <w:proofErr w:type="spellStart"/>
      <w:r w:rsidRPr="00B950CB">
        <w:rPr>
          <w:rFonts w:asciiTheme="minorHAnsi" w:hAnsiTheme="minorHAnsi" w:cstheme="minorHAnsi"/>
          <w:sz w:val="24"/>
        </w:rPr>
        <w:t>labour</w:t>
      </w:r>
      <w:proofErr w:type="spellEnd"/>
      <w:r w:rsidRPr="00B950CB">
        <w:rPr>
          <w:rFonts w:asciiTheme="minorHAnsi" w:hAnsiTheme="minorHAnsi" w:cstheme="minorHAnsi"/>
          <w:spacing w:val="-2"/>
          <w:sz w:val="24"/>
        </w:rPr>
        <w:t xml:space="preserve"> </w:t>
      </w:r>
      <w:r w:rsidRPr="00B950CB">
        <w:rPr>
          <w:rFonts w:asciiTheme="minorHAnsi" w:hAnsiTheme="minorHAnsi" w:cstheme="minorHAnsi"/>
          <w:sz w:val="24"/>
        </w:rPr>
        <w:t>law.</w:t>
      </w:r>
    </w:p>
    <w:p w14:paraId="6003FD47" w14:textId="77777777" w:rsidR="00A339BA" w:rsidRPr="00B950CB" w:rsidRDefault="00A339BA" w:rsidP="00A339BA">
      <w:pPr>
        <w:pStyle w:val="BodyText"/>
        <w:spacing w:before="1"/>
        <w:rPr>
          <w:rFonts w:asciiTheme="minorHAnsi" w:hAnsiTheme="minorHAnsi" w:cstheme="minorHAnsi"/>
        </w:rPr>
      </w:pPr>
    </w:p>
    <w:p w14:paraId="14186E0E" w14:textId="77777777" w:rsidR="00A339BA" w:rsidRPr="00B950CB" w:rsidRDefault="00A339BA" w:rsidP="003E01AC">
      <w:pPr>
        <w:pStyle w:val="ListParagraph"/>
        <w:widowControl w:val="0"/>
        <w:numPr>
          <w:ilvl w:val="0"/>
          <w:numId w:val="43"/>
        </w:numPr>
        <w:tabs>
          <w:tab w:val="left" w:pos="860"/>
        </w:tabs>
        <w:autoSpaceDE w:val="0"/>
        <w:autoSpaceDN w:val="0"/>
        <w:spacing w:before="0"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We confirm that we have complied with all requirements as set out in the RFT.</w:t>
      </w:r>
    </w:p>
    <w:p w14:paraId="0842B9B9" w14:textId="77777777" w:rsidR="00A339BA" w:rsidRPr="00B950CB" w:rsidRDefault="00A339BA" w:rsidP="00A339BA">
      <w:pPr>
        <w:pStyle w:val="BodyText"/>
        <w:spacing w:before="11"/>
        <w:rPr>
          <w:rFonts w:asciiTheme="minorHAnsi" w:hAnsiTheme="minorHAnsi" w:cstheme="minorHAnsi"/>
          <w:sz w:val="23"/>
        </w:rPr>
      </w:pPr>
    </w:p>
    <w:p w14:paraId="02DBAF40" w14:textId="77777777" w:rsidR="00A339BA" w:rsidRPr="00B950CB" w:rsidRDefault="00A339BA" w:rsidP="003E01AC">
      <w:pPr>
        <w:pStyle w:val="ListParagraph"/>
        <w:widowControl w:val="0"/>
        <w:numPr>
          <w:ilvl w:val="0"/>
          <w:numId w:val="43"/>
        </w:numPr>
        <w:tabs>
          <w:tab w:val="left" w:pos="860"/>
        </w:tabs>
        <w:autoSpaceDE w:val="0"/>
        <w:autoSpaceDN w:val="0"/>
        <w:spacing w:before="1"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We</w:t>
      </w:r>
      <w:r w:rsidRPr="00B950CB">
        <w:rPr>
          <w:rFonts w:asciiTheme="minorHAnsi" w:hAnsiTheme="minorHAnsi" w:cstheme="minorHAnsi"/>
          <w:spacing w:val="-12"/>
          <w:sz w:val="24"/>
        </w:rPr>
        <w:t xml:space="preserve"> </w:t>
      </w:r>
      <w:r w:rsidRPr="00B950CB">
        <w:rPr>
          <w:rFonts w:asciiTheme="minorHAnsi" w:hAnsiTheme="minorHAnsi" w:cstheme="minorHAnsi"/>
          <w:sz w:val="24"/>
        </w:rPr>
        <w:t>confirm</w:t>
      </w:r>
      <w:r w:rsidRPr="00B950CB">
        <w:rPr>
          <w:rFonts w:asciiTheme="minorHAnsi" w:hAnsiTheme="minorHAnsi" w:cstheme="minorHAnsi"/>
          <w:spacing w:val="-12"/>
          <w:sz w:val="24"/>
        </w:rPr>
        <w:t xml:space="preserve"> </w:t>
      </w:r>
      <w:r w:rsidRPr="00B950CB">
        <w:rPr>
          <w:rFonts w:asciiTheme="minorHAnsi" w:hAnsiTheme="minorHAnsi" w:cstheme="minorHAnsi"/>
          <w:sz w:val="24"/>
        </w:rPr>
        <w:t>that</w:t>
      </w:r>
      <w:r w:rsidRPr="00B950CB">
        <w:rPr>
          <w:rFonts w:asciiTheme="minorHAnsi" w:hAnsiTheme="minorHAnsi" w:cstheme="minorHAnsi"/>
          <w:spacing w:val="-11"/>
          <w:sz w:val="24"/>
        </w:rPr>
        <w:t xml:space="preserve"> </w:t>
      </w:r>
      <w:r w:rsidRPr="00B950CB">
        <w:rPr>
          <w:rFonts w:asciiTheme="minorHAnsi" w:hAnsiTheme="minorHAnsi" w:cstheme="minorHAnsi"/>
          <w:sz w:val="24"/>
        </w:rPr>
        <w:t>all</w:t>
      </w:r>
      <w:r w:rsidRPr="00B950CB">
        <w:rPr>
          <w:rFonts w:asciiTheme="minorHAnsi" w:hAnsiTheme="minorHAnsi" w:cstheme="minorHAnsi"/>
          <w:spacing w:val="-11"/>
          <w:sz w:val="24"/>
        </w:rPr>
        <w:t xml:space="preserve"> </w:t>
      </w:r>
      <w:r w:rsidRPr="00B950CB">
        <w:rPr>
          <w:rFonts w:asciiTheme="minorHAnsi" w:hAnsiTheme="minorHAnsi" w:cstheme="minorHAnsi"/>
          <w:sz w:val="24"/>
        </w:rPr>
        <w:t>prices</w:t>
      </w:r>
      <w:r w:rsidRPr="00B950CB">
        <w:rPr>
          <w:rFonts w:asciiTheme="minorHAnsi" w:hAnsiTheme="minorHAnsi" w:cstheme="minorHAnsi"/>
          <w:spacing w:val="-13"/>
          <w:sz w:val="24"/>
        </w:rPr>
        <w:t xml:space="preserve"> </w:t>
      </w:r>
      <w:r w:rsidRPr="00B950CB">
        <w:rPr>
          <w:rFonts w:asciiTheme="minorHAnsi" w:hAnsiTheme="minorHAnsi" w:cstheme="minorHAnsi"/>
          <w:sz w:val="24"/>
        </w:rPr>
        <w:t>quoted</w:t>
      </w:r>
      <w:r w:rsidRPr="00B950CB">
        <w:rPr>
          <w:rFonts w:asciiTheme="minorHAnsi" w:hAnsiTheme="minorHAnsi" w:cstheme="minorHAnsi"/>
          <w:spacing w:val="-11"/>
          <w:sz w:val="24"/>
        </w:rPr>
        <w:t xml:space="preserve"> </w:t>
      </w:r>
      <w:r w:rsidRPr="00B950CB">
        <w:rPr>
          <w:rFonts w:asciiTheme="minorHAnsi" w:hAnsiTheme="minorHAnsi" w:cstheme="minorHAnsi"/>
          <w:sz w:val="24"/>
        </w:rPr>
        <w:t>in</w:t>
      </w:r>
      <w:r w:rsidRPr="00B950CB">
        <w:rPr>
          <w:rFonts w:asciiTheme="minorHAnsi" w:hAnsiTheme="minorHAnsi" w:cstheme="minorHAnsi"/>
          <w:spacing w:val="-11"/>
          <w:sz w:val="24"/>
        </w:rPr>
        <w:t xml:space="preserve"> </w:t>
      </w:r>
      <w:r w:rsidRPr="00B950CB">
        <w:rPr>
          <w:rFonts w:asciiTheme="minorHAnsi" w:hAnsiTheme="minorHAnsi" w:cstheme="minorHAnsi"/>
          <w:sz w:val="24"/>
        </w:rPr>
        <w:t>our</w:t>
      </w:r>
      <w:r w:rsidRPr="00B950CB">
        <w:rPr>
          <w:rFonts w:asciiTheme="minorHAnsi" w:hAnsiTheme="minorHAnsi" w:cstheme="minorHAnsi"/>
          <w:spacing w:val="-11"/>
          <w:sz w:val="24"/>
        </w:rPr>
        <w:t xml:space="preserve"> </w:t>
      </w:r>
      <w:r w:rsidRPr="00B950CB">
        <w:rPr>
          <w:rFonts w:asciiTheme="minorHAnsi" w:hAnsiTheme="minorHAnsi" w:cstheme="minorHAnsi"/>
          <w:sz w:val="24"/>
        </w:rPr>
        <w:t>Tender</w:t>
      </w:r>
      <w:r w:rsidRPr="00B950CB">
        <w:rPr>
          <w:rFonts w:asciiTheme="minorHAnsi" w:hAnsiTheme="minorHAnsi" w:cstheme="minorHAnsi"/>
          <w:spacing w:val="-13"/>
          <w:sz w:val="24"/>
        </w:rPr>
        <w:t xml:space="preserve"> </w:t>
      </w:r>
      <w:r w:rsidRPr="00B950CB">
        <w:rPr>
          <w:rFonts w:asciiTheme="minorHAnsi" w:hAnsiTheme="minorHAnsi" w:cstheme="minorHAnsi"/>
          <w:sz w:val="24"/>
        </w:rPr>
        <w:t>will</w:t>
      </w:r>
      <w:r w:rsidRPr="00B950CB">
        <w:rPr>
          <w:rFonts w:asciiTheme="minorHAnsi" w:hAnsiTheme="minorHAnsi" w:cstheme="minorHAnsi"/>
          <w:spacing w:val="-11"/>
          <w:sz w:val="24"/>
        </w:rPr>
        <w:t xml:space="preserve"> </w:t>
      </w:r>
      <w:r w:rsidRPr="00B950CB">
        <w:rPr>
          <w:rFonts w:asciiTheme="minorHAnsi" w:hAnsiTheme="minorHAnsi" w:cstheme="minorHAnsi"/>
          <w:sz w:val="24"/>
        </w:rPr>
        <w:t>remain</w:t>
      </w:r>
      <w:r w:rsidRPr="00B950CB">
        <w:rPr>
          <w:rFonts w:asciiTheme="minorHAnsi" w:hAnsiTheme="minorHAnsi" w:cstheme="minorHAnsi"/>
          <w:spacing w:val="-11"/>
          <w:sz w:val="24"/>
        </w:rPr>
        <w:t xml:space="preserve"> </w:t>
      </w:r>
      <w:r w:rsidRPr="00B950CB">
        <w:rPr>
          <w:rFonts w:asciiTheme="minorHAnsi" w:hAnsiTheme="minorHAnsi" w:cstheme="minorHAnsi"/>
          <w:sz w:val="24"/>
        </w:rPr>
        <w:t>valid</w:t>
      </w:r>
      <w:r w:rsidRPr="00B950CB">
        <w:rPr>
          <w:rFonts w:asciiTheme="minorHAnsi" w:hAnsiTheme="minorHAnsi" w:cstheme="minorHAnsi"/>
          <w:spacing w:val="-11"/>
          <w:sz w:val="24"/>
        </w:rPr>
        <w:t xml:space="preserve"> </w:t>
      </w:r>
      <w:r w:rsidRPr="00B950CB">
        <w:rPr>
          <w:rFonts w:asciiTheme="minorHAnsi" w:hAnsiTheme="minorHAnsi" w:cstheme="minorHAnsi"/>
          <w:sz w:val="24"/>
        </w:rPr>
        <w:t>for</w:t>
      </w:r>
      <w:r w:rsidRPr="00B950CB">
        <w:rPr>
          <w:rFonts w:asciiTheme="minorHAnsi" w:hAnsiTheme="minorHAnsi" w:cstheme="minorHAnsi"/>
          <w:spacing w:val="-12"/>
          <w:sz w:val="24"/>
        </w:rPr>
        <w:t xml:space="preserve"> </w:t>
      </w:r>
      <w:r w:rsidRPr="00B950CB">
        <w:rPr>
          <w:rFonts w:asciiTheme="minorHAnsi" w:hAnsiTheme="minorHAnsi" w:cstheme="minorHAnsi"/>
          <w:sz w:val="24"/>
        </w:rPr>
        <w:t>the</w:t>
      </w:r>
      <w:r w:rsidRPr="00B950CB">
        <w:rPr>
          <w:rFonts w:asciiTheme="minorHAnsi" w:hAnsiTheme="minorHAnsi" w:cstheme="minorHAnsi"/>
          <w:spacing w:val="-11"/>
          <w:sz w:val="24"/>
        </w:rPr>
        <w:t xml:space="preserve"> </w:t>
      </w:r>
      <w:r w:rsidRPr="00B950CB">
        <w:rPr>
          <w:rFonts w:asciiTheme="minorHAnsi" w:hAnsiTheme="minorHAnsi" w:cstheme="minorHAnsi"/>
          <w:sz w:val="24"/>
        </w:rPr>
        <w:t>period</w:t>
      </w:r>
      <w:r w:rsidRPr="00B950CB">
        <w:rPr>
          <w:rFonts w:asciiTheme="minorHAnsi" w:hAnsiTheme="minorHAnsi" w:cstheme="minorHAnsi"/>
          <w:spacing w:val="-13"/>
          <w:sz w:val="24"/>
        </w:rPr>
        <w:t xml:space="preserve"> </w:t>
      </w:r>
      <w:r w:rsidRPr="00B950CB">
        <w:rPr>
          <w:rFonts w:asciiTheme="minorHAnsi" w:hAnsiTheme="minorHAnsi" w:cstheme="minorHAnsi"/>
          <w:sz w:val="24"/>
        </w:rPr>
        <w:t>of</w:t>
      </w:r>
      <w:r w:rsidRPr="00B950CB">
        <w:rPr>
          <w:rFonts w:asciiTheme="minorHAnsi" w:hAnsiTheme="minorHAnsi" w:cstheme="minorHAnsi"/>
          <w:spacing w:val="-11"/>
          <w:sz w:val="24"/>
        </w:rPr>
        <w:t xml:space="preserve"> </w:t>
      </w:r>
      <w:r w:rsidRPr="00B950CB">
        <w:rPr>
          <w:rFonts w:asciiTheme="minorHAnsi" w:hAnsiTheme="minorHAnsi" w:cstheme="minorHAnsi"/>
          <w:sz w:val="24"/>
        </w:rPr>
        <w:t>time commencing from the Tender Dead</w:t>
      </w:r>
      <w:r>
        <w:rPr>
          <w:rFonts w:asciiTheme="minorHAnsi" w:hAnsiTheme="minorHAnsi" w:cstheme="minorHAnsi"/>
          <w:sz w:val="24"/>
        </w:rPr>
        <w:t>line, specified at paragraph 2.10</w:t>
      </w:r>
      <w:r w:rsidRPr="00B950CB">
        <w:rPr>
          <w:rFonts w:asciiTheme="minorHAnsi" w:hAnsiTheme="minorHAnsi" w:cstheme="minorHAnsi"/>
          <w:sz w:val="24"/>
        </w:rPr>
        <w:t>.</w:t>
      </w:r>
      <w:r>
        <w:rPr>
          <w:rFonts w:asciiTheme="minorHAnsi" w:hAnsiTheme="minorHAnsi" w:cstheme="minorHAnsi"/>
          <w:sz w:val="24"/>
        </w:rPr>
        <w:t>3</w:t>
      </w:r>
      <w:r w:rsidRPr="00B950CB">
        <w:rPr>
          <w:rFonts w:asciiTheme="minorHAnsi" w:hAnsiTheme="minorHAnsi" w:cstheme="minorHAnsi"/>
          <w:sz w:val="24"/>
        </w:rPr>
        <w:t xml:space="preserve"> of the</w:t>
      </w:r>
      <w:r w:rsidRPr="00B950CB">
        <w:rPr>
          <w:rFonts w:asciiTheme="minorHAnsi" w:hAnsiTheme="minorHAnsi" w:cstheme="minorHAnsi"/>
          <w:spacing w:val="-22"/>
          <w:sz w:val="24"/>
        </w:rPr>
        <w:t xml:space="preserve"> </w:t>
      </w:r>
      <w:r w:rsidRPr="00B950CB">
        <w:rPr>
          <w:rFonts w:asciiTheme="minorHAnsi" w:hAnsiTheme="minorHAnsi" w:cstheme="minorHAnsi"/>
          <w:sz w:val="24"/>
        </w:rPr>
        <w:t>RFT.</w:t>
      </w:r>
    </w:p>
    <w:p w14:paraId="40DED0D7" w14:textId="77777777" w:rsidR="00A339BA" w:rsidRPr="00B950CB" w:rsidRDefault="00A339BA" w:rsidP="00A339BA">
      <w:pPr>
        <w:pStyle w:val="BodyText"/>
        <w:rPr>
          <w:rFonts w:asciiTheme="minorHAnsi" w:hAnsiTheme="minorHAnsi" w:cstheme="minorHAnsi"/>
        </w:rPr>
      </w:pPr>
    </w:p>
    <w:p w14:paraId="3EFE907D" w14:textId="77777777" w:rsidR="00A339BA" w:rsidRPr="00B950CB" w:rsidRDefault="00A339BA" w:rsidP="003E01AC">
      <w:pPr>
        <w:pStyle w:val="ListParagraph"/>
        <w:widowControl w:val="0"/>
        <w:numPr>
          <w:ilvl w:val="0"/>
          <w:numId w:val="43"/>
        </w:numPr>
        <w:tabs>
          <w:tab w:val="left" w:pos="860"/>
        </w:tabs>
        <w:autoSpaceDE w:val="0"/>
        <w:autoSpaceDN w:val="0"/>
        <w:spacing w:before="0" w:after="0" w:line="240" w:lineRule="auto"/>
        <w:ind w:left="859" w:right="277"/>
        <w:contextualSpacing w:val="0"/>
        <w:rPr>
          <w:rFonts w:asciiTheme="minorHAnsi" w:hAnsiTheme="minorHAnsi" w:cstheme="minorHAnsi"/>
          <w:sz w:val="24"/>
        </w:rPr>
      </w:pPr>
      <w:r w:rsidRPr="00B950CB">
        <w:rPr>
          <w:rFonts w:asciiTheme="minorHAnsi" w:hAnsiTheme="minorHAnsi" w:cstheme="minorHAnsi"/>
          <w:sz w:val="24"/>
        </w:rPr>
        <w:t>We shall, if awarded any Goods Contract under the RFT, have in place on the Effective</w:t>
      </w:r>
      <w:r w:rsidRPr="00B950CB">
        <w:rPr>
          <w:rFonts w:asciiTheme="minorHAnsi" w:hAnsiTheme="minorHAnsi" w:cstheme="minorHAnsi"/>
          <w:spacing w:val="-6"/>
          <w:sz w:val="24"/>
        </w:rPr>
        <w:t xml:space="preserve"> </w:t>
      </w:r>
      <w:r w:rsidRPr="00B950CB">
        <w:rPr>
          <w:rFonts w:asciiTheme="minorHAnsi" w:hAnsiTheme="minorHAnsi" w:cstheme="minorHAnsi"/>
          <w:sz w:val="24"/>
        </w:rPr>
        <w:t>Date</w:t>
      </w:r>
      <w:r w:rsidRPr="00B950CB">
        <w:rPr>
          <w:rFonts w:asciiTheme="minorHAnsi" w:hAnsiTheme="minorHAnsi" w:cstheme="minorHAnsi"/>
          <w:spacing w:val="-6"/>
          <w:sz w:val="24"/>
        </w:rPr>
        <w:t xml:space="preserve"> </w:t>
      </w:r>
      <w:r w:rsidRPr="00B950CB">
        <w:rPr>
          <w:rFonts w:asciiTheme="minorHAnsi" w:hAnsiTheme="minorHAnsi" w:cstheme="minorHAnsi"/>
          <w:sz w:val="24"/>
        </w:rPr>
        <w:t>of</w:t>
      </w:r>
      <w:r w:rsidRPr="00B950CB">
        <w:rPr>
          <w:rFonts w:asciiTheme="minorHAnsi" w:hAnsiTheme="minorHAnsi" w:cstheme="minorHAnsi"/>
          <w:spacing w:val="-5"/>
          <w:sz w:val="24"/>
        </w:rPr>
        <w:t xml:space="preserve"> </w:t>
      </w:r>
      <w:r w:rsidRPr="00B950CB">
        <w:rPr>
          <w:rFonts w:asciiTheme="minorHAnsi" w:hAnsiTheme="minorHAnsi" w:cstheme="minorHAnsi"/>
          <w:sz w:val="24"/>
        </w:rPr>
        <w:t>the</w:t>
      </w:r>
      <w:r w:rsidRPr="00B950CB">
        <w:rPr>
          <w:rFonts w:asciiTheme="minorHAnsi" w:hAnsiTheme="minorHAnsi" w:cstheme="minorHAnsi"/>
          <w:spacing w:val="-6"/>
          <w:sz w:val="24"/>
        </w:rPr>
        <w:t xml:space="preserve"> </w:t>
      </w:r>
      <w:r w:rsidRPr="00B950CB">
        <w:rPr>
          <w:rFonts w:asciiTheme="minorHAnsi" w:hAnsiTheme="minorHAnsi" w:cstheme="minorHAnsi"/>
          <w:sz w:val="24"/>
        </w:rPr>
        <w:t>Goods</w:t>
      </w:r>
      <w:r w:rsidRPr="00B950CB">
        <w:rPr>
          <w:rFonts w:asciiTheme="minorHAnsi" w:hAnsiTheme="minorHAnsi" w:cstheme="minorHAnsi"/>
          <w:spacing w:val="-6"/>
          <w:sz w:val="24"/>
        </w:rPr>
        <w:t xml:space="preserve"> </w:t>
      </w:r>
      <w:r w:rsidRPr="00B950CB">
        <w:rPr>
          <w:rFonts w:asciiTheme="minorHAnsi" w:hAnsiTheme="minorHAnsi" w:cstheme="minorHAnsi"/>
          <w:sz w:val="24"/>
        </w:rPr>
        <w:t>Contract</w:t>
      </w:r>
      <w:r w:rsidRPr="00B950CB">
        <w:rPr>
          <w:rFonts w:asciiTheme="minorHAnsi" w:hAnsiTheme="minorHAnsi" w:cstheme="minorHAnsi"/>
          <w:spacing w:val="-6"/>
          <w:sz w:val="24"/>
        </w:rPr>
        <w:t xml:space="preserve"> </w:t>
      </w:r>
      <w:r w:rsidRPr="00B950CB">
        <w:rPr>
          <w:rFonts w:asciiTheme="minorHAnsi" w:hAnsiTheme="minorHAnsi" w:cstheme="minorHAnsi"/>
          <w:sz w:val="24"/>
        </w:rPr>
        <w:t>all</w:t>
      </w:r>
      <w:r w:rsidRPr="00B950CB">
        <w:rPr>
          <w:rFonts w:asciiTheme="minorHAnsi" w:hAnsiTheme="minorHAnsi" w:cstheme="minorHAnsi"/>
          <w:spacing w:val="-5"/>
          <w:sz w:val="24"/>
        </w:rPr>
        <w:t xml:space="preserve"> </w:t>
      </w:r>
      <w:r w:rsidRPr="00B950CB">
        <w:rPr>
          <w:rFonts w:asciiTheme="minorHAnsi" w:hAnsiTheme="minorHAnsi" w:cstheme="minorHAnsi"/>
          <w:sz w:val="24"/>
        </w:rPr>
        <w:t>insurances</w:t>
      </w:r>
      <w:r w:rsidRPr="00B950CB">
        <w:rPr>
          <w:rFonts w:asciiTheme="minorHAnsi" w:hAnsiTheme="minorHAnsi" w:cstheme="minorHAnsi"/>
          <w:spacing w:val="-7"/>
          <w:sz w:val="24"/>
        </w:rPr>
        <w:t xml:space="preserve"> </w:t>
      </w:r>
      <w:r w:rsidRPr="00B950CB">
        <w:rPr>
          <w:rFonts w:asciiTheme="minorHAnsi" w:hAnsiTheme="minorHAnsi" w:cstheme="minorHAnsi"/>
          <w:sz w:val="24"/>
        </w:rPr>
        <w:t>(if</w:t>
      </w:r>
      <w:r w:rsidRPr="00B950CB">
        <w:rPr>
          <w:rFonts w:asciiTheme="minorHAnsi" w:hAnsiTheme="minorHAnsi" w:cstheme="minorHAnsi"/>
          <w:spacing w:val="-5"/>
          <w:sz w:val="24"/>
        </w:rPr>
        <w:t xml:space="preserve"> </w:t>
      </w:r>
      <w:r w:rsidRPr="00B950CB">
        <w:rPr>
          <w:rFonts w:asciiTheme="minorHAnsi" w:hAnsiTheme="minorHAnsi" w:cstheme="minorHAnsi"/>
          <w:sz w:val="24"/>
        </w:rPr>
        <w:t>any)</w:t>
      </w:r>
      <w:r w:rsidRPr="00B950CB">
        <w:rPr>
          <w:rFonts w:asciiTheme="minorHAnsi" w:hAnsiTheme="minorHAnsi" w:cstheme="minorHAnsi"/>
          <w:spacing w:val="-7"/>
          <w:sz w:val="24"/>
        </w:rPr>
        <w:t xml:space="preserve"> </w:t>
      </w:r>
      <w:r w:rsidRPr="00B950CB">
        <w:rPr>
          <w:rFonts w:asciiTheme="minorHAnsi" w:hAnsiTheme="minorHAnsi" w:cstheme="minorHAnsi"/>
          <w:sz w:val="24"/>
        </w:rPr>
        <w:t>as</w:t>
      </w:r>
      <w:r w:rsidRPr="00B950CB">
        <w:rPr>
          <w:rFonts w:asciiTheme="minorHAnsi" w:hAnsiTheme="minorHAnsi" w:cstheme="minorHAnsi"/>
          <w:spacing w:val="-6"/>
          <w:sz w:val="24"/>
        </w:rPr>
        <w:t xml:space="preserve"> </w:t>
      </w:r>
      <w:r w:rsidRPr="00B950CB">
        <w:rPr>
          <w:rFonts w:asciiTheme="minorHAnsi" w:hAnsiTheme="minorHAnsi" w:cstheme="minorHAnsi"/>
          <w:sz w:val="24"/>
        </w:rPr>
        <w:t>required</w:t>
      </w:r>
      <w:r w:rsidRPr="00B950CB">
        <w:rPr>
          <w:rFonts w:asciiTheme="minorHAnsi" w:hAnsiTheme="minorHAnsi" w:cstheme="minorHAnsi"/>
          <w:spacing w:val="-8"/>
          <w:sz w:val="24"/>
        </w:rPr>
        <w:t xml:space="preserve"> </w:t>
      </w:r>
      <w:r w:rsidRPr="00B950CB">
        <w:rPr>
          <w:rFonts w:asciiTheme="minorHAnsi" w:hAnsiTheme="minorHAnsi" w:cstheme="minorHAnsi"/>
          <w:sz w:val="24"/>
        </w:rPr>
        <w:t>by</w:t>
      </w:r>
      <w:r w:rsidRPr="00B950CB">
        <w:rPr>
          <w:rFonts w:asciiTheme="minorHAnsi" w:hAnsiTheme="minorHAnsi" w:cstheme="minorHAnsi"/>
          <w:spacing w:val="-5"/>
          <w:sz w:val="24"/>
        </w:rPr>
        <w:t xml:space="preserve"> </w:t>
      </w:r>
      <w:r w:rsidRPr="00B950CB">
        <w:rPr>
          <w:rFonts w:asciiTheme="minorHAnsi" w:hAnsiTheme="minorHAnsi" w:cstheme="minorHAnsi"/>
          <w:sz w:val="24"/>
        </w:rPr>
        <w:t xml:space="preserve">paragraph </w:t>
      </w:r>
      <w:r w:rsidRPr="00B950CB">
        <w:rPr>
          <w:rFonts w:asciiTheme="minorHAnsi" w:hAnsiTheme="minorHAnsi" w:cstheme="minorHAnsi"/>
        </w:rPr>
        <w:t>2.21.1 of the RFT.</w:t>
      </w:r>
    </w:p>
    <w:p w14:paraId="46F9E7B9" w14:textId="77777777" w:rsidR="00A339BA" w:rsidRPr="00B950CB" w:rsidRDefault="00A339BA" w:rsidP="00A339BA">
      <w:pPr>
        <w:pStyle w:val="BodyText"/>
        <w:rPr>
          <w:rFonts w:asciiTheme="minorHAnsi" w:hAnsiTheme="minorHAnsi" w:cstheme="minorHAnsi"/>
        </w:rPr>
      </w:pPr>
    </w:p>
    <w:p w14:paraId="7C3B75A7" w14:textId="77777777" w:rsidR="00A339BA" w:rsidRPr="00B950CB" w:rsidRDefault="00A339BA" w:rsidP="003E01AC">
      <w:pPr>
        <w:pStyle w:val="ListParagraph"/>
        <w:widowControl w:val="0"/>
        <w:numPr>
          <w:ilvl w:val="0"/>
          <w:numId w:val="43"/>
        </w:numPr>
        <w:tabs>
          <w:tab w:val="left" w:pos="860"/>
        </w:tabs>
        <w:autoSpaceDE w:val="0"/>
        <w:autoSpaceDN w:val="0"/>
        <w:spacing w:before="41" w:after="0" w:line="240" w:lineRule="auto"/>
        <w:ind w:right="279"/>
        <w:contextualSpacing w:val="0"/>
        <w:rPr>
          <w:rFonts w:asciiTheme="minorHAnsi" w:hAnsiTheme="minorHAnsi" w:cstheme="minorHAnsi"/>
        </w:rPr>
      </w:pPr>
      <w:r w:rsidRPr="00B950CB">
        <w:rPr>
          <w:rFonts w:asciiTheme="minorHAnsi" w:hAnsiTheme="minorHAnsi" w:cstheme="minorHAnsi"/>
          <w:sz w:val="24"/>
        </w:rPr>
        <w:t>We</w:t>
      </w:r>
      <w:r w:rsidRPr="00B950CB">
        <w:rPr>
          <w:rFonts w:asciiTheme="minorHAnsi" w:hAnsiTheme="minorHAnsi" w:cstheme="minorHAnsi"/>
          <w:spacing w:val="-8"/>
          <w:sz w:val="24"/>
        </w:rPr>
        <w:t xml:space="preserve"> </w:t>
      </w:r>
      <w:r w:rsidRPr="00B950CB">
        <w:rPr>
          <w:rFonts w:asciiTheme="minorHAnsi" w:hAnsiTheme="minorHAnsi" w:cstheme="minorHAnsi"/>
          <w:sz w:val="24"/>
        </w:rPr>
        <w:t>confirm</w:t>
      </w:r>
      <w:r w:rsidRPr="00B950CB">
        <w:rPr>
          <w:rFonts w:asciiTheme="minorHAnsi" w:hAnsiTheme="minorHAnsi" w:cstheme="minorHAnsi"/>
          <w:spacing w:val="-7"/>
          <w:sz w:val="24"/>
        </w:rPr>
        <w:t xml:space="preserve"> </w:t>
      </w:r>
      <w:r w:rsidRPr="00B950CB">
        <w:rPr>
          <w:rFonts w:asciiTheme="minorHAnsi" w:hAnsiTheme="minorHAnsi" w:cstheme="minorHAnsi"/>
          <w:sz w:val="24"/>
        </w:rPr>
        <w:t>that</w:t>
      </w:r>
      <w:r w:rsidRPr="00B950CB">
        <w:rPr>
          <w:rFonts w:asciiTheme="minorHAnsi" w:hAnsiTheme="minorHAnsi" w:cstheme="minorHAnsi"/>
          <w:spacing w:val="-9"/>
          <w:sz w:val="24"/>
        </w:rPr>
        <w:t xml:space="preserve"> </w:t>
      </w:r>
      <w:r w:rsidRPr="00B950CB">
        <w:rPr>
          <w:rFonts w:asciiTheme="minorHAnsi" w:hAnsiTheme="minorHAnsi" w:cstheme="minorHAnsi"/>
          <w:sz w:val="24"/>
        </w:rPr>
        <w:t>all</w:t>
      </w:r>
      <w:r w:rsidRPr="00B950CB">
        <w:rPr>
          <w:rFonts w:asciiTheme="minorHAnsi" w:hAnsiTheme="minorHAnsi" w:cstheme="minorHAnsi"/>
          <w:spacing w:val="-8"/>
          <w:sz w:val="24"/>
        </w:rPr>
        <w:t xml:space="preserve"> </w:t>
      </w:r>
      <w:r w:rsidRPr="00B950CB">
        <w:rPr>
          <w:rFonts w:asciiTheme="minorHAnsi" w:hAnsiTheme="minorHAnsi" w:cstheme="minorHAnsi"/>
          <w:sz w:val="24"/>
        </w:rPr>
        <w:t>Data</w:t>
      </w:r>
      <w:r w:rsidRPr="00B950CB">
        <w:rPr>
          <w:rFonts w:asciiTheme="minorHAnsi" w:hAnsiTheme="minorHAnsi" w:cstheme="minorHAnsi"/>
          <w:spacing w:val="-8"/>
          <w:sz w:val="24"/>
        </w:rPr>
        <w:t xml:space="preserve"> </w:t>
      </w:r>
      <w:r w:rsidRPr="00B950CB">
        <w:rPr>
          <w:rFonts w:asciiTheme="minorHAnsi" w:hAnsiTheme="minorHAnsi" w:cstheme="minorHAnsi"/>
          <w:sz w:val="24"/>
        </w:rPr>
        <w:t>Subjects</w:t>
      </w:r>
      <w:r w:rsidRPr="00B950CB">
        <w:rPr>
          <w:rFonts w:asciiTheme="minorHAnsi" w:hAnsiTheme="minorHAnsi" w:cstheme="minorHAnsi"/>
          <w:spacing w:val="-8"/>
          <w:sz w:val="24"/>
        </w:rPr>
        <w:t xml:space="preserve"> </w:t>
      </w:r>
      <w:r w:rsidRPr="00B950CB">
        <w:rPr>
          <w:rFonts w:asciiTheme="minorHAnsi" w:hAnsiTheme="minorHAnsi" w:cstheme="minorHAnsi"/>
          <w:sz w:val="24"/>
        </w:rPr>
        <w:t>whose</w:t>
      </w:r>
      <w:r w:rsidRPr="00B950CB">
        <w:rPr>
          <w:rFonts w:asciiTheme="minorHAnsi" w:hAnsiTheme="minorHAnsi" w:cstheme="minorHAnsi"/>
          <w:spacing w:val="-8"/>
          <w:sz w:val="24"/>
        </w:rPr>
        <w:t xml:space="preserve"> </w:t>
      </w:r>
      <w:r w:rsidRPr="00B950CB">
        <w:rPr>
          <w:rFonts w:asciiTheme="minorHAnsi" w:hAnsiTheme="minorHAnsi" w:cstheme="minorHAnsi"/>
          <w:sz w:val="24"/>
        </w:rPr>
        <w:t>Personal</w:t>
      </w:r>
      <w:r w:rsidRPr="00B950CB">
        <w:rPr>
          <w:rFonts w:asciiTheme="minorHAnsi" w:hAnsiTheme="minorHAnsi" w:cstheme="minorHAnsi"/>
          <w:spacing w:val="-8"/>
          <w:sz w:val="24"/>
        </w:rPr>
        <w:t xml:space="preserve"> </w:t>
      </w:r>
      <w:r w:rsidRPr="00B950CB">
        <w:rPr>
          <w:rFonts w:asciiTheme="minorHAnsi" w:hAnsiTheme="minorHAnsi" w:cstheme="minorHAnsi"/>
          <w:sz w:val="24"/>
        </w:rPr>
        <w:t>Data</w:t>
      </w:r>
      <w:r w:rsidRPr="00B950CB">
        <w:rPr>
          <w:rFonts w:asciiTheme="minorHAnsi" w:hAnsiTheme="minorHAnsi" w:cstheme="minorHAnsi"/>
          <w:spacing w:val="-8"/>
          <w:sz w:val="24"/>
        </w:rPr>
        <w:t xml:space="preserve"> </w:t>
      </w:r>
      <w:r w:rsidRPr="00B950CB">
        <w:rPr>
          <w:rFonts w:asciiTheme="minorHAnsi" w:hAnsiTheme="minorHAnsi" w:cstheme="minorHAnsi"/>
          <w:sz w:val="24"/>
        </w:rPr>
        <w:t>is</w:t>
      </w:r>
      <w:r w:rsidRPr="00B950CB">
        <w:rPr>
          <w:rFonts w:asciiTheme="minorHAnsi" w:hAnsiTheme="minorHAnsi" w:cstheme="minorHAnsi"/>
          <w:spacing w:val="-8"/>
          <w:sz w:val="24"/>
        </w:rPr>
        <w:t xml:space="preserve"> </w:t>
      </w:r>
      <w:r w:rsidRPr="00B950CB">
        <w:rPr>
          <w:rFonts w:asciiTheme="minorHAnsi" w:hAnsiTheme="minorHAnsi" w:cstheme="minorHAnsi"/>
          <w:sz w:val="24"/>
        </w:rPr>
        <w:t>provided</w:t>
      </w:r>
      <w:r w:rsidRPr="00B950CB">
        <w:rPr>
          <w:rFonts w:asciiTheme="minorHAnsi" w:hAnsiTheme="minorHAnsi" w:cstheme="minorHAnsi"/>
          <w:spacing w:val="-9"/>
          <w:sz w:val="24"/>
        </w:rPr>
        <w:t xml:space="preserve"> </w:t>
      </w:r>
      <w:r w:rsidRPr="00B950CB">
        <w:rPr>
          <w:rFonts w:asciiTheme="minorHAnsi" w:hAnsiTheme="minorHAnsi" w:cstheme="minorHAnsi"/>
          <w:sz w:val="24"/>
        </w:rPr>
        <w:t>in</w:t>
      </w:r>
      <w:r w:rsidRPr="00B950CB">
        <w:rPr>
          <w:rFonts w:asciiTheme="minorHAnsi" w:hAnsiTheme="minorHAnsi" w:cstheme="minorHAnsi"/>
          <w:spacing w:val="-8"/>
          <w:sz w:val="24"/>
        </w:rPr>
        <w:t xml:space="preserve"> </w:t>
      </w:r>
      <w:r w:rsidRPr="00B950CB">
        <w:rPr>
          <w:rFonts w:asciiTheme="minorHAnsi" w:hAnsiTheme="minorHAnsi" w:cstheme="minorHAnsi"/>
          <w:sz w:val="24"/>
        </w:rPr>
        <w:t>our</w:t>
      </w:r>
      <w:r w:rsidRPr="00B950CB">
        <w:rPr>
          <w:rFonts w:asciiTheme="minorHAnsi" w:hAnsiTheme="minorHAnsi" w:cstheme="minorHAnsi"/>
          <w:spacing w:val="-9"/>
          <w:sz w:val="24"/>
        </w:rPr>
        <w:t xml:space="preserve"> </w:t>
      </w:r>
      <w:r w:rsidRPr="00B950CB">
        <w:rPr>
          <w:rFonts w:asciiTheme="minorHAnsi" w:hAnsiTheme="minorHAnsi" w:cstheme="minorHAnsi"/>
          <w:sz w:val="24"/>
        </w:rPr>
        <w:t>Tender</w:t>
      </w:r>
      <w:r w:rsidRPr="00B950CB">
        <w:rPr>
          <w:rFonts w:asciiTheme="minorHAnsi" w:hAnsiTheme="minorHAnsi" w:cstheme="minorHAnsi"/>
          <w:spacing w:val="-7"/>
          <w:sz w:val="24"/>
        </w:rPr>
        <w:t xml:space="preserve"> </w:t>
      </w:r>
      <w:r w:rsidRPr="00B950CB">
        <w:rPr>
          <w:rFonts w:asciiTheme="minorHAnsi" w:hAnsiTheme="minorHAnsi" w:cstheme="minorHAnsi"/>
          <w:sz w:val="24"/>
        </w:rPr>
        <w:t>have consented to the processing of such Personal Data by us, the Contracting Authority, the</w:t>
      </w:r>
      <w:r w:rsidRPr="00B950CB">
        <w:rPr>
          <w:rFonts w:asciiTheme="minorHAnsi" w:hAnsiTheme="minorHAnsi" w:cstheme="minorHAnsi"/>
          <w:spacing w:val="-10"/>
          <w:sz w:val="24"/>
        </w:rPr>
        <w:t xml:space="preserve"> </w:t>
      </w:r>
      <w:r w:rsidRPr="00B950CB">
        <w:rPr>
          <w:rFonts w:asciiTheme="minorHAnsi" w:hAnsiTheme="minorHAnsi" w:cstheme="minorHAnsi"/>
          <w:sz w:val="24"/>
        </w:rPr>
        <w:t>Evaluation</w:t>
      </w:r>
      <w:r w:rsidRPr="00B950CB">
        <w:rPr>
          <w:rFonts w:asciiTheme="minorHAnsi" w:hAnsiTheme="minorHAnsi" w:cstheme="minorHAnsi"/>
          <w:spacing w:val="-10"/>
          <w:sz w:val="24"/>
        </w:rPr>
        <w:t xml:space="preserve"> </w:t>
      </w:r>
      <w:r w:rsidRPr="00B950CB">
        <w:rPr>
          <w:rFonts w:asciiTheme="minorHAnsi" w:hAnsiTheme="minorHAnsi" w:cstheme="minorHAnsi"/>
          <w:sz w:val="24"/>
        </w:rPr>
        <w:t>Team</w:t>
      </w:r>
      <w:r w:rsidRPr="00B950CB">
        <w:rPr>
          <w:rFonts w:asciiTheme="minorHAnsi" w:hAnsiTheme="minorHAnsi" w:cstheme="minorHAnsi"/>
          <w:spacing w:val="-10"/>
          <w:sz w:val="24"/>
        </w:rPr>
        <w:t xml:space="preserve"> </w:t>
      </w:r>
      <w:r w:rsidRPr="00B950CB">
        <w:rPr>
          <w:rFonts w:asciiTheme="minorHAnsi" w:hAnsiTheme="minorHAnsi" w:cstheme="minorHAnsi"/>
          <w:sz w:val="24"/>
        </w:rPr>
        <w:t>and</w:t>
      </w:r>
      <w:r w:rsidRPr="00B950CB">
        <w:rPr>
          <w:rFonts w:asciiTheme="minorHAnsi" w:hAnsiTheme="minorHAnsi" w:cstheme="minorHAnsi"/>
          <w:spacing w:val="-10"/>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supplier</w:t>
      </w:r>
      <w:r w:rsidRPr="00B950CB">
        <w:rPr>
          <w:rFonts w:asciiTheme="minorHAnsi" w:hAnsiTheme="minorHAnsi" w:cstheme="minorHAnsi"/>
          <w:spacing w:val="-10"/>
          <w:sz w:val="24"/>
        </w:rPr>
        <w:t xml:space="preserve"> </w:t>
      </w:r>
      <w:r w:rsidRPr="00B950CB">
        <w:rPr>
          <w:rFonts w:asciiTheme="minorHAnsi" w:hAnsiTheme="minorHAnsi" w:cstheme="minorHAnsi"/>
          <w:sz w:val="24"/>
        </w:rPr>
        <w:t>of</w:t>
      </w:r>
      <w:r w:rsidRPr="00B950CB">
        <w:rPr>
          <w:rFonts w:asciiTheme="minorHAnsi" w:hAnsiTheme="minorHAnsi" w:cstheme="minorHAnsi"/>
          <w:spacing w:val="-10"/>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etenders.gov.ie</w:t>
      </w:r>
      <w:r w:rsidRPr="00B950CB">
        <w:rPr>
          <w:rFonts w:asciiTheme="minorHAnsi" w:hAnsiTheme="minorHAnsi" w:cstheme="minorHAnsi"/>
          <w:spacing w:val="-11"/>
          <w:sz w:val="24"/>
        </w:rPr>
        <w:t xml:space="preserve"> </w:t>
      </w:r>
      <w:r w:rsidRPr="00B950CB">
        <w:rPr>
          <w:rFonts w:asciiTheme="minorHAnsi" w:hAnsiTheme="minorHAnsi" w:cstheme="minorHAnsi"/>
          <w:sz w:val="24"/>
        </w:rPr>
        <w:t>website,</w:t>
      </w:r>
      <w:r w:rsidRPr="00B950CB">
        <w:rPr>
          <w:rFonts w:asciiTheme="minorHAnsi" w:hAnsiTheme="minorHAnsi" w:cstheme="minorHAnsi"/>
          <w:spacing w:val="-10"/>
          <w:sz w:val="24"/>
        </w:rPr>
        <w:t xml:space="preserve"> </w:t>
      </w:r>
      <w:r w:rsidRPr="00B950CB">
        <w:rPr>
          <w:rFonts w:asciiTheme="minorHAnsi" w:hAnsiTheme="minorHAnsi" w:cstheme="minorHAnsi"/>
          <w:sz w:val="24"/>
        </w:rPr>
        <w:t>for</w:t>
      </w:r>
      <w:r w:rsidRPr="00B950CB">
        <w:rPr>
          <w:rFonts w:asciiTheme="minorHAnsi" w:hAnsiTheme="minorHAnsi" w:cstheme="minorHAnsi"/>
          <w:spacing w:val="-11"/>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purposes of</w:t>
      </w:r>
      <w:r w:rsidRPr="00B950CB">
        <w:rPr>
          <w:rFonts w:asciiTheme="minorHAnsi" w:hAnsiTheme="minorHAnsi" w:cstheme="minorHAnsi"/>
          <w:spacing w:val="21"/>
          <w:sz w:val="24"/>
        </w:rPr>
        <w:t xml:space="preserve"> </w:t>
      </w:r>
      <w:r w:rsidRPr="00B950CB">
        <w:rPr>
          <w:rFonts w:asciiTheme="minorHAnsi" w:hAnsiTheme="minorHAnsi" w:cstheme="minorHAnsi"/>
          <w:sz w:val="24"/>
        </w:rPr>
        <w:t>our</w:t>
      </w:r>
      <w:r w:rsidRPr="00B950CB">
        <w:rPr>
          <w:rFonts w:asciiTheme="minorHAnsi" w:hAnsiTheme="minorHAnsi" w:cstheme="minorHAnsi"/>
          <w:spacing w:val="21"/>
          <w:sz w:val="24"/>
        </w:rPr>
        <w:t xml:space="preserve"> </w:t>
      </w:r>
      <w:r w:rsidRPr="00B950CB">
        <w:rPr>
          <w:rFonts w:asciiTheme="minorHAnsi" w:hAnsiTheme="minorHAnsi" w:cstheme="minorHAnsi"/>
          <w:sz w:val="24"/>
        </w:rPr>
        <w:t>participation</w:t>
      </w:r>
      <w:r w:rsidRPr="00B950CB">
        <w:rPr>
          <w:rFonts w:asciiTheme="minorHAnsi" w:hAnsiTheme="minorHAnsi" w:cstheme="minorHAnsi"/>
          <w:spacing w:val="21"/>
          <w:sz w:val="24"/>
        </w:rPr>
        <w:t xml:space="preserve"> </w:t>
      </w:r>
      <w:r w:rsidRPr="00B950CB">
        <w:rPr>
          <w:rFonts w:asciiTheme="minorHAnsi" w:hAnsiTheme="minorHAnsi" w:cstheme="minorHAnsi"/>
          <w:sz w:val="24"/>
        </w:rPr>
        <w:t>in</w:t>
      </w:r>
      <w:r w:rsidRPr="00B950CB">
        <w:rPr>
          <w:rFonts w:asciiTheme="minorHAnsi" w:hAnsiTheme="minorHAnsi" w:cstheme="minorHAnsi"/>
          <w:spacing w:val="21"/>
          <w:sz w:val="24"/>
        </w:rPr>
        <w:t xml:space="preserve"> </w:t>
      </w:r>
      <w:r w:rsidRPr="00B950CB">
        <w:rPr>
          <w:rFonts w:asciiTheme="minorHAnsi" w:hAnsiTheme="minorHAnsi" w:cstheme="minorHAnsi"/>
          <w:sz w:val="24"/>
        </w:rPr>
        <w:t>this</w:t>
      </w:r>
      <w:r w:rsidRPr="00B950CB">
        <w:rPr>
          <w:rFonts w:asciiTheme="minorHAnsi" w:hAnsiTheme="minorHAnsi" w:cstheme="minorHAnsi"/>
          <w:spacing w:val="21"/>
          <w:sz w:val="24"/>
        </w:rPr>
        <w:t xml:space="preserve"> </w:t>
      </w:r>
      <w:r w:rsidRPr="00B950CB">
        <w:rPr>
          <w:rFonts w:asciiTheme="minorHAnsi" w:hAnsiTheme="minorHAnsi" w:cstheme="minorHAnsi"/>
          <w:sz w:val="24"/>
        </w:rPr>
        <w:t>Competition</w:t>
      </w:r>
      <w:r w:rsidRPr="00B950CB">
        <w:rPr>
          <w:rFonts w:asciiTheme="minorHAnsi" w:hAnsiTheme="minorHAnsi" w:cstheme="minorHAnsi"/>
          <w:spacing w:val="21"/>
          <w:sz w:val="24"/>
        </w:rPr>
        <w:t xml:space="preserve"> </w:t>
      </w:r>
      <w:r w:rsidRPr="00B950CB">
        <w:rPr>
          <w:rFonts w:asciiTheme="minorHAnsi" w:hAnsiTheme="minorHAnsi" w:cstheme="minorHAnsi"/>
          <w:sz w:val="24"/>
        </w:rPr>
        <w:t>or</w:t>
      </w:r>
      <w:r w:rsidRPr="00B950CB">
        <w:rPr>
          <w:rFonts w:asciiTheme="minorHAnsi" w:hAnsiTheme="minorHAnsi" w:cstheme="minorHAnsi"/>
          <w:spacing w:val="21"/>
          <w:sz w:val="24"/>
        </w:rPr>
        <w:t xml:space="preserve"> </w:t>
      </w:r>
      <w:r w:rsidRPr="00B950CB">
        <w:rPr>
          <w:rFonts w:asciiTheme="minorHAnsi" w:hAnsiTheme="minorHAnsi" w:cstheme="minorHAnsi"/>
          <w:sz w:val="24"/>
        </w:rPr>
        <w:t>that</w:t>
      </w:r>
      <w:r w:rsidRPr="00B950CB">
        <w:rPr>
          <w:rFonts w:asciiTheme="minorHAnsi" w:hAnsiTheme="minorHAnsi" w:cstheme="minorHAnsi"/>
          <w:spacing w:val="21"/>
          <w:sz w:val="24"/>
        </w:rPr>
        <w:t xml:space="preserve"> </w:t>
      </w:r>
      <w:r w:rsidRPr="00B950CB">
        <w:rPr>
          <w:rFonts w:asciiTheme="minorHAnsi" w:hAnsiTheme="minorHAnsi" w:cstheme="minorHAnsi"/>
          <w:sz w:val="24"/>
        </w:rPr>
        <w:t>we</w:t>
      </w:r>
      <w:r w:rsidRPr="00B950CB">
        <w:rPr>
          <w:rFonts w:asciiTheme="minorHAnsi" w:hAnsiTheme="minorHAnsi" w:cstheme="minorHAnsi"/>
          <w:spacing w:val="22"/>
          <w:sz w:val="24"/>
        </w:rPr>
        <w:t xml:space="preserve"> </w:t>
      </w:r>
      <w:r w:rsidRPr="00B950CB">
        <w:rPr>
          <w:rFonts w:asciiTheme="minorHAnsi" w:hAnsiTheme="minorHAnsi" w:cstheme="minorHAnsi"/>
          <w:sz w:val="24"/>
        </w:rPr>
        <w:t>otherwise</w:t>
      </w:r>
      <w:r w:rsidRPr="00B950CB">
        <w:rPr>
          <w:rFonts w:asciiTheme="minorHAnsi" w:hAnsiTheme="minorHAnsi" w:cstheme="minorHAnsi"/>
          <w:spacing w:val="22"/>
          <w:sz w:val="24"/>
        </w:rPr>
        <w:t xml:space="preserve"> </w:t>
      </w:r>
      <w:r w:rsidRPr="00B950CB">
        <w:rPr>
          <w:rFonts w:asciiTheme="minorHAnsi" w:hAnsiTheme="minorHAnsi" w:cstheme="minorHAnsi"/>
          <w:sz w:val="24"/>
        </w:rPr>
        <w:t>have</w:t>
      </w:r>
      <w:r w:rsidRPr="00B950CB">
        <w:rPr>
          <w:rFonts w:asciiTheme="minorHAnsi" w:hAnsiTheme="minorHAnsi" w:cstheme="minorHAnsi"/>
          <w:spacing w:val="22"/>
          <w:sz w:val="24"/>
        </w:rPr>
        <w:t xml:space="preserve"> </w:t>
      </w:r>
      <w:r w:rsidRPr="00B950CB">
        <w:rPr>
          <w:rFonts w:asciiTheme="minorHAnsi" w:hAnsiTheme="minorHAnsi" w:cstheme="minorHAnsi"/>
          <w:sz w:val="24"/>
        </w:rPr>
        <w:t>a</w:t>
      </w:r>
      <w:r w:rsidRPr="00B950CB">
        <w:rPr>
          <w:rFonts w:asciiTheme="minorHAnsi" w:hAnsiTheme="minorHAnsi" w:cstheme="minorHAnsi"/>
          <w:spacing w:val="21"/>
          <w:sz w:val="24"/>
        </w:rPr>
        <w:t xml:space="preserve"> </w:t>
      </w:r>
      <w:r w:rsidRPr="00B950CB">
        <w:rPr>
          <w:rFonts w:asciiTheme="minorHAnsi" w:hAnsiTheme="minorHAnsi" w:cstheme="minorHAnsi"/>
          <w:sz w:val="24"/>
        </w:rPr>
        <w:t>legal</w:t>
      </w:r>
      <w:r w:rsidRPr="00B950CB">
        <w:rPr>
          <w:rFonts w:asciiTheme="minorHAnsi" w:hAnsiTheme="minorHAnsi" w:cstheme="minorHAnsi"/>
          <w:spacing w:val="21"/>
          <w:sz w:val="24"/>
        </w:rPr>
        <w:t xml:space="preserve"> </w:t>
      </w:r>
      <w:r w:rsidRPr="00B950CB">
        <w:rPr>
          <w:rFonts w:asciiTheme="minorHAnsi" w:hAnsiTheme="minorHAnsi" w:cstheme="minorHAnsi"/>
          <w:sz w:val="24"/>
        </w:rPr>
        <w:t>basis</w:t>
      </w:r>
      <w:r w:rsidRPr="00B950CB">
        <w:rPr>
          <w:rFonts w:asciiTheme="minorHAnsi" w:hAnsiTheme="minorHAnsi" w:cstheme="minorHAnsi"/>
          <w:spacing w:val="21"/>
          <w:sz w:val="24"/>
        </w:rPr>
        <w:t xml:space="preserve"> </w:t>
      </w:r>
      <w:r w:rsidRPr="00B950CB">
        <w:rPr>
          <w:rFonts w:asciiTheme="minorHAnsi" w:hAnsiTheme="minorHAnsi" w:cstheme="minorHAnsi"/>
          <w:sz w:val="24"/>
        </w:rPr>
        <w:t xml:space="preserve">for </w:t>
      </w:r>
      <w:r w:rsidRPr="00B950CB">
        <w:rPr>
          <w:rFonts w:asciiTheme="minorHAnsi" w:hAnsiTheme="minorHAnsi" w:cstheme="minorHAnsi"/>
        </w:rPr>
        <w:t>providing such Personal Data to the Contracting Authority for the purposes of our participation in this Competition and that we will provide evidence of such consent and / or legal basis to the Contracting Authority upon request.</w:t>
      </w:r>
    </w:p>
    <w:p w14:paraId="101D7285" w14:textId="77777777" w:rsidR="00A339BA" w:rsidRPr="00B950CB" w:rsidRDefault="00A339BA" w:rsidP="00A339BA">
      <w:pPr>
        <w:pStyle w:val="BodyText"/>
        <w:rPr>
          <w:rFonts w:asciiTheme="minorHAnsi" w:hAnsiTheme="minorHAnsi" w:cstheme="minorHAnsi"/>
        </w:rPr>
      </w:pPr>
    </w:p>
    <w:p w14:paraId="54BF0CB1" w14:textId="77777777" w:rsidR="00A339BA" w:rsidRPr="00B950CB" w:rsidRDefault="00A339BA" w:rsidP="00A339BA">
      <w:pPr>
        <w:pStyle w:val="BodyText"/>
        <w:rPr>
          <w:rFonts w:asciiTheme="minorHAnsi" w:hAnsiTheme="minorHAnsi" w:cstheme="minorHAnsi"/>
        </w:rPr>
      </w:pPr>
    </w:p>
    <w:p w14:paraId="4056BADE" w14:textId="77777777" w:rsidR="00A339BA" w:rsidRPr="00B950CB" w:rsidRDefault="00A339BA" w:rsidP="00A339BA">
      <w:pPr>
        <w:pStyle w:val="BodyText"/>
        <w:rPr>
          <w:rFonts w:asciiTheme="minorHAnsi" w:hAnsiTheme="minorHAnsi" w:cstheme="minorHAnsi"/>
        </w:rPr>
      </w:pPr>
    </w:p>
    <w:p w14:paraId="5A4BA4F2" w14:textId="77777777" w:rsidR="00A339BA" w:rsidRPr="00B950CB" w:rsidRDefault="00A339BA" w:rsidP="00A339BA">
      <w:pPr>
        <w:pStyle w:val="Heading4"/>
        <w:tabs>
          <w:tab w:val="left" w:pos="4459"/>
        </w:tabs>
        <w:rPr>
          <w:rFonts w:asciiTheme="minorHAnsi" w:hAnsiTheme="minorHAnsi" w:cstheme="minorHAnsi"/>
        </w:rPr>
      </w:pPr>
      <w:r w:rsidRPr="00B950CB">
        <w:rPr>
          <w:rFonts w:asciiTheme="minorHAnsi" w:hAnsiTheme="minorHAnsi" w:cstheme="minorHAnsi"/>
        </w:rPr>
        <w:t>SIGNED</w:t>
      </w:r>
      <w:r w:rsidRPr="00B950CB">
        <w:rPr>
          <w:rFonts w:asciiTheme="minorHAnsi" w:hAnsiTheme="minorHAnsi" w:cstheme="minorHAnsi"/>
        </w:rPr>
        <w:tab/>
        <w:t>COMPANY</w:t>
      </w:r>
    </w:p>
    <w:p w14:paraId="2303D100" w14:textId="77777777" w:rsidR="00A339BA" w:rsidRPr="00B950CB" w:rsidRDefault="00A339BA" w:rsidP="00A339BA">
      <w:pPr>
        <w:pStyle w:val="BodyText"/>
        <w:spacing w:before="12"/>
        <w:rPr>
          <w:rFonts w:asciiTheme="minorHAnsi" w:hAnsiTheme="minorHAnsi" w:cstheme="minorHAnsi"/>
          <w:b/>
          <w:sz w:val="23"/>
        </w:rPr>
      </w:pPr>
    </w:p>
    <w:p w14:paraId="6475B4DB" w14:textId="77777777" w:rsidR="00A339BA" w:rsidRPr="00B950CB" w:rsidRDefault="00A339BA" w:rsidP="00A339BA">
      <w:pPr>
        <w:pStyle w:val="Heading4"/>
        <w:rPr>
          <w:rFonts w:asciiTheme="minorHAnsi" w:hAnsiTheme="minorHAnsi" w:cstheme="minorHAnsi"/>
        </w:rPr>
      </w:pPr>
      <w:r w:rsidRPr="00B950CB">
        <w:rPr>
          <w:rFonts w:asciiTheme="minorHAnsi" w:hAnsiTheme="minorHAnsi" w:cstheme="minorHAnsi"/>
        </w:rPr>
        <w:t>(Authorised Signatory)</w:t>
      </w:r>
    </w:p>
    <w:p w14:paraId="12A816D2" w14:textId="77777777" w:rsidR="00A339BA" w:rsidRPr="00B950CB" w:rsidRDefault="00A339BA" w:rsidP="00A339BA">
      <w:pPr>
        <w:pStyle w:val="BodyText"/>
        <w:spacing w:before="12"/>
        <w:rPr>
          <w:rFonts w:asciiTheme="minorHAnsi" w:hAnsiTheme="minorHAnsi" w:cstheme="minorHAnsi"/>
          <w:b/>
          <w:sz w:val="23"/>
        </w:rPr>
      </w:pPr>
    </w:p>
    <w:p w14:paraId="558020EC" w14:textId="77777777" w:rsidR="00A339BA" w:rsidRPr="00B950CB" w:rsidRDefault="00A339BA" w:rsidP="00A339BA">
      <w:pPr>
        <w:pStyle w:val="Heading4"/>
        <w:tabs>
          <w:tab w:val="left" w:pos="4459"/>
        </w:tabs>
        <w:rPr>
          <w:rFonts w:asciiTheme="minorHAnsi" w:hAnsiTheme="minorHAnsi" w:cstheme="minorHAnsi"/>
        </w:rPr>
      </w:pPr>
      <w:r w:rsidRPr="00B950CB">
        <w:rPr>
          <w:rFonts w:asciiTheme="minorHAnsi" w:hAnsiTheme="minorHAnsi" w:cstheme="minorHAnsi"/>
        </w:rPr>
        <w:t>PRINT</w:t>
      </w:r>
      <w:r w:rsidRPr="00B950CB">
        <w:rPr>
          <w:rFonts w:asciiTheme="minorHAnsi" w:hAnsiTheme="minorHAnsi" w:cstheme="minorHAnsi"/>
          <w:spacing w:val="-2"/>
        </w:rPr>
        <w:t xml:space="preserve"> </w:t>
      </w:r>
      <w:r w:rsidRPr="00B950CB">
        <w:rPr>
          <w:rFonts w:asciiTheme="minorHAnsi" w:hAnsiTheme="minorHAnsi" w:cstheme="minorHAnsi"/>
        </w:rPr>
        <w:t>NAME</w:t>
      </w:r>
      <w:r w:rsidRPr="00B950CB">
        <w:rPr>
          <w:rFonts w:asciiTheme="minorHAnsi" w:hAnsiTheme="minorHAnsi" w:cstheme="minorHAnsi"/>
        </w:rPr>
        <w:tab/>
        <w:t>Address</w:t>
      </w:r>
    </w:p>
    <w:p w14:paraId="2F7BE523" w14:textId="77777777" w:rsidR="00A339BA" w:rsidRPr="00B950CB" w:rsidRDefault="00A339BA" w:rsidP="00A339BA">
      <w:pPr>
        <w:pStyle w:val="Heading4"/>
        <w:spacing w:before="1"/>
        <w:rPr>
          <w:rFonts w:asciiTheme="minorHAnsi" w:hAnsiTheme="minorHAnsi" w:cstheme="minorHAnsi"/>
        </w:rPr>
      </w:pPr>
    </w:p>
    <w:p w14:paraId="3F123CAB" w14:textId="77777777" w:rsidR="00A339BA" w:rsidRPr="00B950CB" w:rsidRDefault="00A339BA" w:rsidP="00A339BA">
      <w:pPr>
        <w:pStyle w:val="Heading4"/>
        <w:spacing w:before="1"/>
        <w:rPr>
          <w:rFonts w:asciiTheme="minorHAnsi" w:hAnsiTheme="minorHAnsi" w:cstheme="minorHAnsi"/>
        </w:rPr>
      </w:pPr>
      <w:r w:rsidRPr="00B950CB">
        <w:rPr>
          <w:rFonts w:asciiTheme="minorHAnsi" w:hAnsiTheme="minorHAnsi" w:cstheme="minorHAnsi"/>
        </w:rPr>
        <w:t>Date</w:t>
      </w:r>
    </w:p>
    <w:p w14:paraId="39AE3481" w14:textId="77777777" w:rsidR="00A339BA" w:rsidRPr="00C23B55" w:rsidRDefault="00A339BA" w:rsidP="00A339BA">
      <w:pPr>
        <w:rPr>
          <w:sz w:val="24"/>
          <w:szCs w:val="24"/>
        </w:rPr>
      </w:pPr>
    </w:p>
    <w:p w14:paraId="6B20FE2B" w14:textId="77777777" w:rsidR="00A339BA" w:rsidRDefault="00A339BA" w:rsidP="00A339BA">
      <w:pPr>
        <w:rPr>
          <w:sz w:val="24"/>
          <w:szCs w:val="24"/>
        </w:rPr>
      </w:pPr>
    </w:p>
    <w:p w14:paraId="6BC3B87F" w14:textId="77777777" w:rsidR="00A339BA" w:rsidRDefault="00A339BA" w:rsidP="00A339BA">
      <w:pPr>
        <w:rPr>
          <w:sz w:val="24"/>
          <w:szCs w:val="24"/>
        </w:rPr>
      </w:pPr>
    </w:p>
    <w:p w14:paraId="4E89CA29" w14:textId="77777777" w:rsidR="00A339BA" w:rsidRPr="00EB58F2" w:rsidRDefault="00A339BA" w:rsidP="00A339BA">
      <w:pPr>
        <w:rPr>
          <w:rFonts w:ascii="Calibri" w:eastAsia="Times New Roman" w:hAnsi="Calibri" w:cs="Calibri Light"/>
          <w:lang w:val="en-US" w:eastAsia="zh-CN" w:bidi="hi-IN"/>
        </w:rPr>
      </w:pPr>
    </w:p>
    <w:p w14:paraId="171D61A3" w14:textId="77777777" w:rsidR="00A339BA" w:rsidRPr="00211512" w:rsidRDefault="00A339BA" w:rsidP="00A339BA">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45" w:name="_2xcytpi"/>
      <w:bookmarkStart w:id="46" w:name="_Toc38366804"/>
      <w:bookmarkStart w:id="47" w:name="_Toc213231798"/>
      <w:bookmarkEnd w:id="45"/>
      <w:r w:rsidRPr="00211512">
        <w:rPr>
          <w:rFonts w:ascii="Calibri" w:hAnsi="Calibri" w:cs="Calibri Light"/>
          <w:b/>
          <w:color w:val="FFFFFF"/>
          <w:sz w:val="28"/>
          <w:szCs w:val="28"/>
          <w:lang w:val="en-GB"/>
        </w:rPr>
        <w:lastRenderedPageBreak/>
        <w:t xml:space="preserve">SECTION </w:t>
      </w:r>
      <w:r w:rsidRPr="00E2214C">
        <w:rPr>
          <w:rFonts w:ascii="Calibri" w:hAnsi="Calibri" w:cs="Calibri Light"/>
          <w:b/>
          <w:color w:val="FFFFFF"/>
          <w:sz w:val="28"/>
          <w:szCs w:val="28"/>
          <w:lang w:val="en-GB"/>
        </w:rPr>
        <w:t xml:space="preserve">3   RELATING TO </w:t>
      </w:r>
      <w:bookmarkEnd w:id="46"/>
      <w:r>
        <w:rPr>
          <w:rFonts w:ascii="Calibri" w:hAnsi="Calibri" w:cs="Calibri Light"/>
          <w:b/>
          <w:color w:val="FFFFFF"/>
          <w:sz w:val="28"/>
          <w:szCs w:val="28"/>
          <w:lang w:val="en-GB"/>
        </w:rPr>
        <w:t>TECHNICAL SPECIFICATION</w:t>
      </w:r>
      <w:bookmarkEnd w:id="47"/>
    </w:p>
    <w:p w14:paraId="5D375C6A" w14:textId="77777777" w:rsidR="00A339BA" w:rsidRPr="00A347D7" w:rsidRDefault="00A339BA" w:rsidP="00A339BA">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rPr>
          <w:rFonts w:ascii="Calibri" w:hAnsi="Calibri" w:cstheme="minorHAnsi"/>
          <w:b/>
        </w:rPr>
      </w:pPr>
      <w:bookmarkStart w:id="48" w:name="_1ci93xb"/>
      <w:bookmarkEnd w:id="48"/>
      <w:r>
        <w:rPr>
          <w:rFonts w:ascii="Calibri" w:hAnsi="Calibri" w:cstheme="minorHAnsi"/>
          <w:b/>
        </w:rPr>
        <w:t>Tenderers MUST complete this Tender Response Document (TRD), including Appendix 1. Technical Specification</w:t>
      </w:r>
    </w:p>
    <w:p w14:paraId="2FE1432C" w14:textId="77777777" w:rsidR="00A339BA" w:rsidRDefault="00A339BA" w:rsidP="00A339BA">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49" w:name="_Toc213231799"/>
      <w:r>
        <w:rPr>
          <w:rFonts w:ascii="Calibri" w:hAnsi="Calibri" w:cstheme="minorHAnsi"/>
          <w:b/>
        </w:rPr>
        <w:t>Notes for Completion of the Tender Response Document</w:t>
      </w:r>
      <w:bookmarkEnd w:id="49"/>
    </w:p>
    <w:p w14:paraId="6FDAC1B4" w14:textId="77777777" w:rsidR="00A339BA" w:rsidRDefault="00A339BA" w:rsidP="00A339BA">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Note 1:</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Only tenders which meet the </w:t>
      </w:r>
      <w:r>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and are confirmed as valid and responsive to the specifications set out in this document will be evaluated against the award criteria.</w:t>
      </w:r>
    </w:p>
    <w:p w14:paraId="3646049C" w14:textId="77777777" w:rsidR="00A339BA" w:rsidRPr="00B475DB" w:rsidRDefault="00A339BA" w:rsidP="00A339BA">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2</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Tenderers should ensure that they have submitted sufficient relevant information to allow their tenders to be assessed under each of the award criteria set out</w:t>
      </w:r>
      <w:r>
        <w:rPr>
          <w:rFonts w:asciiTheme="majorHAnsi" w:eastAsia="Arial" w:hAnsiTheme="majorHAnsi" w:cstheme="majorHAnsi"/>
          <w:lang w:val="en-GB"/>
        </w:rPr>
        <w:t xml:space="preserve"> in the Technical Specification table</w:t>
      </w:r>
      <w:r w:rsidRPr="00B21DB5">
        <w:rPr>
          <w:rFonts w:asciiTheme="majorHAnsi" w:eastAsia="Arial" w:hAnsiTheme="majorHAnsi" w:cstheme="majorHAnsi"/>
          <w:lang w:val="en-GB"/>
        </w:rPr>
        <w:t xml:space="preserve"> below.  </w:t>
      </w:r>
    </w:p>
    <w:p w14:paraId="372BB601" w14:textId="77777777" w:rsidR="00A339BA" w:rsidRDefault="00A339BA" w:rsidP="00A339BA">
      <w:pPr>
        <w:pStyle w:val="LO-normal"/>
        <w:jc w:val="both"/>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3</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The </w:t>
      </w:r>
      <w:r>
        <w:rPr>
          <w:rFonts w:asciiTheme="majorHAnsi" w:eastAsia="Arial" w:hAnsiTheme="majorHAnsi" w:cstheme="majorHAnsi"/>
          <w:lang w:val="en-GB"/>
        </w:rPr>
        <w:t xml:space="preserve">contract </w:t>
      </w:r>
      <w:r w:rsidRPr="00B21DB5">
        <w:rPr>
          <w:rFonts w:asciiTheme="majorHAnsi" w:eastAsia="Arial" w:hAnsiTheme="majorHAnsi" w:cstheme="majorHAnsi"/>
          <w:lang w:val="en-GB"/>
        </w:rPr>
        <w:t xml:space="preserve">will be awarded on the basis of the most economically advantageous compliant tender </w:t>
      </w:r>
    </w:p>
    <w:p w14:paraId="22F21C55" w14:textId="77777777" w:rsidR="00A339BA" w:rsidRDefault="00A339BA" w:rsidP="00A339BA">
      <w:pPr>
        <w:pStyle w:val="LO-normal"/>
        <w:jc w:val="both"/>
        <w:rPr>
          <w:rFonts w:asciiTheme="majorHAnsi" w:eastAsia="Arial" w:hAnsiTheme="majorHAnsi" w:cstheme="majorHAnsi"/>
          <w:lang w:val="en-GB"/>
        </w:rPr>
      </w:pPr>
      <w:r w:rsidRPr="00B21DB5">
        <w:rPr>
          <w:rFonts w:asciiTheme="majorHAnsi" w:eastAsia="Arial" w:hAnsiTheme="majorHAnsi" w:cstheme="majorHAnsi"/>
          <w:b/>
          <w:lang w:val="en-GB"/>
        </w:rPr>
        <w:t>N</w:t>
      </w:r>
      <w:r>
        <w:rPr>
          <w:rFonts w:asciiTheme="majorHAnsi" w:eastAsia="Arial" w:hAnsiTheme="majorHAnsi" w:cstheme="majorHAnsi"/>
          <w:b/>
          <w:lang w:val="en-GB"/>
        </w:rPr>
        <w:t>ote</w:t>
      </w:r>
      <w:r w:rsidRPr="00B21DB5">
        <w:rPr>
          <w:rFonts w:asciiTheme="majorHAnsi" w:eastAsia="Arial" w:hAnsiTheme="majorHAnsi" w:cstheme="majorHAnsi"/>
          <w:b/>
          <w:lang w:val="en-GB"/>
        </w:rPr>
        <w:t xml:space="preserve"> </w:t>
      </w:r>
      <w:r>
        <w:rPr>
          <w:rFonts w:asciiTheme="majorHAnsi" w:eastAsia="Arial" w:hAnsiTheme="majorHAnsi" w:cstheme="majorHAnsi"/>
          <w:b/>
          <w:lang w:val="en-GB"/>
        </w:rPr>
        <w:t>4</w:t>
      </w:r>
      <w:r w:rsidRPr="005656A4">
        <w:rPr>
          <w:rFonts w:asciiTheme="majorHAnsi" w:eastAsia="Arial" w:hAnsiTheme="majorHAnsi" w:cstheme="majorHAnsi"/>
          <w:b/>
          <w:lang w:val="en-GB"/>
        </w:rPr>
        <w:t>:</w:t>
      </w:r>
      <w:r w:rsidRPr="00B21DB5">
        <w:rPr>
          <w:rFonts w:asciiTheme="majorHAnsi" w:eastAsia="Arial" w:hAnsiTheme="majorHAnsi" w:cstheme="majorHAnsi"/>
          <w:lang w:val="en-GB"/>
        </w:rPr>
        <w:t xml:space="preserve"> Tenderers should ensure in their tenders that they provide detailed information in respect of all aspects of the contract award criteria as stated above.  This will enable the awarding authority to assess fully the extent of their offers.</w:t>
      </w:r>
    </w:p>
    <w:p w14:paraId="3D35A5CC" w14:textId="77777777" w:rsidR="00A339BA" w:rsidRDefault="00A339BA" w:rsidP="00A339BA">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b/>
          <w:lang w:val="en-GB"/>
        </w:rPr>
        <w:t>Note</w:t>
      </w:r>
      <w:r>
        <w:rPr>
          <w:rFonts w:asciiTheme="majorHAnsi" w:eastAsia="Arial" w:hAnsiTheme="majorHAnsi" w:cstheme="majorHAnsi"/>
          <w:b/>
          <w:lang w:val="en-GB"/>
        </w:rPr>
        <w:t xml:space="preserve"> 5</w:t>
      </w:r>
      <w:r w:rsidRPr="00B21DB5">
        <w:rPr>
          <w:rFonts w:asciiTheme="majorHAnsi" w:eastAsia="Arial" w:hAnsiTheme="majorHAnsi" w:cstheme="majorHAnsi"/>
          <w:b/>
          <w:lang w:val="en-GB"/>
        </w:rPr>
        <w:t xml:space="preserve">: </w:t>
      </w:r>
      <w:r w:rsidRPr="00B21DB5">
        <w:rPr>
          <w:rFonts w:asciiTheme="majorHAnsi" w:eastAsia="Arial" w:hAnsiTheme="majorHAnsi" w:cstheme="majorHAnsi"/>
          <w:lang w:val="en-GB"/>
        </w:rPr>
        <w:t>Overall minimum requirements for award criteria: Tender submissions must achieve the minimum score as listed</w:t>
      </w:r>
      <w:r>
        <w:rPr>
          <w:rFonts w:asciiTheme="majorHAnsi" w:eastAsia="Arial" w:hAnsiTheme="majorHAnsi" w:cstheme="majorHAnsi"/>
          <w:lang w:val="en-GB"/>
        </w:rPr>
        <w:t xml:space="preserve"> in the Award Criteria table in the RFT.</w:t>
      </w:r>
    </w:p>
    <w:p w14:paraId="4E26506F" w14:textId="77777777" w:rsidR="00A339BA" w:rsidRDefault="00A339BA" w:rsidP="00A339BA">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lang w:val="en-GB"/>
        </w:rPr>
        <w:t xml:space="preserve">If a tender fails to achieve the minimum score for any of the </w:t>
      </w:r>
      <w:r>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the proposal is eliminated and not evaluated on the </w:t>
      </w:r>
      <w:r>
        <w:rPr>
          <w:rFonts w:asciiTheme="majorHAnsi" w:eastAsia="Arial" w:hAnsiTheme="majorHAnsi" w:cstheme="majorHAnsi"/>
          <w:lang w:val="en-GB"/>
        </w:rPr>
        <w:t>award</w:t>
      </w:r>
      <w:r w:rsidRPr="00B21DB5">
        <w:rPr>
          <w:rFonts w:asciiTheme="majorHAnsi" w:eastAsia="Arial" w:hAnsiTheme="majorHAnsi" w:cstheme="majorHAnsi"/>
          <w:lang w:val="en-GB"/>
        </w:rPr>
        <w:t xml:space="preserve"> criteria, </w:t>
      </w:r>
      <w:r>
        <w:rPr>
          <w:rFonts w:asciiTheme="majorHAnsi" w:eastAsia="Arial" w:hAnsiTheme="majorHAnsi" w:cstheme="majorHAnsi"/>
          <w:lang w:val="en-GB"/>
        </w:rPr>
        <w:t>Total</w:t>
      </w:r>
      <w:r w:rsidRPr="00B21DB5">
        <w:rPr>
          <w:rFonts w:asciiTheme="majorHAnsi" w:eastAsia="Arial" w:hAnsiTheme="majorHAnsi" w:cstheme="majorHAnsi"/>
          <w:lang w:val="en-GB"/>
        </w:rPr>
        <w:t xml:space="preserve"> Cost</w:t>
      </w:r>
      <w:r>
        <w:rPr>
          <w:rFonts w:asciiTheme="majorHAnsi" w:eastAsia="Arial" w:hAnsiTheme="majorHAnsi" w:cstheme="majorHAnsi"/>
          <w:lang w:val="en-GB"/>
        </w:rPr>
        <w:t xml:space="preserve"> of Ownership</w:t>
      </w:r>
      <w:r w:rsidRPr="00B21DB5">
        <w:rPr>
          <w:rFonts w:asciiTheme="majorHAnsi" w:eastAsia="Arial" w:hAnsiTheme="majorHAnsi" w:cstheme="majorHAnsi"/>
          <w:lang w:val="en-GB"/>
        </w:rPr>
        <w:t xml:space="preserve">. No </w:t>
      </w:r>
      <w:r w:rsidRPr="00B21DB5">
        <w:rPr>
          <w:rFonts w:asciiTheme="majorHAnsi" w:eastAsia="Arial" w:hAnsiTheme="majorHAnsi" w:cstheme="majorHAnsi"/>
          <w:u w:val="single"/>
          <w:lang w:val="en-GB"/>
        </w:rPr>
        <w:t xml:space="preserve">minimum </w:t>
      </w:r>
      <w:r w:rsidRPr="00B21DB5">
        <w:rPr>
          <w:rFonts w:asciiTheme="majorHAnsi" w:eastAsia="Arial" w:hAnsiTheme="majorHAnsi" w:cstheme="majorHAnsi"/>
          <w:lang w:val="en-GB"/>
        </w:rPr>
        <w:t>score is applicable to ‘Cost’</w:t>
      </w:r>
      <w:r>
        <w:rPr>
          <w:rFonts w:asciiTheme="majorHAnsi" w:eastAsia="Arial" w:hAnsiTheme="majorHAnsi" w:cstheme="majorHAnsi"/>
          <w:lang w:val="en-GB"/>
        </w:rPr>
        <w:t>.</w:t>
      </w:r>
    </w:p>
    <w:p w14:paraId="2EE89D8C" w14:textId="77777777" w:rsidR="00A339BA" w:rsidRPr="002B0E5A" w:rsidRDefault="00A339BA" w:rsidP="00A339BA">
      <w:pPr>
        <w:spacing w:after="0" w:line="240" w:lineRule="auto"/>
        <w:contextualSpacing/>
        <w:rPr>
          <w:rFonts w:ascii="Calibri" w:eastAsia="MS Mincho" w:hAnsi="Calibri" w:cs="Calibri"/>
          <w:sz w:val="20"/>
          <w:szCs w:val="20"/>
          <w:lang w:val="en-GB" w:eastAsia="en-IE"/>
        </w:rPr>
      </w:pPr>
    </w:p>
    <w:p w14:paraId="2CF0DAED" w14:textId="77777777" w:rsidR="00A339BA" w:rsidRPr="001026B2" w:rsidRDefault="00A339BA" w:rsidP="00A339BA">
      <w:pPr>
        <w:shd w:val="clear" w:color="auto" w:fill="D9E2F3" w:themeFill="accent1" w:themeFillTint="33"/>
        <w:spacing w:after="0" w:line="360" w:lineRule="auto"/>
        <w:rPr>
          <w:rFonts w:asciiTheme="majorHAnsi" w:eastAsia="Arial" w:hAnsiTheme="majorHAnsi" w:cstheme="majorHAnsi"/>
          <w:b/>
        </w:rPr>
      </w:pPr>
      <w:r>
        <w:rPr>
          <w:rFonts w:asciiTheme="majorHAnsi" w:eastAsia="Arial" w:hAnsiTheme="majorHAnsi" w:cstheme="majorHAnsi"/>
          <w:b/>
          <w:bCs/>
          <w:lang w:val="en-GB"/>
        </w:rPr>
        <w:t>Note 6</w:t>
      </w:r>
      <w:r w:rsidRPr="00013F0B">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1026B2">
        <w:rPr>
          <w:rFonts w:asciiTheme="majorHAnsi" w:eastAsia="Arial" w:hAnsiTheme="majorHAnsi" w:cstheme="majorHAnsi"/>
          <w:b/>
        </w:rPr>
        <w:t>Budget Available</w:t>
      </w:r>
    </w:p>
    <w:p w14:paraId="57BC4976" w14:textId="77777777" w:rsidR="00AB2E03" w:rsidRPr="00AB2E03" w:rsidRDefault="00AB2E03" w:rsidP="00AB2E03">
      <w:pPr>
        <w:shd w:val="clear" w:color="auto" w:fill="D9E2F3" w:themeFill="accent1" w:themeFillTint="33"/>
        <w:spacing w:line="240" w:lineRule="auto"/>
        <w:rPr>
          <w:rFonts w:cstheme="minorHAnsi"/>
        </w:rPr>
      </w:pPr>
      <w:r w:rsidRPr="00AB2E03">
        <w:rPr>
          <w:rFonts w:cstheme="minorHAnsi"/>
        </w:rPr>
        <w:t xml:space="preserve">Supply, Delivery, Installation, Commissioning, Calibration, and Validation of an Integrated X-ray Photoelectron Spectroscopy (XPS) System with Collocated Raman Spectroscopy Module for Tyndall National Institute, </w:t>
      </w:r>
    </w:p>
    <w:p w14:paraId="1CCD322F" w14:textId="7E956A81" w:rsidR="00A339BA" w:rsidRDefault="00AB2E03" w:rsidP="00AB2E03">
      <w:pPr>
        <w:shd w:val="clear" w:color="auto" w:fill="D9E2F3" w:themeFill="accent1" w:themeFillTint="33"/>
        <w:spacing w:line="240" w:lineRule="auto"/>
        <w:rPr>
          <w:rFonts w:cstheme="minorHAnsi"/>
        </w:rPr>
      </w:pPr>
      <w:r w:rsidRPr="00AB2E03">
        <w:rPr>
          <w:rFonts w:cstheme="minorHAnsi"/>
        </w:rPr>
        <w:t>University College Cork (UCC)</w:t>
      </w:r>
      <w:r w:rsidR="00A339BA" w:rsidRPr="005048A1">
        <w:rPr>
          <w:rFonts w:cstheme="minorHAnsi"/>
        </w:rPr>
        <w:t>- Please note that the budget available is NO Greater than €</w:t>
      </w:r>
      <w:r w:rsidR="00B1723D">
        <w:rPr>
          <w:rFonts w:cstheme="minorHAnsi"/>
        </w:rPr>
        <w:t>89</w:t>
      </w:r>
      <w:r w:rsidR="00A339BA">
        <w:rPr>
          <w:rFonts w:cstheme="minorHAnsi"/>
        </w:rPr>
        <w:t>0</w:t>
      </w:r>
      <w:r w:rsidR="00A339BA" w:rsidRPr="005048A1">
        <w:rPr>
          <w:rFonts w:cstheme="minorHAnsi"/>
        </w:rPr>
        <w:t>,</w:t>
      </w:r>
      <w:r w:rsidR="00A339BA">
        <w:rPr>
          <w:rFonts w:cstheme="minorHAnsi"/>
        </w:rPr>
        <w:t>000</w:t>
      </w:r>
      <w:r w:rsidR="00A339BA" w:rsidRPr="005048A1">
        <w:rPr>
          <w:rFonts w:cstheme="minorHAnsi"/>
        </w:rPr>
        <w:t xml:space="preserve"> EX VAT. This is to include all Costs</w:t>
      </w:r>
      <w:r w:rsidR="00A339BA">
        <w:rPr>
          <w:rFonts w:cstheme="minorHAnsi"/>
        </w:rPr>
        <w:t xml:space="preserve"> (Capital Costs and associated Costs)</w:t>
      </w:r>
      <w:r w:rsidR="00A339BA" w:rsidRPr="005048A1">
        <w:rPr>
          <w:rFonts w:cstheme="minorHAnsi"/>
        </w:rPr>
        <w:t xml:space="preserve"> covered within the total Ultimate Cost in Appendix 2.</w:t>
      </w:r>
    </w:p>
    <w:p w14:paraId="070AFC2F" w14:textId="77777777" w:rsidR="00A339BA" w:rsidRPr="005048A1" w:rsidRDefault="00A339BA" w:rsidP="00A339BA">
      <w:pPr>
        <w:shd w:val="clear" w:color="auto" w:fill="D9E2F3" w:themeFill="accent1" w:themeFillTint="33"/>
        <w:spacing w:line="240" w:lineRule="auto"/>
        <w:rPr>
          <w:rFonts w:cstheme="minorHAnsi"/>
        </w:rPr>
      </w:pPr>
      <w:r w:rsidRPr="00B95C89">
        <w:rPr>
          <w:rFonts w:cstheme="minorHAnsi"/>
        </w:rPr>
        <w:t>Note: The Contracting Authority reserves the right to exclude submissions from tenderers which exceed the maximum budget available as stated above.</w:t>
      </w:r>
    </w:p>
    <w:p w14:paraId="4B795903" w14:textId="77777777" w:rsidR="00A339BA" w:rsidRPr="005048A1" w:rsidRDefault="00A339BA" w:rsidP="00A339BA">
      <w:pPr>
        <w:shd w:val="clear" w:color="auto" w:fill="D9E2F3" w:themeFill="accent1" w:themeFillTint="33"/>
        <w:spacing w:after="0" w:line="360" w:lineRule="auto"/>
        <w:rPr>
          <w:rFonts w:ascii="Calibri" w:eastAsia="SimSun" w:hAnsi="Calibri" w:cs="Calibri"/>
          <w:b/>
          <w:bCs/>
        </w:rPr>
      </w:pPr>
      <w:r w:rsidRPr="005048A1">
        <w:rPr>
          <w:rFonts w:ascii="Calibri" w:eastAsia="SimSun" w:hAnsi="Calibri" w:cs="Calibri"/>
          <w:b/>
          <w:bCs/>
        </w:rPr>
        <w:t xml:space="preserve">Note: </w:t>
      </w:r>
    </w:p>
    <w:p w14:paraId="09589BF0" w14:textId="77777777" w:rsidR="00A339BA" w:rsidRPr="00D1522E" w:rsidRDefault="00A339BA" w:rsidP="00A339BA">
      <w:pPr>
        <w:shd w:val="clear" w:color="auto" w:fill="D9E2F3" w:themeFill="accent1" w:themeFillTint="33"/>
        <w:spacing w:line="240" w:lineRule="auto"/>
        <w:rPr>
          <w:rFonts w:ascii="Calibri" w:hAnsi="Calibri" w:cs="Calibri"/>
        </w:rPr>
      </w:pPr>
      <w:r w:rsidRPr="005048A1">
        <w:rPr>
          <w:rFonts w:cstheme="minorHAnsi"/>
        </w:rPr>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2763037B" w14:textId="77777777" w:rsidR="00A339BA" w:rsidRDefault="00A339BA" w:rsidP="00A339BA">
      <w:pPr>
        <w:shd w:val="clear" w:color="auto" w:fill="D9E2F3" w:themeFill="accent1" w:themeFillTint="33"/>
        <w:spacing w:after="0" w:line="360" w:lineRule="auto"/>
        <w:jc w:val="center"/>
        <w:rPr>
          <w:rFonts w:eastAsia="SimSun" w:cs="Times New Roman"/>
          <w:bCs/>
        </w:rPr>
      </w:pPr>
      <w:r w:rsidRPr="00486FC1">
        <w:rPr>
          <w:rFonts w:cstheme="minorHAnsi"/>
          <w:b/>
          <w:sz w:val="24"/>
          <w:szCs w:val="24"/>
          <w:u w:val="single"/>
        </w:rPr>
        <w:t>Please refer to the Appendix 2 to complete details of current consumables available relevant to this equipment requirement.</w:t>
      </w:r>
    </w:p>
    <w:p w14:paraId="1C894F7E" w14:textId="77777777" w:rsidR="00A339BA" w:rsidRDefault="00A339BA" w:rsidP="00A339BA">
      <w:pPr>
        <w:shd w:val="clear" w:color="auto" w:fill="D9E2F3" w:themeFill="accent1" w:themeFillTint="33"/>
        <w:spacing w:line="360" w:lineRule="auto"/>
        <w:contextualSpacing/>
        <w:rPr>
          <w:rFonts w:ascii="Calibri" w:hAnsi="Calibri" w:cs="Calibri"/>
          <w:b/>
          <w:u w:val="single"/>
        </w:rPr>
      </w:pPr>
    </w:p>
    <w:p w14:paraId="5ABB4507" w14:textId="7162918C" w:rsidR="00A339BA" w:rsidRPr="002B1547" w:rsidRDefault="00A339BA" w:rsidP="00A339BA">
      <w:pPr>
        <w:shd w:val="clear" w:color="auto" w:fill="D9E2F3" w:themeFill="accent1" w:themeFillTint="33"/>
        <w:spacing w:after="0" w:line="360" w:lineRule="auto"/>
        <w:rPr>
          <w:rFonts w:ascii="Calibri" w:eastAsia="Times New Roman" w:hAnsi="Calibri" w:cs="Calibri"/>
          <w:b/>
          <w:lang w:val="en-US" w:eastAsia="zh-CN" w:bidi="hi-IN"/>
        </w:rPr>
      </w:pPr>
      <w:r w:rsidRPr="002B1547">
        <w:rPr>
          <w:rFonts w:ascii="Calibri" w:eastAsia="Times New Roman" w:hAnsi="Calibri" w:cs="Calibri"/>
          <w:b/>
          <w:lang w:val="en-US" w:eastAsia="zh-CN" w:bidi="hi-IN"/>
        </w:rPr>
        <w:t>Tenders are asked to complete their responses to Award Criteria A, B, C, D</w:t>
      </w:r>
      <w:r>
        <w:rPr>
          <w:rFonts w:ascii="Calibri" w:eastAsia="Times New Roman" w:hAnsi="Calibri" w:cs="Calibri"/>
          <w:b/>
          <w:lang w:val="en-US" w:eastAsia="zh-CN" w:bidi="hi-IN"/>
        </w:rPr>
        <w:t xml:space="preserve"> &amp; </w:t>
      </w:r>
      <w:r w:rsidR="008038CB">
        <w:rPr>
          <w:rFonts w:ascii="Calibri" w:eastAsia="Times New Roman" w:hAnsi="Calibri" w:cs="Calibri"/>
          <w:b/>
          <w:lang w:val="en-US" w:eastAsia="zh-CN" w:bidi="hi-IN"/>
        </w:rPr>
        <w:t>E</w:t>
      </w:r>
      <w:r w:rsidRPr="002B1547">
        <w:rPr>
          <w:rFonts w:ascii="Calibri" w:eastAsia="Times New Roman" w:hAnsi="Calibri" w:cs="Calibri"/>
          <w:b/>
          <w:lang w:val="en-US" w:eastAsia="zh-CN" w:bidi="hi-IN"/>
        </w:rPr>
        <w:t xml:space="preserve"> in the section below.</w:t>
      </w:r>
    </w:p>
    <w:p w14:paraId="5D53F67B" w14:textId="77777777" w:rsidR="00A339BA" w:rsidRPr="00C955EA" w:rsidRDefault="00A339BA" w:rsidP="00A339BA">
      <w:pPr>
        <w:pStyle w:val="ListParagraph"/>
        <w:spacing w:after="360" w:line="360" w:lineRule="auto"/>
        <w:ind w:left="532"/>
        <w:rPr>
          <w:rFonts w:asciiTheme="minorHAnsi" w:hAnsiTheme="minorHAnsi" w:cstheme="minorHAnsi"/>
        </w:rPr>
      </w:pPr>
      <w:r w:rsidRPr="00CA11E9">
        <w:rPr>
          <w:rFonts w:asciiTheme="minorHAnsi" w:eastAsia="SimSun" w:hAnsiTheme="minorHAnsi" w:cstheme="minorHAnsi"/>
          <w:iCs/>
        </w:rPr>
        <w:lastRenderedPageBreak/>
        <w:t xml:space="preserve">Tenderers </w:t>
      </w:r>
      <w:r w:rsidRPr="00CA11E9">
        <w:rPr>
          <w:rFonts w:asciiTheme="minorHAnsi" w:eastAsia="SimSun" w:hAnsiTheme="minorHAnsi" w:cstheme="minorHAnsi"/>
          <w:b/>
          <w:iCs/>
          <w:u w:val="single"/>
        </w:rPr>
        <w:t>MUST</w:t>
      </w:r>
      <w:r w:rsidRPr="00CA11E9">
        <w:rPr>
          <w:rFonts w:asciiTheme="minorHAnsi" w:eastAsia="SimSun" w:hAnsiTheme="minorHAnsi" w:cstheme="minorHAnsi"/>
          <w:iCs/>
        </w:rPr>
        <w:t xml:space="preserve"> provide all information relating to the instrument and the associated consumables in the response boxes below. Responses will be scored accordingly by the Technical Evaluation team as set out in the Award Criteria in the RFT document. </w:t>
      </w:r>
      <w:r w:rsidRPr="00CA11E9">
        <w:rPr>
          <w:rFonts w:asciiTheme="minorHAnsi" w:hAnsiTheme="minorHAnsi" w:cstheme="minorHAnsi"/>
        </w:rPr>
        <w:t>Yes/No answers will not suffice in most cases.</w:t>
      </w:r>
    </w:p>
    <w:p w14:paraId="7923BDD2" w14:textId="77777777" w:rsidR="00A339BA" w:rsidRDefault="00A339BA" w:rsidP="00A339BA">
      <w:pPr>
        <w:pStyle w:val="ListParagraph"/>
        <w:spacing w:line="360" w:lineRule="auto"/>
        <w:ind w:left="0"/>
        <w:rPr>
          <w:rFonts w:eastAsia="SimSun"/>
          <w:b/>
          <w:i/>
          <w:color w:val="FF0000"/>
        </w:rPr>
      </w:pPr>
    </w:p>
    <w:p w14:paraId="6B362C21" w14:textId="77777777" w:rsidR="00A339BA" w:rsidRDefault="00A339BA" w:rsidP="00A339BA">
      <w:pPr>
        <w:pStyle w:val="ListParagraph"/>
        <w:spacing w:line="360" w:lineRule="auto"/>
        <w:ind w:left="0"/>
        <w:rPr>
          <w:rFonts w:eastAsia="SimSun"/>
          <w:b/>
          <w:i/>
          <w:color w:val="FF0000"/>
        </w:rPr>
      </w:pPr>
    </w:p>
    <w:p w14:paraId="1847DE29" w14:textId="77777777" w:rsidR="00A339BA" w:rsidRDefault="00A339BA" w:rsidP="00A339BA">
      <w:pPr>
        <w:pStyle w:val="ListParagraph"/>
        <w:spacing w:line="360" w:lineRule="auto"/>
        <w:ind w:left="0"/>
        <w:rPr>
          <w:rFonts w:eastAsia="SimSun"/>
          <w:b/>
          <w:i/>
          <w:color w:val="FF0000"/>
        </w:rPr>
      </w:pPr>
    </w:p>
    <w:p w14:paraId="18227B3A" w14:textId="77777777" w:rsidR="00A339BA" w:rsidRDefault="00A339BA" w:rsidP="00A339BA">
      <w:pPr>
        <w:pStyle w:val="ListParagraph"/>
        <w:spacing w:line="360" w:lineRule="auto"/>
        <w:ind w:left="0"/>
        <w:rPr>
          <w:rFonts w:eastAsia="SimSun"/>
          <w:b/>
          <w:i/>
          <w:color w:val="FF0000"/>
        </w:rPr>
      </w:pPr>
    </w:p>
    <w:p w14:paraId="7DDE199D" w14:textId="77777777" w:rsidR="00A339BA" w:rsidRDefault="00A339BA" w:rsidP="00A339BA">
      <w:pPr>
        <w:pStyle w:val="ListParagraph"/>
        <w:spacing w:line="360" w:lineRule="auto"/>
        <w:ind w:left="0"/>
        <w:rPr>
          <w:rFonts w:eastAsia="SimSun"/>
          <w:b/>
          <w:i/>
          <w:color w:val="FF0000"/>
        </w:rPr>
      </w:pPr>
    </w:p>
    <w:p w14:paraId="4C89890E" w14:textId="77777777" w:rsidR="00A339BA" w:rsidRDefault="00A339BA" w:rsidP="00A339BA">
      <w:pPr>
        <w:pStyle w:val="ListParagraph"/>
        <w:spacing w:line="360" w:lineRule="auto"/>
        <w:ind w:left="0"/>
        <w:rPr>
          <w:rFonts w:eastAsia="SimSun"/>
          <w:b/>
          <w:i/>
          <w:color w:val="FF0000"/>
        </w:rPr>
      </w:pPr>
    </w:p>
    <w:p w14:paraId="535BC303" w14:textId="77777777" w:rsidR="00A339BA" w:rsidRDefault="00A339BA" w:rsidP="00A339BA">
      <w:pPr>
        <w:pStyle w:val="ListParagraph"/>
        <w:spacing w:line="360" w:lineRule="auto"/>
        <w:ind w:left="0"/>
        <w:rPr>
          <w:rFonts w:eastAsia="SimSun"/>
          <w:b/>
          <w:i/>
          <w:color w:val="FF0000"/>
        </w:rPr>
      </w:pPr>
    </w:p>
    <w:p w14:paraId="02553DA2" w14:textId="77777777" w:rsidR="00A339BA" w:rsidRDefault="00A339BA" w:rsidP="00A339BA">
      <w:pPr>
        <w:pStyle w:val="ListParagraph"/>
        <w:spacing w:line="360" w:lineRule="auto"/>
        <w:ind w:left="0"/>
        <w:rPr>
          <w:rFonts w:eastAsia="SimSun"/>
          <w:b/>
          <w:i/>
          <w:color w:val="FF0000"/>
        </w:rPr>
      </w:pPr>
    </w:p>
    <w:p w14:paraId="1B2A26C7" w14:textId="77777777" w:rsidR="00A339BA" w:rsidRDefault="00A339BA" w:rsidP="00A339BA">
      <w:pPr>
        <w:pStyle w:val="ListParagraph"/>
        <w:spacing w:line="360" w:lineRule="auto"/>
        <w:ind w:left="0"/>
        <w:rPr>
          <w:rFonts w:eastAsia="SimSun"/>
          <w:b/>
          <w:i/>
          <w:color w:val="FF0000"/>
        </w:rPr>
      </w:pPr>
    </w:p>
    <w:p w14:paraId="3B1E593E" w14:textId="77777777" w:rsidR="00A339BA" w:rsidRDefault="00A339BA" w:rsidP="00A339BA">
      <w:pPr>
        <w:pStyle w:val="ListParagraph"/>
        <w:spacing w:line="360" w:lineRule="auto"/>
        <w:ind w:left="0"/>
        <w:rPr>
          <w:rFonts w:eastAsia="SimSun"/>
          <w:b/>
          <w:i/>
          <w:color w:val="FF0000"/>
        </w:rPr>
      </w:pPr>
    </w:p>
    <w:p w14:paraId="16526BCE" w14:textId="77777777" w:rsidR="00A339BA" w:rsidRDefault="00A339BA" w:rsidP="00A339BA">
      <w:pPr>
        <w:pStyle w:val="ListParagraph"/>
        <w:spacing w:line="360" w:lineRule="auto"/>
        <w:ind w:left="0"/>
        <w:rPr>
          <w:rFonts w:eastAsia="SimSun"/>
          <w:b/>
          <w:i/>
          <w:color w:val="FF0000"/>
        </w:rPr>
      </w:pPr>
    </w:p>
    <w:p w14:paraId="72FE6DDD" w14:textId="77777777" w:rsidR="00A339BA" w:rsidRDefault="00A339BA" w:rsidP="00A339BA">
      <w:pPr>
        <w:pStyle w:val="ListParagraph"/>
        <w:spacing w:line="360" w:lineRule="auto"/>
        <w:ind w:left="0"/>
        <w:rPr>
          <w:rFonts w:eastAsia="SimSun"/>
          <w:b/>
          <w:i/>
          <w:color w:val="FF0000"/>
        </w:rPr>
      </w:pPr>
    </w:p>
    <w:p w14:paraId="25C9A1AF" w14:textId="77777777" w:rsidR="00A339BA" w:rsidRDefault="00A339BA" w:rsidP="00A339BA">
      <w:pPr>
        <w:pStyle w:val="ListParagraph"/>
        <w:spacing w:line="360" w:lineRule="auto"/>
        <w:ind w:left="0"/>
        <w:rPr>
          <w:rFonts w:eastAsia="SimSun"/>
          <w:b/>
          <w:i/>
          <w:color w:val="FF0000"/>
        </w:rPr>
      </w:pPr>
    </w:p>
    <w:p w14:paraId="434C8DB7" w14:textId="77777777" w:rsidR="00A339BA" w:rsidRDefault="00A339BA" w:rsidP="00A339BA">
      <w:pPr>
        <w:pStyle w:val="ListParagraph"/>
        <w:spacing w:line="360" w:lineRule="auto"/>
        <w:ind w:left="0"/>
        <w:rPr>
          <w:rFonts w:eastAsia="SimSun"/>
          <w:b/>
          <w:i/>
          <w:color w:val="FF0000"/>
        </w:rPr>
      </w:pPr>
    </w:p>
    <w:p w14:paraId="6AE588D5" w14:textId="77777777" w:rsidR="00A339BA" w:rsidRDefault="00A339BA" w:rsidP="00A339BA">
      <w:pPr>
        <w:pStyle w:val="ListParagraph"/>
        <w:spacing w:line="360" w:lineRule="auto"/>
        <w:ind w:left="0"/>
        <w:rPr>
          <w:rFonts w:eastAsia="SimSun"/>
          <w:b/>
          <w:i/>
          <w:color w:val="FF0000"/>
        </w:rPr>
      </w:pPr>
    </w:p>
    <w:p w14:paraId="02BF4E0A" w14:textId="77777777" w:rsidR="00A339BA" w:rsidRDefault="00A339BA" w:rsidP="00A339BA">
      <w:pPr>
        <w:pStyle w:val="ListParagraph"/>
        <w:spacing w:line="360" w:lineRule="auto"/>
        <w:ind w:left="0"/>
        <w:rPr>
          <w:rFonts w:eastAsia="SimSun"/>
          <w:b/>
          <w:i/>
          <w:color w:val="FF0000"/>
        </w:rPr>
      </w:pPr>
    </w:p>
    <w:p w14:paraId="00219673" w14:textId="77777777" w:rsidR="00A339BA" w:rsidRDefault="00A339BA" w:rsidP="00A339BA">
      <w:pPr>
        <w:pStyle w:val="ListParagraph"/>
        <w:spacing w:line="360" w:lineRule="auto"/>
        <w:ind w:left="0"/>
        <w:rPr>
          <w:rFonts w:eastAsia="SimSun"/>
          <w:b/>
          <w:i/>
          <w:color w:val="FF0000"/>
        </w:rPr>
      </w:pPr>
    </w:p>
    <w:p w14:paraId="239571D4" w14:textId="77777777" w:rsidR="00A339BA" w:rsidRDefault="00A339BA" w:rsidP="00A339BA">
      <w:pPr>
        <w:pStyle w:val="ListParagraph"/>
        <w:spacing w:line="360" w:lineRule="auto"/>
        <w:ind w:left="0"/>
        <w:rPr>
          <w:rFonts w:eastAsia="SimSun"/>
          <w:b/>
          <w:i/>
          <w:color w:val="FF0000"/>
        </w:rPr>
      </w:pPr>
    </w:p>
    <w:p w14:paraId="373C9765" w14:textId="77777777" w:rsidR="00A339BA" w:rsidRDefault="00A339BA" w:rsidP="00A339BA">
      <w:pPr>
        <w:pStyle w:val="ListParagraph"/>
        <w:spacing w:line="360" w:lineRule="auto"/>
        <w:ind w:left="0"/>
        <w:rPr>
          <w:rFonts w:eastAsia="SimSun"/>
          <w:b/>
          <w:i/>
          <w:color w:val="FF0000"/>
        </w:rPr>
      </w:pPr>
    </w:p>
    <w:p w14:paraId="2A88CEEA" w14:textId="77777777" w:rsidR="00A339BA" w:rsidRDefault="00A339BA" w:rsidP="00A339BA">
      <w:pPr>
        <w:pStyle w:val="ListParagraph"/>
        <w:spacing w:line="360" w:lineRule="auto"/>
        <w:ind w:left="0"/>
        <w:rPr>
          <w:rFonts w:eastAsia="SimSun"/>
          <w:b/>
          <w:i/>
          <w:color w:val="FF0000"/>
        </w:rPr>
      </w:pPr>
    </w:p>
    <w:p w14:paraId="5D76BCF3" w14:textId="77777777" w:rsidR="00A339BA" w:rsidRDefault="00A339BA" w:rsidP="00A339BA">
      <w:pPr>
        <w:pStyle w:val="ListParagraph"/>
        <w:spacing w:line="360" w:lineRule="auto"/>
        <w:ind w:left="0"/>
        <w:rPr>
          <w:rFonts w:eastAsia="SimSun"/>
          <w:b/>
          <w:i/>
          <w:color w:val="FF0000"/>
        </w:rPr>
      </w:pPr>
    </w:p>
    <w:p w14:paraId="2F3B9D3B" w14:textId="77777777" w:rsidR="00A339BA" w:rsidRDefault="00A339BA" w:rsidP="00A339BA">
      <w:pPr>
        <w:pStyle w:val="ListParagraph"/>
        <w:spacing w:line="360" w:lineRule="auto"/>
        <w:ind w:left="0"/>
        <w:rPr>
          <w:rFonts w:eastAsia="SimSun"/>
          <w:b/>
          <w:i/>
          <w:color w:val="FF0000"/>
        </w:rPr>
      </w:pPr>
    </w:p>
    <w:p w14:paraId="1D0BA9F1" w14:textId="77777777" w:rsidR="00A339BA" w:rsidRDefault="00A339BA" w:rsidP="00A339BA">
      <w:pPr>
        <w:pStyle w:val="ListParagraph"/>
        <w:spacing w:line="360" w:lineRule="auto"/>
        <w:ind w:left="0"/>
        <w:rPr>
          <w:rFonts w:eastAsia="SimSun"/>
          <w:b/>
          <w:i/>
          <w:color w:val="FF0000"/>
        </w:rPr>
      </w:pPr>
    </w:p>
    <w:p w14:paraId="63833D4B" w14:textId="77777777" w:rsidR="00A339BA" w:rsidRDefault="00A339BA" w:rsidP="00A339BA">
      <w:pPr>
        <w:pStyle w:val="ListParagraph"/>
        <w:spacing w:line="360" w:lineRule="auto"/>
        <w:ind w:left="0"/>
        <w:rPr>
          <w:rFonts w:eastAsia="SimSun"/>
          <w:b/>
          <w:i/>
          <w:color w:val="FF0000"/>
        </w:rPr>
      </w:pPr>
    </w:p>
    <w:p w14:paraId="3CD34FAC" w14:textId="77777777" w:rsidR="00A339BA" w:rsidRDefault="00A339BA" w:rsidP="00A339BA">
      <w:pPr>
        <w:pStyle w:val="ListParagraph"/>
        <w:spacing w:line="360" w:lineRule="auto"/>
        <w:ind w:left="0"/>
        <w:rPr>
          <w:rFonts w:eastAsia="SimSun"/>
          <w:b/>
          <w:i/>
          <w:color w:val="FF0000"/>
        </w:rPr>
      </w:pPr>
    </w:p>
    <w:p w14:paraId="11A442C4" w14:textId="77777777" w:rsidR="00A339BA" w:rsidRDefault="00A339BA" w:rsidP="00A339BA">
      <w:pPr>
        <w:pStyle w:val="ListParagraph"/>
        <w:spacing w:line="360" w:lineRule="auto"/>
        <w:ind w:left="0"/>
        <w:rPr>
          <w:rFonts w:eastAsia="SimSun"/>
          <w:b/>
          <w:i/>
          <w:color w:val="FF0000"/>
        </w:rPr>
      </w:pPr>
    </w:p>
    <w:p w14:paraId="65A22567" w14:textId="77777777" w:rsidR="00A339BA" w:rsidRDefault="00A339BA" w:rsidP="00A339BA">
      <w:pPr>
        <w:pStyle w:val="ListParagraph"/>
        <w:spacing w:line="360" w:lineRule="auto"/>
        <w:ind w:left="0"/>
        <w:rPr>
          <w:rFonts w:eastAsia="SimSun"/>
          <w:b/>
          <w:i/>
          <w:color w:val="FF0000"/>
        </w:rPr>
      </w:pPr>
    </w:p>
    <w:p w14:paraId="1881D635" w14:textId="77777777" w:rsidR="00A339BA" w:rsidRDefault="00A339BA" w:rsidP="00A339BA">
      <w:pPr>
        <w:pStyle w:val="ListParagraph"/>
        <w:spacing w:line="360" w:lineRule="auto"/>
        <w:ind w:left="0"/>
        <w:rPr>
          <w:rFonts w:eastAsia="SimSun"/>
          <w:b/>
          <w:i/>
          <w:color w:val="FF0000"/>
        </w:rPr>
      </w:pPr>
    </w:p>
    <w:p w14:paraId="48037769" w14:textId="77777777" w:rsidR="00A339BA" w:rsidRPr="00046838" w:rsidRDefault="00A339BA" w:rsidP="00A339BA">
      <w:pPr>
        <w:keepNext/>
        <w:spacing w:after="0" w:line="360" w:lineRule="auto"/>
        <w:jc w:val="center"/>
        <w:outlineLvl w:val="0"/>
        <w:rPr>
          <w:rFonts w:cstheme="minorHAnsi"/>
          <w:b/>
          <w:smallCaps/>
          <w:sz w:val="28"/>
          <w:szCs w:val="28"/>
          <w:lang w:val="en-US"/>
        </w:rPr>
      </w:pPr>
      <w:bookmarkStart w:id="50" w:name="_Toc213231800"/>
      <w:r w:rsidRPr="00046838">
        <w:rPr>
          <w:rFonts w:cstheme="minorHAnsi"/>
          <w:b/>
          <w:smallCaps/>
          <w:sz w:val="28"/>
          <w:szCs w:val="28"/>
          <w:lang w:val="en-US"/>
        </w:rPr>
        <w:lastRenderedPageBreak/>
        <w:t xml:space="preserve">APPENDIX 1: Technical </w:t>
      </w:r>
      <w:r w:rsidRPr="00046838">
        <w:rPr>
          <w:rFonts w:cstheme="minorHAnsi"/>
          <w:b/>
          <w:bCs/>
          <w:smallCaps/>
          <w:sz w:val="28"/>
          <w:szCs w:val="28"/>
          <w:lang w:val="en-US"/>
        </w:rPr>
        <w:t>Specification</w:t>
      </w:r>
      <w:r w:rsidRPr="00046838">
        <w:rPr>
          <w:rFonts w:cstheme="minorHAnsi"/>
          <w:b/>
          <w:smallCaps/>
          <w:sz w:val="28"/>
          <w:szCs w:val="28"/>
          <w:lang w:val="en-US"/>
        </w:rPr>
        <w:t xml:space="preserve"> &amp; Tenderer Response Document</w:t>
      </w:r>
      <w:bookmarkEnd w:id="50"/>
    </w:p>
    <w:p w14:paraId="4808CDE9" w14:textId="77777777" w:rsidR="00A339BA" w:rsidRDefault="00A339BA" w:rsidP="00A339BA">
      <w:pPr>
        <w:pStyle w:val="ListParagraph"/>
        <w:spacing w:line="360" w:lineRule="auto"/>
        <w:ind w:left="0"/>
        <w:rPr>
          <w:rFonts w:eastAsia="SimSun"/>
          <w:b/>
          <w:i/>
        </w:rPr>
      </w:pPr>
    </w:p>
    <w:p w14:paraId="14D04A86" w14:textId="77777777" w:rsidR="00A339BA" w:rsidRPr="00A07316" w:rsidRDefault="00A339BA" w:rsidP="00A339BA">
      <w:pPr>
        <w:pStyle w:val="ListParagraph"/>
        <w:spacing w:line="360" w:lineRule="auto"/>
        <w:ind w:left="0"/>
        <w:rPr>
          <w:rFonts w:eastAsia="SimSun"/>
          <w:b/>
          <w:i/>
        </w:rPr>
      </w:pPr>
      <w:r w:rsidRPr="005454F9">
        <w:rPr>
          <w:rFonts w:eastAsia="SimSun"/>
          <w:b/>
          <w:i/>
        </w:rPr>
        <w:t>Appendix 1 Requirements</w:t>
      </w:r>
    </w:p>
    <w:tbl>
      <w:tblPr>
        <w:tblW w:w="993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4"/>
        <w:gridCol w:w="4253"/>
      </w:tblGrid>
      <w:tr w:rsidR="00A339BA" w14:paraId="2959D24E" w14:textId="77777777">
        <w:trPr>
          <w:trHeight w:val="454"/>
        </w:trPr>
        <w:tc>
          <w:tcPr>
            <w:tcW w:w="5684" w:type="dxa"/>
            <w:tcBorders>
              <w:top w:val="single" w:sz="4" w:space="0" w:color="auto"/>
              <w:left w:val="single" w:sz="4" w:space="0" w:color="auto"/>
              <w:bottom w:val="single" w:sz="4" w:space="0" w:color="auto"/>
              <w:right w:val="single" w:sz="4" w:space="0" w:color="auto"/>
            </w:tcBorders>
            <w:vAlign w:val="center"/>
          </w:tcPr>
          <w:p w14:paraId="15C7B938" w14:textId="77777777" w:rsidR="00A339BA" w:rsidRPr="00B43DBF" w:rsidRDefault="00A339BA">
            <w:pPr>
              <w:jc w:val="center"/>
              <w:rPr>
                <w:b/>
                <w:bCs/>
              </w:rPr>
            </w:pPr>
            <w:r w:rsidRPr="00B43DBF">
              <w:rPr>
                <w:b/>
                <w:bCs/>
              </w:rPr>
              <w:t>Product Description</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A195836" w14:textId="77777777" w:rsidR="00A339BA" w:rsidRPr="00B43DBF" w:rsidRDefault="00A339BA">
            <w:pPr>
              <w:jc w:val="center"/>
              <w:rPr>
                <w:b/>
                <w:bCs/>
              </w:rPr>
            </w:pPr>
            <w:r w:rsidRPr="00B43DBF">
              <w:rPr>
                <w:b/>
                <w:bCs/>
              </w:rPr>
              <w:t>QTY</w:t>
            </w:r>
          </w:p>
        </w:tc>
      </w:tr>
      <w:tr w:rsidR="00A339BA" w14:paraId="4FA4643B" w14:textId="77777777">
        <w:trPr>
          <w:trHeight w:val="505"/>
        </w:trPr>
        <w:tc>
          <w:tcPr>
            <w:tcW w:w="5684" w:type="dxa"/>
            <w:tcBorders>
              <w:top w:val="single" w:sz="4" w:space="0" w:color="auto"/>
              <w:left w:val="single" w:sz="4" w:space="0" w:color="auto"/>
              <w:bottom w:val="single" w:sz="4" w:space="0" w:color="auto"/>
              <w:right w:val="single" w:sz="4" w:space="0" w:color="auto"/>
            </w:tcBorders>
            <w:shd w:val="clear" w:color="auto" w:fill="BFBFBF"/>
            <w:vAlign w:val="center"/>
          </w:tcPr>
          <w:p w14:paraId="49828C43" w14:textId="24E28140" w:rsidR="003A63CC" w:rsidRPr="00656667" w:rsidRDefault="003A63CC" w:rsidP="003A63CC">
            <w:pPr>
              <w:jc w:val="center"/>
              <w:rPr>
                <w:bCs/>
              </w:rPr>
            </w:pPr>
            <w:r w:rsidRPr="003A63CC">
              <w:rPr>
                <w:rFonts w:eastAsia="SimSun" w:cstheme="minorHAnsi"/>
                <w:b/>
                <w:bCs/>
              </w:rPr>
              <w:t xml:space="preserve">Integrated X-ray Photoelectron Spectroscopy (XPS) System with Collocated Raman Spectroscopy Module </w:t>
            </w:r>
          </w:p>
          <w:p w14:paraId="75E5C722" w14:textId="6B8656B3" w:rsidR="00A339BA" w:rsidRPr="00656667" w:rsidRDefault="00A339BA" w:rsidP="003A63CC">
            <w:pPr>
              <w:jc w:val="center"/>
              <w:rPr>
                <w:bCs/>
              </w:rPr>
            </w:pPr>
          </w:p>
        </w:tc>
        <w:tc>
          <w:tcPr>
            <w:tcW w:w="425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B156A87" w14:textId="77777777" w:rsidR="00A339BA" w:rsidRPr="00B43DBF" w:rsidRDefault="00A339BA">
            <w:pPr>
              <w:jc w:val="center"/>
              <w:rPr>
                <w:bCs/>
              </w:rPr>
            </w:pPr>
            <w:r w:rsidRPr="00B43DBF">
              <w:rPr>
                <w:bCs/>
              </w:rPr>
              <w:t>1</w:t>
            </w:r>
          </w:p>
        </w:tc>
      </w:tr>
    </w:tbl>
    <w:p w14:paraId="70A60532" w14:textId="77777777" w:rsidR="00A339BA" w:rsidRDefault="00A339BA" w:rsidP="00A339BA">
      <w:pPr>
        <w:spacing w:line="360" w:lineRule="auto"/>
        <w:rPr>
          <w:b/>
          <w:bCs/>
          <w:i/>
          <w:color w:val="FF0000"/>
        </w:rPr>
      </w:pPr>
    </w:p>
    <w:p w14:paraId="2C22403B" w14:textId="77777777" w:rsidR="00A339BA" w:rsidRPr="00AC309D" w:rsidRDefault="00A339BA" w:rsidP="00A339BA">
      <w:pPr>
        <w:jc w:val="both"/>
        <w:rPr>
          <w:rFonts w:cstheme="minorHAnsi"/>
        </w:rPr>
      </w:pPr>
      <w:r w:rsidRPr="005547A9">
        <w:rPr>
          <w:rFonts w:cstheme="minorHAnsi"/>
        </w:rPr>
        <w:t xml:space="preserve">The tender </w:t>
      </w:r>
      <w:r w:rsidRPr="005547A9">
        <w:rPr>
          <w:rFonts w:cstheme="minorHAnsi"/>
          <w:b/>
        </w:rPr>
        <w:t>MUST</w:t>
      </w:r>
      <w:r w:rsidRPr="005547A9">
        <w:rPr>
          <w:rFonts w:cstheme="minorHAnsi"/>
        </w:rPr>
        <w:t xml:space="preserve"> supply all related items to this tender</w:t>
      </w:r>
      <w:r>
        <w:rPr>
          <w:rFonts w:cstheme="minorHAnsi"/>
        </w:rPr>
        <w:t>,</w:t>
      </w:r>
      <w:r w:rsidRPr="005547A9">
        <w:rPr>
          <w:rFonts w:cstheme="minorHAnsi"/>
        </w:rPr>
        <w:t xml:space="preserve"> listed in the product description in a single delivery. </w:t>
      </w:r>
    </w:p>
    <w:tbl>
      <w:tblPr>
        <w:tblStyle w:val="TableGrid1"/>
        <w:tblW w:w="9918" w:type="dxa"/>
        <w:tblInd w:w="-5" w:type="dxa"/>
        <w:tblLayout w:type="fixed"/>
        <w:tblLook w:val="04A0" w:firstRow="1" w:lastRow="0" w:firstColumn="1" w:lastColumn="0" w:noHBand="0" w:noVBand="1"/>
      </w:tblPr>
      <w:tblGrid>
        <w:gridCol w:w="5700"/>
        <w:gridCol w:w="4218"/>
      </w:tblGrid>
      <w:tr w:rsidR="00A339BA" w:rsidRPr="00C77236" w14:paraId="2763595F" w14:textId="77777777">
        <w:trPr>
          <w:trHeight w:val="734"/>
        </w:trPr>
        <w:tc>
          <w:tcPr>
            <w:tcW w:w="5700" w:type="dxa"/>
            <w:shd w:val="clear" w:color="auto" w:fill="BFBFBF"/>
            <w:vAlign w:val="center"/>
          </w:tcPr>
          <w:p w14:paraId="3906F505" w14:textId="77777777" w:rsidR="00A339BA" w:rsidRPr="00C77236" w:rsidRDefault="00A339BA">
            <w:pPr>
              <w:spacing w:before="120" w:after="120"/>
              <w:ind w:left="31" w:right="2754"/>
              <w:jc w:val="right"/>
              <w:rPr>
                <w:b/>
                <w:bCs/>
                <w:lang w:eastAsia="ja-JP"/>
              </w:rPr>
            </w:pPr>
            <w:r w:rsidRPr="00C77236">
              <w:rPr>
                <w:b/>
                <w:bCs/>
                <w:lang w:eastAsia="ja-JP"/>
              </w:rPr>
              <w:t>Contracting Authority:</w:t>
            </w:r>
          </w:p>
        </w:tc>
        <w:tc>
          <w:tcPr>
            <w:tcW w:w="4218" w:type="dxa"/>
            <w:shd w:val="clear" w:color="auto" w:fill="BFBFBF"/>
            <w:vAlign w:val="center"/>
          </w:tcPr>
          <w:p w14:paraId="5AF295A2" w14:textId="77777777" w:rsidR="00A339BA" w:rsidRPr="00C77236" w:rsidRDefault="00A339BA">
            <w:pPr>
              <w:spacing w:before="120" w:after="120"/>
              <w:rPr>
                <w:b/>
                <w:bCs/>
                <w:lang w:eastAsia="ja-JP"/>
              </w:rPr>
            </w:pPr>
            <w:r>
              <w:rPr>
                <w:b/>
                <w:bCs/>
                <w:lang w:eastAsia="ja-JP"/>
              </w:rPr>
              <w:t>University College Cork (UCC)</w:t>
            </w:r>
          </w:p>
        </w:tc>
      </w:tr>
      <w:tr w:rsidR="00A339BA" w:rsidRPr="00C77236" w14:paraId="2985CC22" w14:textId="77777777">
        <w:trPr>
          <w:trHeight w:val="20"/>
        </w:trPr>
        <w:tc>
          <w:tcPr>
            <w:tcW w:w="5700" w:type="dxa"/>
            <w:shd w:val="clear" w:color="auto" w:fill="BFBFBF"/>
            <w:vAlign w:val="center"/>
          </w:tcPr>
          <w:p w14:paraId="29684C1B" w14:textId="77777777" w:rsidR="00A339BA" w:rsidRPr="00C77236" w:rsidRDefault="00A339BA">
            <w:pPr>
              <w:spacing w:before="120" w:after="120"/>
              <w:ind w:right="1194"/>
              <w:rPr>
                <w:lang w:eastAsia="ja-JP"/>
              </w:rPr>
            </w:pPr>
            <w:r w:rsidRPr="00C77236">
              <w:rPr>
                <w:b/>
                <w:bCs/>
                <w:lang w:eastAsia="ja-JP"/>
              </w:rPr>
              <w:t>Proposed:</w:t>
            </w:r>
            <w:r w:rsidRPr="00C77236">
              <w:rPr>
                <w:lang w:eastAsia="ja-JP"/>
              </w:rPr>
              <w:t xml:space="preserve"> </w:t>
            </w:r>
            <w:r w:rsidRPr="00094B2F">
              <w:rPr>
                <w:bCs/>
              </w:rPr>
              <w:t xml:space="preserve"> </w:t>
            </w:r>
          </w:p>
        </w:tc>
        <w:tc>
          <w:tcPr>
            <w:tcW w:w="4218" w:type="dxa"/>
            <w:shd w:val="clear" w:color="auto" w:fill="BFBFBF"/>
            <w:vAlign w:val="center"/>
          </w:tcPr>
          <w:p w14:paraId="213C834C" w14:textId="77777777" w:rsidR="00A339BA" w:rsidRPr="00C77236" w:rsidRDefault="00000000">
            <w:pPr>
              <w:spacing w:before="120" w:after="120"/>
              <w:rPr>
                <w:lang w:eastAsia="ja-JP"/>
              </w:rPr>
            </w:pPr>
            <w:sdt>
              <w:sdtPr>
                <w:id w:val="633982787"/>
                <w:placeholder>
                  <w:docPart w:val="9DB58241BB7749F7AC243CF08BE2E624"/>
                </w:placeholder>
              </w:sdtPr>
              <w:sdtContent>
                <w:r w:rsidR="00A339BA">
                  <w:rPr>
                    <w:rFonts w:eastAsiaTheme="minorHAnsi"/>
                    <w:highlight w:val="darkGray"/>
                  </w:rPr>
                  <w:t>Tenderer</w:t>
                </w:r>
                <w:r w:rsidR="00A339BA" w:rsidRPr="00C77236">
                  <w:rPr>
                    <w:rFonts w:eastAsiaTheme="minorHAnsi"/>
                    <w:highlight w:val="darkGray"/>
                  </w:rPr>
                  <w:t>s to state model</w:t>
                </w:r>
                <w:r w:rsidR="00A339BA">
                  <w:rPr>
                    <w:rFonts w:eastAsiaTheme="minorHAnsi"/>
                    <w:highlight w:val="darkGray"/>
                  </w:rPr>
                  <w:t>s. Please</w:t>
                </w:r>
                <w:r w:rsidR="00A339BA" w:rsidRPr="00C77236">
                  <w:rPr>
                    <w:rFonts w:eastAsiaTheme="minorHAnsi"/>
                    <w:highlight w:val="darkGray"/>
                  </w:rPr>
                  <w:t xml:space="preserve"> type here</w:t>
                </w:r>
              </w:sdtContent>
            </w:sdt>
          </w:p>
        </w:tc>
      </w:tr>
      <w:tr w:rsidR="00A339BA" w:rsidRPr="00C77236" w14:paraId="44767357" w14:textId="77777777">
        <w:trPr>
          <w:trHeight w:val="20"/>
        </w:trPr>
        <w:tc>
          <w:tcPr>
            <w:tcW w:w="5700" w:type="dxa"/>
            <w:shd w:val="clear" w:color="auto" w:fill="B4C6E7"/>
            <w:vAlign w:val="center"/>
          </w:tcPr>
          <w:p w14:paraId="0CF4FFCF" w14:textId="77777777" w:rsidR="00A339BA" w:rsidRPr="00DB7A50" w:rsidRDefault="00A339BA">
            <w:pPr>
              <w:spacing w:before="120" w:after="120"/>
              <w:rPr>
                <w:lang w:eastAsia="ja-JP"/>
              </w:rPr>
            </w:pPr>
          </w:p>
        </w:tc>
        <w:tc>
          <w:tcPr>
            <w:tcW w:w="4218" w:type="dxa"/>
            <w:vAlign w:val="center"/>
          </w:tcPr>
          <w:p w14:paraId="2E06584E" w14:textId="77777777" w:rsidR="00A339BA" w:rsidRPr="00C77236" w:rsidRDefault="00A339BA">
            <w:pPr>
              <w:jc w:val="center"/>
              <w:rPr>
                <w:b/>
                <w:bCs/>
                <w:lang w:eastAsia="ja-JP"/>
              </w:rPr>
            </w:pPr>
          </w:p>
        </w:tc>
      </w:tr>
    </w:tbl>
    <w:p w14:paraId="0267F68D" w14:textId="5C47F6A9" w:rsidR="00A339BA" w:rsidRDefault="00A339BA">
      <w:pPr>
        <w:rPr>
          <w:rFonts w:cstheme="minorHAnsi"/>
          <w:lang w:eastAsia="en-IE"/>
        </w:rPr>
      </w:pPr>
      <w:r>
        <w:rPr>
          <w:rFonts w:cstheme="minorHAnsi"/>
          <w:lang w:eastAsia="en-IE"/>
        </w:rPr>
        <w:br w:type="page"/>
      </w:r>
    </w:p>
    <w:p w14:paraId="4FCE8FE1" w14:textId="77777777" w:rsidR="00CC3950" w:rsidRPr="00541CA0" w:rsidRDefault="00CC3950" w:rsidP="00CC3950">
      <w:pPr>
        <w:pStyle w:val="Body"/>
        <w:widowControl w:val="0"/>
        <w:spacing w:after="0" w:line="240" w:lineRule="auto"/>
        <w:ind w:firstLine="720"/>
        <w:rPr>
          <w:rFonts w:asciiTheme="minorHAnsi" w:hAnsiTheme="minorHAnsi" w:cstheme="minorHAnsi"/>
          <w:b/>
          <w:highlight w:val="yellow"/>
          <w:lang w:val="en-IE"/>
        </w:rPr>
      </w:pPr>
    </w:p>
    <w:p w14:paraId="696A2223" w14:textId="77777777" w:rsidR="00CC3950" w:rsidRPr="00541CA0" w:rsidRDefault="00CC3950" w:rsidP="00CC3950">
      <w:pPr>
        <w:jc w:val="both"/>
        <w:rPr>
          <w:rFonts w:ascii="Calibri" w:eastAsia="Times New Roman" w:hAnsi="Calibri" w:cs="Calibri Light"/>
          <w:lang w:eastAsia="zh-CN" w:bidi="hi-IN"/>
        </w:rPr>
      </w:pPr>
      <w:r w:rsidRPr="00541CA0">
        <w:rPr>
          <w:rFonts w:ascii="Calibri" w:eastAsia="Times New Roman" w:hAnsi="Calibri" w:cs="Calibri Light"/>
          <w:b/>
          <w:noProof/>
          <w:color w:val="000000"/>
          <w:lang w:eastAsia="en-IE"/>
        </w:rPr>
        <w:drawing>
          <wp:anchor distT="0" distB="0" distL="114300" distR="114300" simplePos="0" relativeHeight="251658241" behindDoc="1" locked="0" layoutInCell="1" allowOverlap="1" wp14:anchorId="67E4C7B8" wp14:editId="4ECEC4A5">
            <wp:simplePos x="0" y="0"/>
            <wp:positionH relativeFrom="column">
              <wp:posOffset>3257549</wp:posOffset>
            </wp:positionH>
            <wp:positionV relativeFrom="paragraph">
              <wp:posOffset>2540</wp:posOffset>
            </wp:positionV>
            <wp:extent cx="1783531" cy="723900"/>
            <wp:effectExtent l="0" t="0" r="7620" b="0"/>
            <wp:wrapTight wrapText="bothSides">
              <wp:wrapPolygon edited="0">
                <wp:start x="2077" y="0"/>
                <wp:lineTo x="0" y="1705"/>
                <wp:lineTo x="0" y="14211"/>
                <wp:lineTo x="9923" y="18758"/>
                <wp:lineTo x="10385" y="21032"/>
                <wp:lineTo x="11077" y="21032"/>
                <wp:lineTo x="18692" y="21032"/>
                <wp:lineTo x="20308" y="21032"/>
                <wp:lineTo x="21462" y="17053"/>
                <wp:lineTo x="21462" y="2274"/>
                <wp:lineTo x="3462" y="0"/>
                <wp:lineTo x="2077" y="0"/>
              </wp:wrapPolygon>
            </wp:wrapTight>
            <wp:docPr id="251387326" name="Picture 2" descr="Tyndall National Institute">
              <a:extLst xmlns:a="http://schemas.openxmlformats.org/drawingml/2006/main">
                <a:ext uri="{FF2B5EF4-FFF2-40B4-BE49-F238E27FC236}">
                  <a16:creationId xmlns:a16="http://schemas.microsoft.com/office/drawing/2014/main" id="{A731A521-8F61-2B43-896C-2E857ADE5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Tyndall National Institute">
                      <a:extLst>
                        <a:ext uri="{FF2B5EF4-FFF2-40B4-BE49-F238E27FC236}">
                          <a16:creationId xmlns:a16="http://schemas.microsoft.com/office/drawing/2014/main" id="{A731A521-8F61-2B43-896C-2E857ADE592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2801" cy="731721"/>
                    </a:xfrm>
                    <a:prstGeom prst="rect">
                      <a:avLst/>
                    </a:prstGeom>
                    <a:noFill/>
                  </pic:spPr>
                </pic:pic>
              </a:graphicData>
            </a:graphic>
            <wp14:sizeRelH relativeFrom="page">
              <wp14:pctWidth>0</wp14:pctWidth>
            </wp14:sizeRelH>
            <wp14:sizeRelV relativeFrom="page">
              <wp14:pctHeight>0</wp14:pctHeight>
            </wp14:sizeRelV>
          </wp:anchor>
        </w:drawing>
      </w:r>
      <w:r w:rsidRPr="00541CA0">
        <w:rPr>
          <w:rFonts w:ascii="Trebuchet MS" w:eastAsia="Times New Roman" w:hAnsi="Trebuchet MS" w:cs="Trebuchet MS"/>
          <w:noProof/>
          <w:lang w:eastAsia="en-IE"/>
        </w:rPr>
        <w:drawing>
          <wp:anchor distT="0" distB="0" distL="0" distR="0" simplePos="0" relativeHeight="251658240" behindDoc="1" locked="0" layoutInCell="1" allowOverlap="1" wp14:anchorId="6D5ACFDF" wp14:editId="4FE5875C">
            <wp:simplePos x="0" y="0"/>
            <wp:positionH relativeFrom="margin">
              <wp:posOffset>647700</wp:posOffset>
            </wp:positionH>
            <wp:positionV relativeFrom="paragraph">
              <wp:posOffset>2539</wp:posOffset>
            </wp:positionV>
            <wp:extent cx="1884604" cy="678133"/>
            <wp:effectExtent l="0" t="0" r="1905" b="8255"/>
            <wp:wrapTight wrapText="bothSides">
              <wp:wrapPolygon edited="0">
                <wp:start x="0" y="0"/>
                <wp:lineTo x="0" y="21256"/>
                <wp:lineTo x="21403" y="21256"/>
                <wp:lineTo x="21403" y="0"/>
                <wp:lineTo x="0" y="0"/>
              </wp:wrapPolygon>
            </wp:wrapTight>
            <wp:docPr id="1166973557" name="Picture 1166973557" descr="A yellow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yellow sign with black tex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t="23588" b="23588"/>
                    <a:stretch>
                      <a:fillRect/>
                    </a:stretch>
                  </pic:blipFill>
                  <pic:spPr bwMode="auto">
                    <a:xfrm>
                      <a:off x="0" y="0"/>
                      <a:ext cx="1905691" cy="68572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AC8B49" w14:textId="77777777" w:rsidR="00CC3950" w:rsidRPr="00541CA0" w:rsidRDefault="00CC3950" w:rsidP="00CC3950">
      <w:pPr>
        <w:spacing w:before="120" w:after="0" w:line="264" w:lineRule="auto"/>
        <w:jc w:val="both"/>
        <w:rPr>
          <w:rFonts w:ascii="Calibri" w:eastAsia="Times New Roman" w:hAnsi="Calibri" w:cs="Calibri Light"/>
          <w:b/>
          <w:color w:val="000000"/>
          <w:lang w:eastAsia="zh-CN" w:bidi="hi-IN"/>
        </w:rPr>
      </w:pPr>
      <w:bookmarkStart w:id="51" w:name="_Hlk195194435"/>
      <w:bookmarkEnd w:id="51"/>
    </w:p>
    <w:p w14:paraId="21682F96" w14:textId="77777777" w:rsidR="00CC3950" w:rsidRPr="00541CA0" w:rsidRDefault="00CC3950" w:rsidP="00CC3950">
      <w:pPr>
        <w:spacing w:before="120" w:after="120" w:line="264" w:lineRule="auto"/>
        <w:jc w:val="both"/>
        <w:rPr>
          <w:rFonts w:ascii="Calibri" w:eastAsia="Times New Roman" w:hAnsi="Calibri" w:cs="Calibri Light"/>
          <w:b/>
          <w:noProof/>
          <w:lang w:eastAsia="en-IE" w:bidi="hi-IN"/>
        </w:rPr>
      </w:pPr>
      <w:r w:rsidRPr="00541CA0">
        <w:rPr>
          <w:rFonts w:ascii="Calibri" w:eastAsia="Times New Roman" w:hAnsi="Calibri" w:cs="Calibri Light"/>
          <w:b/>
          <w:noProof/>
          <w:lang w:eastAsia="en-IE" w:bidi="hi-IN"/>
        </w:rPr>
        <w:tab/>
      </w:r>
      <w:r w:rsidRPr="00541CA0">
        <w:rPr>
          <w:rFonts w:ascii="Calibri" w:eastAsia="Times New Roman" w:hAnsi="Calibri" w:cs="Calibri Light"/>
          <w:b/>
          <w:noProof/>
          <w:lang w:eastAsia="en-IE" w:bidi="hi-IN"/>
        </w:rPr>
        <w:tab/>
      </w:r>
      <w:r w:rsidRPr="00541CA0">
        <w:rPr>
          <w:rFonts w:ascii="Calibri" w:eastAsia="Times New Roman" w:hAnsi="Calibri" w:cs="Calibri Light"/>
          <w:b/>
          <w:noProof/>
          <w:lang w:eastAsia="en-IE" w:bidi="hi-IN"/>
        </w:rPr>
        <w:tab/>
      </w:r>
    </w:p>
    <w:p w14:paraId="34F64C95" w14:textId="77777777" w:rsidR="00CC3950" w:rsidRPr="002B77BB" w:rsidRDefault="00CC3950" w:rsidP="00CC3950">
      <w:pPr>
        <w:spacing w:before="120" w:after="120" w:line="264" w:lineRule="auto"/>
        <w:jc w:val="both"/>
        <w:rPr>
          <w:rFonts w:ascii="Calibri" w:eastAsia="Times New Roman" w:hAnsi="Calibri" w:cs="Calibri Light"/>
          <w:b/>
          <w:noProof/>
          <w:lang w:eastAsia="en-IE" w:bidi="hi-IN"/>
        </w:rPr>
      </w:pPr>
      <w:r w:rsidRPr="00541CA0">
        <w:rPr>
          <w:rFonts w:cstheme="minorHAnsi"/>
          <w:noProof/>
          <w:color w:val="000000"/>
        </w:rPr>
        <w:drawing>
          <wp:anchor distT="0" distB="0" distL="114300" distR="114300" simplePos="0" relativeHeight="251658244" behindDoc="1" locked="0" layoutInCell="1" allowOverlap="1" wp14:anchorId="3386BD3F" wp14:editId="5316F825">
            <wp:simplePos x="0" y="0"/>
            <wp:positionH relativeFrom="column">
              <wp:posOffset>4724400</wp:posOffset>
            </wp:positionH>
            <wp:positionV relativeFrom="paragraph">
              <wp:posOffset>189230</wp:posOffset>
            </wp:positionV>
            <wp:extent cx="1508125" cy="609600"/>
            <wp:effectExtent l="0" t="0" r="0" b="0"/>
            <wp:wrapTight wrapText="bothSides">
              <wp:wrapPolygon edited="0">
                <wp:start x="0" y="0"/>
                <wp:lineTo x="0" y="20925"/>
                <wp:lineTo x="21282" y="20925"/>
                <wp:lineTo x="21282" y="0"/>
                <wp:lineTo x="0" y="0"/>
              </wp:wrapPolygon>
            </wp:wrapTight>
            <wp:docPr id="1878573642"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508125" cy="609600"/>
                    </a:xfrm>
                    <a:prstGeom prst="rect">
                      <a:avLst/>
                    </a:prstGeom>
                    <a:noFill/>
                  </pic:spPr>
                </pic:pic>
              </a:graphicData>
            </a:graphic>
            <wp14:sizeRelH relativeFrom="margin">
              <wp14:pctWidth>0</wp14:pctWidth>
            </wp14:sizeRelH>
            <wp14:sizeRelV relativeFrom="margin">
              <wp14:pctHeight>0</wp14:pctHeight>
            </wp14:sizeRelV>
          </wp:anchor>
        </w:drawing>
      </w:r>
      <w:r w:rsidRPr="00541CA0">
        <w:rPr>
          <w:rFonts w:cstheme="minorHAnsi"/>
          <w:noProof/>
          <w:lang w:eastAsia="en-IE"/>
        </w:rPr>
        <w:drawing>
          <wp:anchor distT="0" distB="0" distL="114300" distR="114300" simplePos="0" relativeHeight="251658243" behindDoc="1" locked="0" layoutInCell="1" allowOverlap="1" wp14:anchorId="333A909D" wp14:editId="68CAA376">
            <wp:simplePos x="0" y="0"/>
            <wp:positionH relativeFrom="column">
              <wp:posOffset>2543175</wp:posOffset>
            </wp:positionH>
            <wp:positionV relativeFrom="paragraph">
              <wp:posOffset>198755</wp:posOffset>
            </wp:positionV>
            <wp:extent cx="1892935" cy="514350"/>
            <wp:effectExtent l="0" t="0" r="0" b="0"/>
            <wp:wrapTight wrapText="bothSides">
              <wp:wrapPolygon edited="0">
                <wp:start x="0" y="0"/>
                <wp:lineTo x="0" y="20800"/>
                <wp:lineTo x="21303" y="20800"/>
                <wp:lineTo x="21303" y="0"/>
                <wp:lineTo x="0" y="0"/>
              </wp:wrapPolygon>
            </wp:wrapTight>
            <wp:docPr id="2104756832"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892935" cy="514350"/>
                    </a:xfrm>
                    <a:prstGeom prst="rect">
                      <a:avLst/>
                    </a:prstGeom>
                  </pic:spPr>
                </pic:pic>
              </a:graphicData>
            </a:graphic>
            <wp14:sizeRelH relativeFrom="margin">
              <wp14:pctWidth>0</wp14:pctWidth>
            </wp14:sizeRelH>
            <wp14:sizeRelV relativeFrom="margin">
              <wp14:pctHeight>0</wp14:pctHeight>
            </wp14:sizeRelV>
          </wp:anchor>
        </w:drawing>
      </w:r>
      <w:r w:rsidRPr="00541CA0">
        <w:rPr>
          <w:rFonts w:cstheme="minorHAnsi"/>
          <w:noProof/>
          <w:color w:val="000000"/>
        </w:rPr>
        <w:drawing>
          <wp:anchor distT="0" distB="0" distL="114300" distR="114300" simplePos="0" relativeHeight="251658242" behindDoc="1" locked="0" layoutInCell="1" allowOverlap="1" wp14:anchorId="40EDCA32" wp14:editId="7D72C251">
            <wp:simplePos x="0" y="0"/>
            <wp:positionH relativeFrom="column">
              <wp:posOffset>113030</wp:posOffset>
            </wp:positionH>
            <wp:positionV relativeFrom="paragraph">
              <wp:posOffset>211455</wp:posOffset>
            </wp:positionV>
            <wp:extent cx="2181225" cy="483235"/>
            <wp:effectExtent l="0" t="0" r="9525" b="0"/>
            <wp:wrapTight wrapText="bothSides">
              <wp:wrapPolygon edited="0">
                <wp:start x="0" y="0"/>
                <wp:lineTo x="0" y="20436"/>
                <wp:lineTo x="21506" y="20436"/>
                <wp:lineTo x="21506" y="0"/>
                <wp:lineTo x="0" y="0"/>
              </wp:wrapPolygon>
            </wp:wrapTight>
            <wp:docPr id="620071928"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181225" cy="483235"/>
                    </a:xfrm>
                    <a:prstGeom prst="rect">
                      <a:avLst/>
                    </a:prstGeom>
                  </pic:spPr>
                </pic:pic>
              </a:graphicData>
            </a:graphic>
            <wp14:sizeRelH relativeFrom="margin">
              <wp14:pctWidth>0</wp14:pctWidth>
            </wp14:sizeRelH>
            <wp14:sizeRelV relativeFrom="margin">
              <wp14:pctHeight>0</wp14:pctHeight>
            </wp14:sizeRelV>
          </wp:anchor>
        </w:drawing>
      </w:r>
    </w:p>
    <w:p w14:paraId="20675E8A" w14:textId="77777777" w:rsidR="004E6570" w:rsidRDefault="004E6570" w:rsidP="00F0223E">
      <w:pPr>
        <w:spacing w:after="0" w:line="360" w:lineRule="auto"/>
        <w:rPr>
          <w:rFonts w:cstheme="minorHAnsi"/>
          <w:lang w:val="en-GB" w:eastAsia="en-IE"/>
        </w:rPr>
      </w:pPr>
    </w:p>
    <w:p w14:paraId="21D76104" w14:textId="62E0CF82" w:rsidR="00090C2F" w:rsidRPr="00110474" w:rsidRDefault="00090C2F" w:rsidP="004E6570">
      <w:pPr>
        <w:spacing w:after="0" w:line="360" w:lineRule="auto"/>
      </w:pPr>
    </w:p>
    <w:p w14:paraId="2E78B50E" w14:textId="495E8BE1" w:rsidR="00090C2F" w:rsidRPr="004E6570" w:rsidRDefault="00090C2F" w:rsidP="00090C2F">
      <w:pPr>
        <w:spacing w:after="0" w:line="360" w:lineRule="auto"/>
        <w:rPr>
          <w:noProof/>
          <w:sz w:val="24"/>
          <w:szCs w:val="24"/>
          <w:lang w:val="en-GB" w:eastAsia="en-IE"/>
        </w:rPr>
      </w:pPr>
      <w:r w:rsidRPr="00110474">
        <w:rPr>
          <w:noProof/>
          <w:sz w:val="24"/>
          <w:szCs w:val="24"/>
          <w:lang w:val="en-GB" w:eastAsia="en-IE"/>
        </w:rPr>
        <w:t xml:space="preserve">  </w:t>
      </w:r>
      <w:r w:rsidRPr="00110474">
        <w:rPr>
          <w:noProof/>
          <w:lang w:val="en-GB" w:eastAsia="ja-JP"/>
        </w:rPr>
        <w:t xml:space="preserve"> </w:t>
      </w:r>
      <w:r w:rsidRPr="00110474">
        <w:rPr>
          <w:noProof/>
          <w:sz w:val="24"/>
          <w:szCs w:val="24"/>
          <w:lang w:val="en-GB" w:eastAsia="en-IE"/>
        </w:rPr>
        <w:tab/>
      </w:r>
      <w:r w:rsidRPr="00110474">
        <w:rPr>
          <w:noProof/>
          <w:sz w:val="24"/>
          <w:szCs w:val="24"/>
          <w:lang w:val="en-GB" w:eastAsia="en-IE"/>
        </w:rPr>
        <w:tab/>
      </w:r>
    </w:p>
    <w:bookmarkEnd w:id="0"/>
    <w:bookmarkEnd w:id="1"/>
    <w:bookmarkEnd w:id="2"/>
    <w:bookmarkEnd w:id="3"/>
    <w:bookmarkEnd w:id="4"/>
    <w:bookmarkEnd w:id="5"/>
    <w:bookmarkEnd w:id="6"/>
    <w:bookmarkEnd w:id="7"/>
    <w:bookmarkEnd w:id="8"/>
    <w:bookmarkEnd w:id="9"/>
    <w:p w14:paraId="04CC68AC" w14:textId="77777777" w:rsidR="00C82952" w:rsidRPr="00110474" w:rsidRDefault="00C82952" w:rsidP="004E6570">
      <w:pPr>
        <w:keepNext/>
        <w:spacing w:after="0" w:line="360" w:lineRule="auto"/>
        <w:outlineLvl w:val="0"/>
        <w:rPr>
          <w:b/>
          <w:bCs/>
          <w:smallCaps/>
          <w:sz w:val="32"/>
          <w:szCs w:val="32"/>
          <w:lang w:val="en-GB"/>
        </w:rPr>
      </w:pPr>
    </w:p>
    <w:p w14:paraId="360EEE38" w14:textId="68CC8EF0" w:rsidR="00C82952" w:rsidRPr="00943CE3" w:rsidRDefault="00740975" w:rsidP="3F6769C8">
      <w:pPr>
        <w:spacing w:after="0" w:line="360" w:lineRule="auto"/>
        <w:jc w:val="center"/>
        <w:rPr>
          <w:rFonts w:eastAsia="SimSun"/>
          <w:b/>
          <w:bCs/>
          <w:lang w:val="en-GB"/>
        </w:rPr>
      </w:pPr>
      <w:bookmarkStart w:id="52" w:name="_Hlk108170858"/>
      <w:r w:rsidRPr="00943CE3">
        <w:rPr>
          <w:rFonts w:eastAsia="SimSun"/>
          <w:b/>
          <w:bCs/>
          <w:lang w:val="en-GB"/>
        </w:rPr>
        <w:t xml:space="preserve">Request </w:t>
      </w:r>
      <w:r w:rsidR="001178C1" w:rsidRPr="00943CE3">
        <w:rPr>
          <w:rFonts w:eastAsia="SimSun"/>
          <w:b/>
          <w:bCs/>
          <w:lang w:val="en-GB"/>
        </w:rPr>
        <w:t>for Tenders (Open Procedure – OJEU) for the Supply, Delivery, Installation, Commissioning, Calibration, and Validation</w:t>
      </w:r>
      <w:r w:rsidR="000035FD" w:rsidRPr="00943CE3">
        <w:rPr>
          <w:rFonts w:eastAsia="SimSun"/>
          <w:b/>
          <w:bCs/>
          <w:lang w:val="en-GB"/>
        </w:rPr>
        <w:t xml:space="preserve"> of an Integrated X-ray Photoelectron Spectroscopy (XPS) System with Collocated Raman Spectroscopy Module </w:t>
      </w:r>
      <w:r w:rsidR="00EE14B4" w:rsidRPr="00943CE3">
        <w:rPr>
          <w:rFonts w:eastAsia="SimSun"/>
          <w:b/>
          <w:bCs/>
          <w:lang w:val="en-GB"/>
        </w:rPr>
        <w:t xml:space="preserve">for </w:t>
      </w:r>
      <w:r w:rsidR="009F606E" w:rsidRPr="00943CE3">
        <w:rPr>
          <w:rFonts w:eastAsia="SimSun"/>
          <w:b/>
          <w:bCs/>
          <w:lang w:val="en-GB"/>
        </w:rPr>
        <w:t xml:space="preserve">Tyndall National Institute, </w:t>
      </w:r>
    </w:p>
    <w:p w14:paraId="75D5A56B" w14:textId="77777777" w:rsidR="00C82952" w:rsidRPr="00943CE3" w:rsidRDefault="00C82952" w:rsidP="00C82952">
      <w:pPr>
        <w:spacing w:after="0" w:line="360" w:lineRule="auto"/>
        <w:jc w:val="center"/>
        <w:rPr>
          <w:rFonts w:eastAsia="SimSun"/>
          <w:b/>
          <w:bCs/>
          <w:lang w:val="en-GB"/>
        </w:rPr>
      </w:pPr>
      <w:r w:rsidRPr="00943CE3">
        <w:rPr>
          <w:rFonts w:eastAsia="SimSun"/>
          <w:b/>
          <w:bCs/>
          <w:lang w:val="en-GB"/>
        </w:rPr>
        <w:t>University College Cork (UCC)</w:t>
      </w:r>
    </w:p>
    <w:p w14:paraId="2037FA3A" w14:textId="4FAB361F" w:rsidR="00C82952" w:rsidRPr="00943CE3" w:rsidRDefault="00C82952" w:rsidP="00C82952">
      <w:pPr>
        <w:keepNext/>
        <w:spacing w:line="360" w:lineRule="auto"/>
        <w:jc w:val="center"/>
        <w:outlineLvl w:val="0"/>
        <w:rPr>
          <w:rFonts w:eastAsia="SimSun"/>
          <w:b/>
          <w:bCs/>
          <w:smallCaps/>
          <w:lang w:val="en-GB"/>
        </w:rPr>
      </w:pPr>
      <w:r w:rsidRPr="00943CE3">
        <w:rPr>
          <w:rFonts w:eastAsia="SimSun"/>
          <w:b/>
          <w:bCs/>
          <w:smallCaps/>
          <w:lang w:val="en-GB"/>
        </w:rPr>
        <w:t xml:space="preserve">Tender reference: </w:t>
      </w:r>
      <w:r w:rsidRPr="00943CE3">
        <w:rPr>
          <w:rFonts w:eastAsia="SimSun"/>
          <w:b/>
          <w:bCs/>
          <w:lang w:val="en-GB"/>
        </w:rPr>
        <w:t>UCC-2025-</w:t>
      </w:r>
      <w:r w:rsidR="008A34D9" w:rsidRPr="00943CE3">
        <w:rPr>
          <w:rFonts w:eastAsia="SimSun"/>
          <w:b/>
          <w:bCs/>
          <w:lang w:val="en-GB"/>
        </w:rPr>
        <w:t>28</w:t>
      </w:r>
    </w:p>
    <w:bookmarkEnd w:id="52"/>
    <w:p w14:paraId="172D2B8B" w14:textId="77777777" w:rsidR="007F4654" w:rsidRDefault="007F4654" w:rsidP="3F6769C8">
      <w:pPr>
        <w:rPr>
          <w:rFonts w:cs="Arial"/>
          <w:b/>
          <w:bCs/>
          <w:sz w:val="28"/>
          <w:szCs w:val="28"/>
          <w:lang w:val="en-GB"/>
        </w:rPr>
      </w:pPr>
    </w:p>
    <w:p w14:paraId="1E6D2D78" w14:textId="2E79F15C" w:rsidR="00C82952" w:rsidRPr="00700377" w:rsidRDefault="00C82952" w:rsidP="3F6769C8">
      <w:pPr>
        <w:spacing w:line="360" w:lineRule="auto"/>
        <w:rPr>
          <w:rFonts w:cs="Arial"/>
          <w:b/>
          <w:bCs/>
          <w:lang w:val="en-GB"/>
        </w:rPr>
      </w:pPr>
      <w:r w:rsidRPr="00700377">
        <w:rPr>
          <w:rFonts w:cs="Arial"/>
          <w:b/>
          <w:bCs/>
          <w:lang w:val="en-GB"/>
        </w:rPr>
        <w:t>Introduction</w:t>
      </w:r>
    </w:p>
    <w:p w14:paraId="7E7B9A9D" w14:textId="77777777" w:rsidR="00F374CD" w:rsidRPr="00700377" w:rsidRDefault="00F374CD" w:rsidP="3F6769C8">
      <w:pPr>
        <w:spacing w:after="200" w:line="360" w:lineRule="auto"/>
        <w:jc w:val="both"/>
        <w:rPr>
          <w:rFonts w:ascii="Calibri" w:eastAsia="Calibri" w:hAnsi="Calibri" w:cs="Arial"/>
          <w:b/>
          <w:bCs/>
          <w:lang w:val="en-GB"/>
        </w:rPr>
      </w:pPr>
      <w:r w:rsidRPr="00700377">
        <w:rPr>
          <w:rFonts w:ascii="Calibri" w:eastAsia="Calibri" w:hAnsi="Calibri" w:cs="Arial"/>
          <w:b/>
          <w:bCs/>
          <w:lang w:val="en-GB"/>
        </w:rPr>
        <w:t>University College Cork (UCC)</w:t>
      </w:r>
    </w:p>
    <w:p w14:paraId="66E77052" w14:textId="686B1077" w:rsidR="00F374CD" w:rsidRPr="00700377" w:rsidRDefault="00F374CD" w:rsidP="007F4654">
      <w:pPr>
        <w:spacing w:after="200" w:line="360" w:lineRule="auto"/>
        <w:jc w:val="both"/>
        <w:rPr>
          <w:rFonts w:ascii="Calibri" w:eastAsia="Calibri" w:hAnsi="Calibri" w:cs="Arial"/>
          <w:lang w:val="en-GB"/>
        </w:rPr>
      </w:pPr>
      <w:r w:rsidRPr="00700377">
        <w:rPr>
          <w:rFonts w:ascii="Calibri" w:eastAsia="Calibri" w:hAnsi="Calibri" w:cs="Arial"/>
          <w:lang w:val="en-GB"/>
        </w:rPr>
        <w:t>University College Cork (UCC) is an award-winning institution with a history of independent thinking stretching back over 170 years. UCC is proud to be ranked in the top 2% of universities in the world. This beautiful university opened its gates to just 115 students in 1849 and now has a student population of over 2</w:t>
      </w:r>
      <w:r w:rsidR="00FF3B58">
        <w:rPr>
          <w:rFonts w:ascii="Calibri" w:eastAsia="Calibri" w:hAnsi="Calibri" w:cs="Arial"/>
          <w:lang w:val="en-GB"/>
        </w:rPr>
        <w:t>6</w:t>
      </w:r>
      <w:r w:rsidRPr="00700377">
        <w:rPr>
          <w:rFonts w:ascii="Calibri" w:eastAsia="Calibri" w:hAnsi="Calibri" w:cs="Arial"/>
          <w:lang w:val="en-GB"/>
        </w:rPr>
        <w:t>,000.</w:t>
      </w:r>
    </w:p>
    <w:p w14:paraId="60CE5046" w14:textId="77777777" w:rsidR="007F4654" w:rsidRPr="00700377" w:rsidRDefault="007F4654" w:rsidP="3F6769C8">
      <w:pPr>
        <w:spacing w:after="200" w:line="360" w:lineRule="auto"/>
        <w:jc w:val="both"/>
        <w:rPr>
          <w:rFonts w:ascii="Calibri" w:eastAsia="Calibri" w:hAnsi="Calibri" w:cs="Arial"/>
          <w:lang w:val="en-GB"/>
        </w:rPr>
      </w:pPr>
    </w:p>
    <w:p w14:paraId="57CCDA38" w14:textId="77777777" w:rsidR="00F374CD" w:rsidRPr="00700377" w:rsidRDefault="00F374CD" w:rsidP="3F6769C8">
      <w:pPr>
        <w:spacing w:after="0" w:line="360" w:lineRule="auto"/>
        <w:jc w:val="both"/>
        <w:rPr>
          <w:rFonts w:ascii="Calibri" w:eastAsia="Calibri" w:hAnsi="Calibri" w:cs="Arial"/>
          <w:b/>
          <w:bCs/>
          <w:lang w:val="en-GB"/>
        </w:rPr>
      </w:pPr>
      <w:r w:rsidRPr="00700377">
        <w:rPr>
          <w:rFonts w:ascii="Calibri" w:eastAsia="Calibri" w:hAnsi="Calibri" w:cs="Arial"/>
          <w:b/>
          <w:bCs/>
          <w:lang w:val="en-GB"/>
        </w:rPr>
        <w:t>Tyndall National Institute</w:t>
      </w:r>
    </w:p>
    <w:p w14:paraId="68DC8DC7" w14:textId="77777777" w:rsidR="00F374CD" w:rsidRPr="00700377" w:rsidRDefault="00F374CD" w:rsidP="3F6769C8">
      <w:pPr>
        <w:spacing w:after="0" w:line="360" w:lineRule="auto"/>
        <w:jc w:val="both"/>
        <w:rPr>
          <w:rFonts w:ascii="Calibri" w:eastAsia="Calibri" w:hAnsi="Calibri" w:cs="Arial"/>
          <w:b/>
          <w:bCs/>
          <w:lang w:val="en-GB"/>
        </w:rPr>
      </w:pPr>
    </w:p>
    <w:p w14:paraId="7037F9A9" w14:textId="02E1BE22" w:rsidR="00F374CD" w:rsidRPr="00700377" w:rsidRDefault="00F374CD" w:rsidP="3F6769C8">
      <w:pPr>
        <w:spacing w:after="0" w:line="360" w:lineRule="auto"/>
        <w:jc w:val="both"/>
        <w:rPr>
          <w:rFonts w:ascii="Calibri" w:eastAsia="Calibri" w:hAnsi="Calibri" w:cs="Arial"/>
          <w:lang w:val="en-GB"/>
        </w:rPr>
      </w:pPr>
      <w:r w:rsidRPr="00700377">
        <w:rPr>
          <w:rFonts w:ascii="Calibri" w:eastAsia="Calibri" w:hAnsi="Calibri" w:cs="Arial"/>
          <w:lang w:val="en-GB"/>
        </w:rPr>
        <w:t>Tyndall National Institute is a leading European research centre in integrated ICT (Information and Communications Technology) hardware and systems. Specialising in both electronics and photonics – materials, devices, circuits and systems</w:t>
      </w:r>
      <w:r w:rsidR="00DC71D1" w:rsidRPr="00700377">
        <w:rPr>
          <w:rFonts w:ascii="Calibri" w:eastAsia="Calibri" w:hAnsi="Calibri" w:cs="Arial"/>
          <w:lang w:val="en-GB"/>
        </w:rPr>
        <w:t>.</w:t>
      </w:r>
    </w:p>
    <w:p w14:paraId="2E71B797" w14:textId="77777777" w:rsidR="00F374CD" w:rsidRPr="00700377" w:rsidRDefault="00F374CD" w:rsidP="3F6769C8">
      <w:pPr>
        <w:spacing w:after="0" w:line="360" w:lineRule="auto"/>
        <w:jc w:val="both"/>
        <w:rPr>
          <w:rFonts w:ascii="Calibri" w:eastAsia="Calibri" w:hAnsi="Calibri" w:cs="Arial"/>
          <w:lang w:val="en-GB"/>
        </w:rPr>
      </w:pPr>
    </w:p>
    <w:p w14:paraId="6164AED6" w14:textId="77777777" w:rsidR="00CD0311" w:rsidRPr="00700377" w:rsidRDefault="00CD0311" w:rsidP="00CD0311">
      <w:pPr>
        <w:spacing w:line="360" w:lineRule="auto"/>
      </w:pPr>
      <w:r w:rsidRPr="00700377">
        <w:t xml:space="preserve">As the national institute for photonics and micro / nanoelectronics and a research flagship of UCC, the institute employs 600 researchers, engineers and support staff, including 120 full-time graduate students. Together we generate over 250 peer-reviewed publications annually. Our institute hosts the only full Silicon CMOS, Micro-Electro Mechanical Systems (MEMS) and III-V Semiconductor Wafer fabrication facilities and services in Ireland. We are experts at designing, miniaturising and prototyping products to drive connectivity. </w:t>
      </w:r>
    </w:p>
    <w:p w14:paraId="6E94263A" w14:textId="77777777" w:rsidR="00CD0311" w:rsidRPr="00700377" w:rsidRDefault="00CD0311" w:rsidP="00CD0311">
      <w:pPr>
        <w:spacing w:line="360" w:lineRule="auto"/>
      </w:pPr>
    </w:p>
    <w:p w14:paraId="448B71C9" w14:textId="77777777" w:rsidR="00CD0311" w:rsidRPr="00700377" w:rsidRDefault="00CD0311" w:rsidP="00CD0311">
      <w:pPr>
        <w:spacing w:line="360" w:lineRule="auto"/>
        <w:jc w:val="both"/>
      </w:pPr>
      <w:r w:rsidRPr="00700377">
        <w:t>At Tyndall, we deliver research and innovation in Europe with local and global impact. For example, in the Horizon 2020 Research Framework, we participated in 56 projects with a total value of €370m, including significant co-funding by industry partners.</w:t>
      </w:r>
    </w:p>
    <w:p w14:paraId="74F889EF" w14:textId="18E3705F" w:rsidR="004426A8" w:rsidRPr="00613463" w:rsidRDefault="004426A8" w:rsidP="3F6769C8">
      <w:pPr>
        <w:spacing w:after="0" w:line="360" w:lineRule="auto"/>
        <w:jc w:val="both"/>
        <w:rPr>
          <w:rFonts w:ascii="Calibri" w:eastAsia="Calibri" w:hAnsi="Calibri" w:cs="Arial"/>
          <w:sz w:val="24"/>
          <w:szCs w:val="24"/>
          <w:lang w:val="en-GB"/>
        </w:rPr>
      </w:pPr>
    </w:p>
    <w:p w14:paraId="66867A9E" w14:textId="0E7A1BFE" w:rsidR="00C82952" w:rsidRPr="005E7A1D" w:rsidRDefault="00C82952" w:rsidP="007F4654">
      <w:pPr>
        <w:spacing w:line="360" w:lineRule="auto"/>
        <w:jc w:val="both"/>
        <w:rPr>
          <w:rFonts w:cs="Arial"/>
          <w:b/>
          <w:lang w:val="en-GB"/>
        </w:rPr>
      </w:pPr>
      <w:r w:rsidRPr="005E7A1D">
        <w:rPr>
          <w:rFonts w:cs="Arial"/>
          <w:b/>
          <w:lang w:val="en-GB"/>
        </w:rPr>
        <w:t xml:space="preserve">Funding Acknowledgement                              </w:t>
      </w:r>
    </w:p>
    <w:p w14:paraId="3A1A7874" w14:textId="285DAFE9" w:rsidR="00CD0311" w:rsidRPr="005E7A1D" w:rsidRDefault="00C82952" w:rsidP="00F70A48">
      <w:pPr>
        <w:pStyle w:val="NoSpacing"/>
        <w:spacing w:line="360" w:lineRule="auto"/>
        <w:rPr>
          <w:rFonts w:eastAsia="Calibri" w:cs="Arial"/>
          <w:lang w:val="en-GB"/>
        </w:rPr>
      </w:pPr>
      <w:r w:rsidRPr="005E7A1D">
        <w:rPr>
          <w:rFonts w:eastAsia="Calibri" w:cs="Arial"/>
          <w:lang w:val="en-GB"/>
        </w:rPr>
        <w:t xml:space="preserve">This item is to be purchased through </w:t>
      </w:r>
      <w:r w:rsidR="00C84C8F" w:rsidRPr="005E7A1D">
        <w:rPr>
          <w:rFonts w:eastAsia="Calibri" w:cs="Arial"/>
          <w:lang w:val="en-GB"/>
        </w:rPr>
        <w:t>I</w:t>
      </w:r>
      <w:r w:rsidR="00C148B3" w:rsidRPr="005E7A1D">
        <w:rPr>
          <w:rFonts w:eastAsia="Calibri" w:cs="Arial"/>
          <w:lang w:val="en-GB"/>
        </w:rPr>
        <w:t>rish Development Agency</w:t>
      </w:r>
      <w:r w:rsidR="74AB26D1" w:rsidRPr="005E7A1D">
        <w:rPr>
          <w:rFonts w:eastAsia="Calibri" w:cs="Arial"/>
          <w:lang w:val="en-GB"/>
        </w:rPr>
        <w:t>,</w:t>
      </w:r>
      <w:r w:rsidR="00C148B3" w:rsidRPr="005E7A1D">
        <w:rPr>
          <w:rFonts w:eastAsia="Calibri" w:cs="Arial"/>
          <w:lang w:val="en-GB"/>
        </w:rPr>
        <w:t xml:space="preserve"> and EU</w:t>
      </w:r>
      <w:r w:rsidRPr="005E7A1D">
        <w:rPr>
          <w:rFonts w:eastAsia="Calibri" w:cs="Arial"/>
          <w:lang w:val="en-GB"/>
        </w:rPr>
        <w:t xml:space="preserve"> funding</w:t>
      </w:r>
      <w:r w:rsidR="00CF07BE" w:rsidRPr="005E7A1D">
        <w:rPr>
          <w:rFonts w:eastAsia="Calibri" w:cs="Arial"/>
          <w:lang w:val="en-GB"/>
        </w:rPr>
        <w:t xml:space="preserve"> through the HORIZON-JU-</w:t>
      </w:r>
      <w:r w:rsidR="00F72FA6">
        <w:rPr>
          <w:rFonts w:eastAsia="Calibri" w:cs="Arial"/>
          <w:lang w:val="en-GB"/>
        </w:rPr>
        <w:t>JRA</w:t>
      </w:r>
      <w:r w:rsidR="00CF07BE" w:rsidRPr="005E7A1D">
        <w:rPr>
          <w:rFonts w:eastAsia="Calibri" w:cs="Arial"/>
          <w:lang w:val="en-GB"/>
        </w:rPr>
        <w:t xml:space="preserve"> - HORIZON JU Research and Innovation Actions</w:t>
      </w:r>
      <w:r w:rsidR="00F70A48" w:rsidRPr="005E7A1D">
        <w:rPr>
          <w:rFonts w:eastAsia="Calibri" w:cs="Arial"/>
          <w:lang w:val="en-GB"/>
        </w:rPr>
        <w:t>.</w:t>
      </w:r>
    </w:p>
    <w:p w14:paraId="17E2FD6D" w14:textId="24ABFAB7" w:rsidR="00C82952" w:rsidRPr="00F70A48" w:rsidRDefault="002837EF" w:rsidP="3F6769C8">
      <w:pPr>
        <w:spacing w:after="0" w:line="360" w:lineRule="auto"/>
        <w:rPr>
          <w:lang w:val="fr-FR" w:eastAsia="en-IE"/>
        </w:rPr>
      </w:pPr>
      <w:r w:rsidRPr="3F6769C8">
        <w:rPr>
          <w:lang w:val="fr-FR" w:eastAsia="en-IE"/>
        </w:rPr>
        <w:t xml:space="preserve">  </w:t>
      </w:r>
    </w:p>
    <w:p w14:paraId="6C268F10" w14:textId="482C5F7B" w:rsidR="00CD0311" w:rsidRDefault="00CD0311" w:rsidP="3F6769C8">
      <w:pPr>
        <w:pStyle w:val="NoSpacing"/>
        <w:spacing w:line="276" w:lineRule="auto"/>
        <w:jc w:val="center"/>
        <w:rPr>
          <w:rFonts w:eastAsia="Calibri" w:cs="Arial"/>
          <w:sz w:val="24"/>
          <w:szCs w:val="24"/>
          <w:lang w:val="en-GB"/>
        </w:rPr>
      </w:pPr>
    </w:p>
    <w:p w14:paraId="5519403E" w14:textId="5DB0DFCA" w:rsidR="00F70A48" w:rsidRDefault="00C92797" w:rsidP="3F6769C8">
      <w:pPr>
        <w:pStyle w:val="NoSpacing"/>
        <w:spacing w:line="276" w:lineRule="auto"/>
        <w:jc w:val="center"/>
        <w:rPr>
          <w:rFonts w:eastAsia="Calibri" w:cs="Arial"/>
          <w:sz w:val="24"/>
          <w:szCs w:val="24"/>
          <w:lang w:val="en-GB"/>
        </w:rPr>
      </w:pPr>
      <w:r>
        <w:rPr>
          <w:noProof/>
        </w:rPr>
        <w:drawing>
          <wp:anchor distT="0" distB="0" distL="114300" distR="114300" simplePos="0" relativeHeight="251658247" behindDoc="1" locked="0" layoutInCell="1" allowOverlap="1" wp14:anchorId="47E238B9" wp14:editId="38018320">
            <wp:simplePos x="0" y="0"/>
            <wp:positionH relativeFrom="column">
              <wp:posOffset>4613305</wp:posOffset>
            </wp:positionH>
            <wp:positionV relativeFrom="paragraph">
              <wp:posOffset>208915</wp:posOffset>
            </wp:positionV>
            <wp:extent cx="1424136" cy="575724"/>
            <wp:effectExtent l="0" t="0" r="5080" b="0"/>
            <wp:wrapSquare wrapText="bothSides"/>
            <wp:docPr id="744296802"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424136" cy="575724"/>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5" behindDoc="1" locked="0" layoutInCell="1" allowOverlap="1" wp14:anchorId="442FBAB7" wp14:editId="02628AE9">
            <wp:simplePos x="0" y="0"/>
            <wp:positionH relativeFrom="page">
              <wp:posOffset>2827389</wp:posOffset>
            </wp:positionH>
            <wp:positionV relativeFrom="paragraph">
              <wp:posOffset>234950</wp:posOffset>
            </wp:positionV>
            <wp:extent cx="2640298" cy="584650"/>
            <wp:effectExtent l="0" t="0" r="0" b="6350"/>
            <wp:wrapSquare wrapText="bothSides"/>
            <wp:docPr id="811615303"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640298" cy="5846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6" behindDoc="1" locked="0" layoutInCell="1" allowOverlap="1" wp14:anchorId="122EB726" wp14:editId="51F3013B">
            <wp:simplePos x="0" y="0"/>
            <wp:positionH relativeFrom="column">
              <wp:posOffset>-43121</wp:posOffset>
            </wp:positionH>
            <wp:positionV relativeFrom="paragraph">
              <wp:posOffset>232410</wp:posOffset>
            </wp:positionV>
            <wp:extent cx="2036903" cy="553409"/>
            <wp:effectExtent l="0" t="0" r="1905" b="0"/>
            <wp:wrapSquare wrapText="bothSides"/>
            <wp:docPr id="1659685882"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2036903" cy="553409"/>
                    </a:xfrm>
                    <a:prstGeom prst="rect">
                      <a:avLst/>
                    </a:prstGeom>
                  </pic:spPr>
                </pic:pic>
              </a:graphicData>
            </a:graphic>
            <wp14:sizeRelH relativeFrom="page">
              <wp14:pctWidth>0</wp14:pctWidth>
            </wp14:sizeRelH>
            <wp14:sizeRelV relativeFrom="page">
              <wp14:pctHeight>0</wp14:pctHeight>
            </wp14:sizeRelV>
          </wp:anchor>
        </w:drawing>
      </w:r>
    </w:p>
    <w:p w14:paraId="00CBD0F0" w14:textId="7C2391C6" w:rsidR="00F70A48" w:rsidRDefault="00F70A48" w:rsidP="3F6769C8">
      <w:pPr>
        <w:pStyle w:val="NoSpacing"/>
        <w:spacing w:line="276" w:lineRule="auto"/>
        <w:jc w:val="center"/>
        <w:rPr>
          <w:rFonts w:eastAsia="Calibri" w:cs="Arial"/>
          <w:sz w:val="24"/>
          <w:szCs w:val="24"/>
          <w:lang w:val="en-GB"/>
        </w:rPr>
      </w:pPr>
    </w:p>
    <w:p w14:paraId="7B03911D" w14:textId="593EF588" w:rsidR="00F70A48" w:rsidRDefault="00F70A48" w:rsidP="3F6769C8">
      <w:pPr>
        <w:pStyle w:val="NoSpacing"/>
        <w:spacing w:line="276" w:lineRule="auto"/>
        <w:jc w:val="center"/>
        <w:rPr>
          <w:rFonts w:eastAsia="Calibri" w:cs="Arial"/>
          <w:sz w:val="24"/>
          <w:szCs w:val="24"/>
          <w:lang w:val="en-GB"/>
        </w:rPr>
      </w:pPr>
    </w:p>
    <w:p w14:paraId="64A02168" w14:textId="370E082C" w:rsidR="00F70A48" w:rsidRDefault="00F70A48" w:rsidP="3F6769C8">
      <w:pPr>
        <w:pStyle w:val="NoSpacing"/>
        <w:spacing w:line="276" w:lineRule="auto"/>
        <w:jc w:val="center"/>
        <w:rPr>
          <w:rFonts w:eastAsia="Calibri" w:cs="Arial"/>
          <w:sz w:val="24"/>
          <w:szCs w:val="24"/>
          <w:lang w:val="en-GB"/>
        </w:rPr>
      </w:pPr>
    </w:p>
    <w:p w14:paraId="798ED075" w14:textId="6B7778EE" w:rsidR="00F70A48" w:rsidRDefault="00F70A48" w:rsidP="3F6769C8">
      <w:pPr>
        <w:pStyle w:val="NoSpacing"/>
        <w:spacing w:line="276" w:lineRule="auto"/>
        <w:jc w:val="center"/>
        <w:rPr>
          <w:rFonts w:eastAsia="Calibri" w:cs="Arial"/>
          <w:sz w:val="24"/>
          <w:szCs w:val="24"/>
          <w:lang w:val="en-GB"/>
        </w:rPr>
      </w:pPr>
    </w:p>
    <w:p w14:paraId="078182B0" w14:textId="6B8EC544" w:rsidR="00F70A48" w:rsidRDefault="00F70A48" w:rsidP="3F6769C8">
      <w:pPr>
        <w:pStyle w:val="NoSpacing"/>
        <w:spacing w:line="276" w:lineRule="auto"/>
        <w:jc w:val="center"/>
        <w:rPr>
          <w:rFonts w:eastAsia="Calibri" w:cs="Arial"/>
          <w:sz w:val="24"/>
          <w:szCs w:val="24"/>
          <w:lang w:val="en-GB"/>
        </w:rPr>
      </w:pPr>
    </w:p>
    <w:p w14:paraId="6DD57DD7" w14:textId="75286CBD" w:rsidR="00CD0311" w:rsidRPr="00BB6DFB" w:rsidRDefault="00CD0311" w:rsidP="00C82952">
      <w:pPr>
        <w:pStyle w:val="NoSpacing"/>
        <w:spacing w:line="276" w:lineRule="auto"/>
        <w:jc w:val="center"/>
        <w:rPr>
          <w:rFonts w:eastAsia="Calibri" w:cs="Arial"/>
          <w:lang w:val="en-GB"/>
        </w:rPr>
      </w:pPr>
    </w:p>
    <w:p w14:paraId="7A210135" w14:textId="7C332A8A" w:rsidR="00C82952" w:rsidRPr="00BB6DFB" w:rsidRDefault="00C82952" w:rsidP="3F6769C8">
      <w:pPr>
        <w:shd w:val="clear" w:color="auto" w:fill="D9E2F3" w:themeFill="accent1" w:themeFillTint="33"/>
        <w:spacing w:line="360" w:lineRule="auto"/>
        <w:rPr>
          <w:lang w:val="en-GB"/>
        </w:rPr>
      </w:pPr>
      <w:r w:rsidRPr="00BB6DFB">
        <w:rPr>
          <w:lang w:val="en-GB"/>
        </w:rPr>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5F383A73" w14:textId="77777777" w:rsidR="00C82952" w:rsidRPr="00BB6DFB" w:rsidRDefault="00C82952" w:rsidP="00F70A48">
      <w:pPr>
        <w:shd w:val="clear" w:color="auto" w:fill="D9E2F3" w:themeFill="accent1" w:themeFillTint="33"/>
        <w:spacing w:after="0" w:line="360" w:lineRule="auto"/>
        <w:jc w:val="center"/>
        <w:rPr>
          <w:rFonts w:cstheme="minorHAnsi"/>
          <w:b/>
          <w:u w:val="single"/>
          <w:lang w:val="en-GB"/>
        </w:rPr>
      </w:pPr>
      <w:r w:rsidRPr="00BB6DFB">
        <w:rPr>
          <w:rFonts w:cstheme="minorHAnsi"/>
          <w:b/>
          <w:u w:val="single"/>
          <w:lang w:val="en-GB"/>
        </w:rPr>
        <w:t>Please refer to the RFT document for details regarding additional drawdown requirements.</w:t>
      </w:r>
    </w:p>
    <w:p w14:paraId="656985BF" w14:textId="77777777" w:rsidR="00C82952" w:rsidRPr="00BB6DFB" w:rsidRDefault="00C82952" w:rsidP="00186DAA">
      <w:pPr>
        <w:pStyle w:val="NoSpacing"/>
        <w:spacing w:line="276" w:lineRule="auto"/>
        <w:rPr>
          <w:rFonts w:eastAsia="Calibri" w:cs="Arial"/>
          <w:lang w:val="en-GB"/>
        </w:rPr>
      </w:pPr>
    </w:p>
    <w:p w14:paraId="1C3CCFC6" w14:textId="77777777" w:rsidR="00C82952" w:rsidRPr="00BB6DFB" w:rsidRDefault="00C82952" w:rsidP="00C82952">
      <w:pPr>
        <w:rPr>
          <w:rFonts w:cs="Arial"/>
          <w:lang w:val="en-GB"/>
        </w:rPr>
      </w:pPr>
    </w:p>
    <w:p w14:paraId="63FB9B2C" w14:textId="77777777" w:rsidR="00C82952" w:rsidRPr="00BB6DFB" w:rsidRDefault="00C82952" w:rsidP="3F6769C8">
      <w:pPr>
        <w:shd w:val="clear" w:color="auto" w:fill="B4C6E7" w:themeFill="accent1" w:themeFillTint="66"/>
        <w:spacing w:line="360" w:lineRule="auto"/>
        <w:jc w:val="center"/>
        <w:rPr>
          <w:b/>
          <w:bCs/>
          <w:u w:val="single"/>
          <w:lang w:val="en-GB"/>
        </w:rPr>
      </w:pPr>
      <w:r w:rsidRPr="00BB6DFB">
        <w:rPr>
          <w:b/>
          <w:bCs/>
          <w:u w:val="single"/>
          <w:lang w:val="en-GB"/>
        </w:rPr>
        <w:t>Budget Available</w:t>
      </w:r>
    </w:p>
    <w:p w14:paraId="467CC252" w14:textId="7F531E05" w:rsidR="00C82952" w:rsidRPr="00BB6DFB" w:rsidRDefault="00C82952" w:rsidP="3F6769C8">
      <w:pPr>
        <w:widowControl w:val="0"/>
        <w:shd w:val="clear" w:color="auto" w:fill="B4C6E7" w:themeFill="accent1" w:themeFillTint="66"/>
        <w:spacing w:line="360" w:lineRule="auto"/>
        <w:jc w:val="center"/>
        <w:rPr>
          <w:b/>
          <w:bCs/>
          <w:lang w:val="en-GB"/>
        </w:rPr>
      </w:pPr>
      <w:r w:rsidRPr="00BB6DFB">
        <w:rPr>
          <w:b/>
          <w:bCs/>
          <w:lang w:val="en-GB"/>
        </w:rPr>
        <w:t>Please note that the budget available for this total requirement is no greater than €</w:t>
      </w:r>
      <w:r w:rsidR="008B2869" w:rsidRPr="00BB6DFB">
        <w:rPr>
          <w:b/>
          <w:bCs/>
          <w:lang w:val="en-GB"/>
        </w:rPr>
        <w:t>890</w:t>
      </w:r>
      <w:r w:rsidRPr="00BB6DFB">
        <w:rPr>
          <w:b/>
          <w:bCs/>
          <w:lang w:val="en-GB"/>
        </w:rPr>
        <w:t>,</w:t>
      </w:r>
      <w:r w:rsidR="008B2869" w:rsidRPr="00BB6DFB">
        <w:rPr>
          <w:b/>
          <w:bCs/>
          <w:lang w:val="en-GB"/>
        </w:rPr>
        <w:t>0</w:t>
      </w:r>
      <w:r w:rsidRPr="00BB6DFB">
        <w:rPr>
          <w:b/>
          <w:bCs/>
          <w:lang w:val="en-GB"/>
        </w:rPr>
        <w:t>00 ex VAT.</w:t>
      </w:r>
    </w:p>
    <w:p w14:paraId="3B37ADBD" w14:textId="77777777" w:rsidR="00C82952" w:rsidRPr="00110474" w:rsidRDefault="00C82952" w:rsidP="3F6769C8">
      <w:pPr>
        <w:widowControl w:val="0"/>
        <w:shd w:val="clear" w:color="auto" w:fill="B4C6E7" w:themeFill="accent1" w:themeFillTint="66"/>
        <w:spacing w:line="360" w:lineRule="auto"/>
        <w:jc w:val="center"/>
        <w:rPr>
          <w:b/>
          <w:bCs/>
          <w:sz w:val="28"/>
          <w:szCs w:val="28"/>
          <w:lang w:val="en-GB"/>
        </w:rPr>
      </w:pPr>
      <w:r w:rsidRPr="00BB6DFB">
        <w:rPr>
          <w:b/>
          <w:bCs/>
          <w:lang w:val="en-GB"/>
        </w:rPr>
        <w:t>Note: The Contracting Authority reserves the right to exclude submissions from tenderers which exceed the maximum budget available as stated above</w:t>
      </w:r>
      <w:r w:rsidRPr="3F6769C8">
        <w:rPr>
          <w:b/>
          <w:bCs/>
          <w:sz w:val="28"/>
          <w:szCs w:val="28"/>
          <w:lang w:val="en-GB"/>
        </w:rPr>
        <w:t xml:space="preserve">. </w:t>
      </w:r>
    </w:p>
    <w:p w14:paraId="6210FF5A" w14:textId="5B92C933" w:rsidR="00C82952" w:rsidRPr="00110474" w:rsidRDefault="00C82952" w:rsidP="00C82952">
      <w:pPr>
        <w:rPr>
          <w:b/>
          <w:sz w:val="28"/>
          <w:szCs w:val="28"/>
          <w:lang w:val="en-GB"/>
        </w:rPr>
      </w:pPr>
    </w:p>
    <w:p w14:paraId="41211BC7" w14:textId="5EC1F2BC" w:rsidR="00C82952" w:rsidRPr="00EB3269" w:rsidRDefault="00C82952" w:rsidP="3F6769C8">
      <w:pPr>
        <w:spacing w:line="360" w:lineRule="auto"/>
        <w:rPr>
          <w:b/>
          <w:bCs/>
          <w:lang w:val="en-GB"/>
        </w:rPr>
      </w:pPr>
      <w:r w:rsidRPr="00EB3269">
        <w:rPr>
          <w:b/>
          <w:bCs/>
          <w:lang w:val="en-GB"/>
        </w:rPr>
        <w:t>Summary of Requirements</w:t>
      </w:r>
    </w:p>
    <w:p w14:paraId="579D364B" w14:textId="77777777" w:rsidR="00C35F02" w:rsidRPr="00EB3269" w:rsidRDefault="0019338D" w:rsidP="3F6769C8">
      <w:pPr>
        <w:spacing w:line="360" w:lineRule="auto"/>
        <w:jc w:val="both"/>
        <w:rPr>
          <w:lang w:val="en-GB"/>
        </w:rPr>
      </w:pPr>
      <w:r w:rsidRPr="00EB3269">
        <w:rPr>
          <w:lang w:val="en-GB"/>
        </w:rPr>
        <w:t xml:space="preserve">The global demand for faster, more efficient, and sustainable electronics is driving innovation in semiconductor technologies. Yet, Europe faces challenges in maintaining leadership in this critical domain, particularly with cutting-edge solutions like advanced logic, memory, and interconnect technologies. Emerging markets in computing, communication, mobility, energy, and health require groundbreaking advancements to stay competitive. To address these needs, the EU-funded </w:t>
      </w:r>
      <w:proofErr w:type="spellStart"/>
      <w:r w:rsidRPr="00EB3269">
        <w:rPr>
          <w:lang w:val="en-GB"/>
        </w:rPr>
        <w:t>NanoIC</w:t>
      </w:r>
      <w:proofErr w:type="spellEnd"/>
      <w:r w:rsidRPr="00EB3269">
        <w:rPr>
          <w:lang w:val="en-GB"/>
        </w:rPr>
        <w:t xml:space="preserve"> project aims to establish Europe’s first beyond-2 nm System-on-Chip (SoC) pilot line. It will deliver a 300 mm pilot line to the semiconductor ecosystem, advancing technologies such as nanosheet transistors, spintronic memory, and optical interconnects. With a strong focus on sustainability and collaboration, the project supports research, training, and innovation across Europe</w:t>
      </w:r>
      <w:r w:rsidR="00C35F02" w:rsidRPr="00EB3269">
        <w:rPr>
          <w:lang w:val="en-GB"/>
        </w:rPr>
        <w:t xml:space="preserve">. </w:t>
      </w:r>
    </w:p>
    <w:p w14:paraId="29473CBE" w14:textId="165E71D7" w:rsidR="00C5167D" w:rsidRPr="00EB3269" w:rsidRDefault="00C35F02" w:rsidP="00024DE0">
      <w:pPr>
        <w:spacing w:line="360" w:lineRule="auto"/>
        <w:jc w:val="both"/>
        <w:rPr>
          <w:rFonts w:cstheme="minorHAnsi"/>
        </w:rPr>
      </w:pPr>
      <w:r w:rsidRPr="00EB3269">
        <w:t xml:space="preserve">To support this project, </w:t>
      </w:r>
      <w:r w:rsidR="001E18A8" w:rsidRPr="00EB3269">
        <w:t xml:space="preserve">Tyndall National Institute, University College Cork (UCC) invites tenders for the </w:t>
      </w:r>
      <w:r w:rsidR="001E18A8" w:rsidRPr="00EB3269">
        <w:rPr>
          <w:rFonts w:cstheme="minorHAnsi"/>
        </w:rPr>
        <w:t xml:space="preserve">supply, delivery, installation, commissioning, and validation of an integrated </w:t>
      </w:r>
      <w:r w:rsidR="00B960FC" w:rsidRPr="00EB3269">
        <w:rPr>
          <w:rFonts w:cstheme="minorHAnsi"/>
          <w:b/>
          <w:bCs/>
        </w:rPr>
        <w:t>X-ray Photoelectron Spectro</w:t>
      </w:r>
      <w:r w:rsidR="0095462D" w:rsidRPr="00EB3269">
        <w:rPr>
          <w:rFonts w:cstheme="minorHAnsi"/>
          <w:b/>
          <w:bCs/>
        </w:rPr>
        <w:t>meter</w:t>
      </w:r>
      <w:r w:rsidR="00B960FC" w:rsidRPr="00EB3269">
        <w:rPr>
          <w:rFonts w:cstheme="minorHAnsi"/>
          <w:b/>
          <w:bCs/>
        </w:rPr>
        <w:t xml:space="preserve"> </w:t>
      </w:r>
      <w:r w:rsidR="008B71CC" w:rsidRPr="00EB3269">
        <w:rPr>
          <w:rFonts w:cstheme="minorHAnsi"/>
          <w:b/>
          <w:bCs/>
        </w:rPr>
        <w:t xml:space="preserve">(XPS) System with </w:t>
      </w:r>
      <w:r w:rsidR="00B960FC" w:rsidRPr="00EB3269">
        <w:rPr>
          <w:rFonts w:cstheme="minorHAnsi"/>
          <w:b/>
          <w:bCs/>
        </w:rPr>
        <w:t xml:space="preserve">Collocated Raman </w:t>
      </w:r>
      <w:r w:rsidR="008B71CC" w:rsidRPr="00EB3269">
        <w:rPr>
          <w:rFonts w:cstheme="minorHAnsi"/>
          <w:b/>
          <w:bCs/>
        </w:rPr>
        <w:t>Spectroscopy Module</w:t>
      </w:r>
      <w:r w:rsidR="00C5167D" w:rsidRPr="00EB3269">
        <w:rPr>
          <w:rFonts w:cstheme="minorHAnsi"/>
        </w:rPr>
        <w:t>, comprising two primary components:</w:t>
      </w:r>
    </w:p>
    <w:p w14:paraId="7D34E778" w14:textId="1EAAC49A" w:rsidR="00CF1F0B" w:rsidRPr="00EB3269" w:rsidRDefault="00F14607" w:rsidP="00186DAA">
      <w:pPr>
        <w:pStyle w:val="ListParagraph"/>
        <w:numPr>
          <w:ilvl w:val="0"/>
          <w:numId w:val="30"/>
        </w:numPr>
        <w:spacing w:line="360" w:lineRule="auto"/>
        <w:jc w:val="both"/>
        <w:rPr>
          <w:rFonts w:asciiTheme="minorHAnsi" w:hAnsiTheme="minorHAnsi" w:cstheme="minorHAnsi"/>
          <w:szCs w:val="22"/>
        </w:rPr>
      </w:pPr>
      <w:r w:rsidRPr="00EB3269">
        <w:rPr>
          <w:rFonts w:asciiTheme="minorHAnsi" w:hAnsiTheme="minorHAnsi" w:cstheme="minorHAnsi"/>
          <w:szCs w:val="22"/>
        </w:rPr>
        <w:t xml:space="preserve">XPS </w:t>
      </w:r>
      <w:r w:rsidR="00F70346" w:rsidRPr="00EB3269">
        <w:rPr>
          <w:rFonts w:asciiTheme="minorHAnsi" w:hAnsiTheme="minorHAnsi" w:cstheme="minorHAnsi"/>
          <w:szCs w:val="22"/>
        </w:rPr>
        <w:t>Module</w:t>
      </w:r>
      <w:r w:rsidRPr="00EB3269">
        <w:rPr>
          <w:rFonts w:asciiTheme="minorHAnsi" w:hAnsiTheme="minorHAnsi" w:cstheme="minorHAnsi"/>
          <w:szCs w:val="22"/>
        </w:rPr>
        <w:t xml:space="preserve">: For </w:t>
      </w:r>
      <w:r w:rsidR="00C83779" w:rsidRPr="00EB3269">
        <w:rPr>
          <w:rFonts w:asciiTheme="minorHAnsi" w:hAnsiTheme="minorHAnsi" w:cstheme="minorHAnsi"/>
          <w:szCs w:val="22"/>
        </w:rPr>
        <w:t>chemical</w:t>
      </w:r>
      <w:r w:rsidRPr="00EB3269">
        <w:rPr>
          <w:rFonts w:asciiTheme="minorHAnsi" w:hAnsiTheme="minorHAnsi" w:cstheme="minorHAnsi"/>
          <w:szCs w:val="22"/>
        </w:rPr>
        <w:t xml:space="preserve"> composition and electronic structure analysis of thin films (metal oxides and 2D materials) produced by </w:t>
      </w:r>
      <w:r w:rsidR="00C83779" w:rsidRPr="00EB3269">
        <w:rPr>
          <w:rFonts w:asciiTheme="minorHAnsi" w:hAnsiTheme="minorHAnsi" w:cstheme="minorHAnsi"/>
          <w:szCs w:val="22"/>
        </w:rPr>
        <w:t>Atomic Layer Deposition (ALD)</w:t>
      </w:r>
      <w:r w:rsidR="004A7515" w:rsidRPr="00EB3269">
        <w:rPr>
          <w:rFonts w:asciiTheme="minorHAnsi" w:hAnsiTheme="minorHAnsi" w:cstheme="minorHAnsi"/>
          <w:szCs w:val="22"/>
        </w:rPr>
        <w:t xml:space="preserve"> facility within the pilot line</w:t>
      </w:r>
      <w:r w:rsidR="00C83779" w:rsidRPr="00EB3269">
        <w:rPr>
          <w:rFonts w:asciiTheme="minorHAnsi" w:hAnsiTheme="minorHAnsi" w:cstheme="minorHAnsi"/>
          <w:szCs w:val="22"/>
        </w:rPr>
        <w:t>.</w:t>
      </w:r>
    </w:p>
    <w:p w14:paraId="50B9BB58" w14:textId="77777777" w:rsidR="000F6EC5" w:rsidRPr="00EB3269" w:rsidRDefault="00CF1F0B" w:rsidP="00186DAA">
      <w:pPr>
        <w:pStyle w:val="ListParagraph"/>
        <w:numPr>
          <w:ilvl w:val="0"/>
          <w:numId w:val="30"/>
        </w:numPr>
        <w:spacing w:line="360" w:lineRule="auto"/>
        <w:jc w:val="both"/>
        <w:rPr>
          <w:rFonts w:asciiTheme="minorHAnsi" w:hAnsiTheme="minorHAnsi" w:cstheme="minorHAnsi"/>
          <w:szCs w:val="22"/>
        </w:rPr>
      </w:pPr>
      <w:r w:rsidRPr="00EB3269">
        <w:rPr>
          <w:rFonts w:asciiTheme="minorHAnsi" w:hAnsiTheme="minorHAnsi" w:cstheme="minorHAnsi"/>
          <w:szCs w:val="22"/>
        </w:rPr>
        <w:t>Raman Spectroscopy Module: For structural, vibrational, and stress analysis of the same thin-film</w:t>
      </w:r>
      <w:r w:rsidR="000F6EC5" w:rsidRPr="00EB3269">
        <w:rPr>
          <w:rFonts w:asciiTheme="minorHAnsi" w:hAnsiTheme="minorHAnsi" w:cstheme="minorHAnsi"/>
          <w:szCs w:val="22"/>
        </w:rPr>
        <w:t xml:space="preserve"> materials (metal oxides and 2D materials) from the atomic layer processing facility.</w:t>
      </w:r>
    </w:p>
    <w:p w14:paraId="13219E82" w14:textId="3467521D" w:rsidR="00C82952" w:rsidRPr="000F6EC5" w:rsidRDefault="000F6EC5" w:rsidP="3F6769C8">
      <w:pPr>
        <w:spacing w:line="360" w:lineRule="auto"/>
        <w:jc w:val="both"/>
        <w:rPr>
          <w:sz w:val="24"/>
          <w:szCs w:val="24"/>
        </w:rPr>
      </w:pPr>
      <w:r w:rsidRPr="00EB3269">
        <w:rPr>
          <w:rFonts w:cstheme="minorHAnsi"/>
        </w:rPr>
        <w:t xml:space="preserve">This </w:t>
      </w:r>
      <w:r w:rsidR="004A7515" w:rsidRPr="00EB3269">
        <w:rPr>
          <w:rFonts w:cstheme="minorHAnsi"/>
        </w:rPr>
        <w:t>fully integrated system</w:t>
      </w:r>
      <w:r w:rsidR="00D216D0" w:rsidRPr="00EB3269">
        <w:rPr>
          <w:rFonts w:cstheme="minorHAnsi"/>
        </w:rPr>
        <w:t xml:space="preserve"> will provide essential complementary surface and bulk characterisation capabilities for next-generation </w:t>
      </w:r>
      <w:r w:rsidR="00847E21" w:rsidRPr="00EB3269">
        <w:rPr>
          <w:rFonts w:cstheme="minorHAnsi"/>
        </w:rPr>
        <w:t>ALD</w:t>
      </w:r>
      <w:r w:rsidR="00847E21" w:rsidRPr="00EB3269">
        <w:t xml:space="preserve"> materials research within the pilot line facility.</w:t>
      </w:r>
      <w:r w:rsidRPr="00EB3269">
        <w:br/>
      </w:r>
      <w:bookmarkStart w:id="53" w:name="_Hlk202732538"/>
    </w:p>
    <w:p w14:paraId="0BCA9C33" w14:textId="77777777" w:rsidR="00C82952" w:rsidRPr="00110474" w:rsidRDefault="00C82952" w:rsidP="3F6769C8">
      <w:pPr>
        <w:spacing w:line="360" w:lineRule="auto"/>
        <w:rPr>
          <w:sz w:val="24"/>
          <w:szCs w:val="24"/>
          <w:lang w:val="en-GB"/>
        </w:rPr>
      </w:pPr>
      <w:r w:rsidRPr="3F6769C8">
        <w:rPr>
          <w:sz w:val="24"/>
          <w:szCs w:val="24"/>
          <w:lang w:val="en-GB"/>
        </w:rPr>
        <w:lastRenderedPageBreak/>
        <w:t xml:space="preserve">The </w:t>
      </w:r>
      <w:r w:rsidRPr="3F6769C8">
        <w:rPr>
          <w:b/>
          <w:bCs/>
          <w:sz w:val="24"/>
          <w:szCs w:val="24"/>
          <w:lang w:val="en-GB"/>
        </w:rPr>
        <w:t xml:space="preserve">equipment </w:t>
      </w:r>
      <w:r w:rsidRPr="3F6769C8">
        <w:rPr>
          <w:sz w:val="24"/>
          <w:szCs w:val="24"/>
          <w:lang w:val="en-GB"/>
        </w:rPr>
        <w:t xml:space="preserve">must fulfil the minimum specifications listed in the Technical Requirements table below. </w:t>
      </w:r>
    </w:p>
    <w:bookmarkEnd w:id="53"/>
    <w:p w14:paraId="76D70220" w14:textId="77777777" w:rsidR="00C82952" w:rsidRPr="00110474" w:rsidRDefault="00C82952" w:rsidP="3F6769C8">
      <w:pPr>
        <w:spacing w:line="360" w:lineRule="auto"/>
        <w:rPr>
          <w:sz w:val="24"/>
          <w:szCs w:val="24"/>
          <w:lang w:val="en-GB"/>
        </w:rPr>
      </w:pPr>
    </w:p>
    <w:p w14:paraId="31798F45" w14:textId="77777777" w:rsidR="00C82952" w:rsidRPr="00110474" w:rsidRDefault="00C82952" w:rsidP="3F6769C8">
      <w:pPr>
        <w:spacing w:line="360" w:lineRule="auto"/>
        <w:rPr>
          <w:sz w:val="24"/>
          <w:szCs w:val="24"/>
          <w:lang w:val="en-GB"/>
        </w:rPr>
      </w:pPr>
      <w:r w:rsidRPr="3F6769C8">
        <w:rPr>
          <w:sz w:val="24"/>
          <w:szCs w:val="24"/>
          <w:lang w:val="en-GB"/>
        </w:rPr>
        <w:t>The equipment will be supplied and maintained at the following site:</w:t>
      </w:r>
    </w:p>
    <w:p w14:paraId="29E3226C" w14:textId="7DD23DF4" w:rsidR="00C82952" w:rsidRPr="00110474" w:rsidRDefault="007D04F5" w:rsidP="3F6769C8">
      <w:pPr>
        <w:pStyle w:val="ReportL3"/>
        <w:numPr>
          <w:ilvl w:val="0"/>
          <w:numId w:val="0"/>
        </w:numPr>
        <w:spacing w:after="0" w:line="360" w:lineRule="auto"/>
        <w:ind w:left="567"/>
        <w:rPr>
          <w:rFonts w:asciiTheme="minorHAnsi" w:hAnsiTheme="minorHAnsi" w:cstheme="minorBidi"/>
        </w:rPr>
      </w:pPr>
      <w:r w:rsidRPr="3F6769C8">
        <w:rPr>
          <w:rFonts w:asciiTheme="minorHAnsi" w:hAnsiTheme="minorHAnsi" w:cstheme="minorBidi"/>
        </w:rPr>
        <w:t>Block C</w:t>
      </w:r>
      <w:r w:rsidR="004645C4" w:rsidRPr="3F6769C8">
        <w:rPr>
          <w:rFonts w:asciiTheme="minorHAnsi" w:hAnsiTheme="minorHAnsi" w:cstheme="minorBidi"/>
        </w:rPr>
        <w:t>, Lab C3.04, Lee Maltings Site</w:t>
      </w:r>
      <w:r w:rsidR="001120EB" w:rsidRPr="3F6769C8">
        <w:rPr>
          <w:rFonts w:asciiTheme="minorHAnsi" w:hAnsiTheme="minorHAnsi" w:cstheme="minorBidi"/>
        </w:rPr>
        <w:t>,</w:t>
      </w:r>
    </w:p>
    <w:p w14:paraId="09AC5C2F" w14:textId="4FEE1801" w:rsidR="00C82952" w:rsidRPr="00110474" w:rsidRDefault="0008578F" w:rsidP="3F6769C8">
      <w:pPr>
        <w:pStyle w:val="ReportL3"/>
        <w:numPr>
          <w:ilvl w:val="0"/>
          <w:numId w:val="0"/>
        </w:numPr>
        <w:spacing w:after="0" w:line="360" w:lineRule="auto"/>
        <w:ind w:left="567"/>
        <w:rPr>
          <w:rFonts w:asciiTheme="minorHAnsi" w:hAnsiTheme="minorHAnsi" w:cstheme="minorBidi"/>
        </w:rPr>
      </w:pPr>
      <w:r>
        <w:t>Tyndall National Institute</w:t>
      </w:r>
      <w:r w:rsidR="00B97F07">
        <w:t>,</w:t>
      </w:r>
      <w:r w:rsidRPr="3F6769C8">
        <w:rPr>
          <w:rFonts w:asciiTheme="minorHAnsi" w:hAnsiTheme="minorHAnsi" w:cstheme="minorBidi"/>
        </w:rPr>
        <w:t xml:space="preserve"> </w:t>
      </w:r>
      <w:r w:rsidR="00C82952" w:rsidRPr="3F6769C8">
        <w:rPr>
          <w:rFonts w:asciiTheme="minorHAnsi" w:hAnsiTheme="minorHAnsi" w:cstheme="minorBidi"/>
        </w:rPr>
        <w:t>University College Cork.</w:t>
      </w:r>
    </w:p>
    <w:p w14:paraId="08AD0784" w14:textId="77777777" w:rsidR="001120EB" w:rsidRPr="00110474" w:rsidRDefault="001120EB" w:rsidP="00024DE0">
      <w:pPr>
        <w:spacing w:line="360" w:lineRule="auto"/>
        <w:jc w:val="both"/>
        <w:rPr>
          <w:rFonts w:cstheme="majorBidi"/>
          <w:b/>
          <w:bCs/>
          <w:sz w:val="28"/>
          <w:szCs w:val="28"/>
          <w:lang w:val="en-GB"/>
        </w:rPr>
      </w:pPr>
    </w:p>
    <w:p w14:paraId="286C155A" w14:textId="77777777" w:rsidR="009A4F14" w:rsidRPr="00CE0383" w:rsidRDefault="009A4F14" w:rsidP="009A4F14">
      <w:pPr>
        <w:spacing w:line="360" w:lineRule="auto"/>
        <w:jc w:val="both"/>
        <w:rPr>
          <w:rFonts w:cstheme="minorHAnsi"/>
          <w:b/>
          <w:bCs/>
        </w:rPr>
      </w:pPr>
      <w:r w:rsidRPr="00CE0383">
        <w:rPr>
          <w:rFonts w:cstheme="minorHAnsi"/>
          <w:b/>
          <w:bCs/>
        </w:rPr>
        <w:t xml:space="preserve">Requirements &amp; Specification </w:t>
      </w:r>
    </w:p>
    <w:p w14:paraId="557BD404" w14:textId="77777777" w:rsidR="009A4F14" w:rsidRPr="00CE0383" w:rsidRDefault="009A4F14" w:rsidP="009A4F14">
      <w:pPr>
        <w:spacing w:line="360" w:lineRule="auto"/>
        <w:rPr>
          <w:rFonts w:cstheme="minorHAnsi"/>
        </w:rPr>
      </w:pPr>
      <w:r w:rsidRPr="00CE0383">
        <w:rPr>
          <w:rFonts w:cstheme="minorHAnsi"/>
        </w:rPr>
        <w:t xml:space="preserve">Tenderers </w:t>
      </w:r>
      <w:r w:rsidRPr="00CE0383">
        <w:rPr>
          <w:rFonts w:cstheme="minorHAnsi"/>
          <w:b/>
        </w:rPr>
        <w:t>MUST</w:t>
      </w:r>
      <w:r w:rsidRPr="00CE0383">
        <w:rPr>
          <w:rFonts w:cstheme="minorHAnsi"/>
        </w:rPr>
        <w:t xml:space="preserve"> provide all information relating to the instrument and the associated consumables in the response table comment boxes below. Responses will be scored accordingly by the Technical Evaluation team as set out in the Award Criteria in the RFT document.</w:t>
      </w:r>
    </w:p>
    <w:p w14:paraId="0A8191BF" w14:textId="77777777" w:rsidR="009A4F14" w:rsidRPr="00CE0383" w:rsidRDefault="009A4F14" w:rsidP="009A4F14">
      <w:pPr>
        <w:spacing w:line="360" w:lineRule="auto"/>
        <w:rPr>
          <w:rFonts w:cstheme="minorHAnsi"/>
        </w:rPr>
      </w:pPr>
      <w:r w:rsidRPr="00CE0383">
        <w:rPr>
          <w:rFonts w:cstheme="minorHAnsi"/>
        </w:rPr>
        <w:t xml:space="preserve">Please ensure all cost submissions are kept separate and included in the Excel file entitled: </w:t>
      </w:r>
      <w:r w:rsidRPr="00CE0383">
        <w:rPr>
          <w:rFonts w:cstheme="minorHAnsi"/>
          <w:b/>
        </w:rPr>
        <w:t>Appendix 2 – Pricing Schedule</w:t>
      </w:r>
      <w:r w:rsidRPr="00CE0383">
        <w:rPr>
          <w:rFonts w:cstheme="minorHAnsi"/>
        </w:rPr>
        <w:t>.</w:t>
      </w:r>
    </w:p>
    <w:p w14:paraId="34007043" w14:textId="77777777" w:rsidR="00C82952" w:rsidRPr="00DE6243" w:rsidRDefault="00C82952" w:rsidP="3F6769C8">
      <w:pPr>
        <w:shd w:val="clear" w:color="auto" w:fill="D9E2F3" w:themeFill="accent1" w:themeFillTint="33"/>
        <w:spacing w:line="360" w:lineRule="auto"/>
        <w:jc w:val="center"/>
        <w:rPr>
          <w:lang w:val="en-GB"/>
        </w:rPr>
      </w:pPr>
      <w:r w:rsidRPr="00DE6243">
        <w:rPr>
          <w:b/>
          <w:bCs/>
          <w:u w:val="single"/>
          <w:lang w:val="en-GB"/>
        </w:rPr>
        <w:t>Please refer to the Appendix 2 to complete details of current consumables available relevant to this equipment requirement.</w:t>
      </w:r>
    </w:p>
    <w:p w14:paraId="0FDF9635" w14:textId="77777777" w:rsidR="00C82952" w:rsidRPr="00DE6243" w:rsidRDefault="00C82952" w:rsidP="3F6769C8">
      <w:pPr>
        <w:spacing w:line="360" w:lineRule="auto"/>
        <w:rPr>
          <w:lang w:val="en-GB"/>
        </w:rPr>
      </w:pPr>
    </w:p>
    <w:p w14:paraId="0D5D1809" w14:textId="38E405E2" w:rsidR="00AE779A" w:rsidRPr="00DE6243" w:rsidRDefault="00AE779A" w:rsidP="3F6769C8">
      <w:pPr>
        <w:shd w:val="clear" w:color="auto" w:fill="D9E2F3" w:themeFill="accent1" w:themeFillTint="33"/>
        <w:spacing w:line="360" w:lineRule="auto"/>
        <w:rPr>
          <w:lang w:val="en-GB"/>
        </w:rPr>
      </w:pPr>
      <w:r w:rsidRPr="00DE6243">
        <w:rPr>
          <w:lang w:val="en-GB"/>
        </w:rPr>
        <w:t>UCC will consider tenders offering</w:t>
      </w:r>
      <w:r w:rsidR="008D29EA" w:rsidRPr="00DE6243">
        <w:rPr>
          <w:lang w:val="en-GB"/>
        </w:rPr>
        <w:t xml:space="preserve"> new</w:t>
      </w:r>
      <w:r w:rsidRPr="00DE6243">
        <w:rPr>
          <w:lang w:val="en-GB"/>
        </w:rPr>
        <w:t xml:space="preserve"> instrumentation, or instrumentation which has been used for demonstration/ purposes by the </w:t>
      </w:r>
      <w:r w:rsidR="43DA1523" w:rsidRPr="00DE6243">
        <w:rPr>
          <w:lang w:val="en-GB"/>
        </w:rPr>
        <w:t>manufacturer</w:t>
      </w:r>
      <w:r w:rsidRPr="00DE6243">
        <w:rPr>
          <w:lang w:val="en-GB"/>
        </w:rPr>
        <w:t>/distributor/supplier- or a refurbished instrument. The Goods/Instrument(s) must be functional as new and be delivered with a full mechanical and electrical warranty. </w:t>
      </w:r>
    </w:p>
    <w:p w14:paraId="2734958B" w14:textId="77777777" w:rsidR="00AE779A" w:rsidRPr="00DE6243" w:rsidRDefault="00AE779A" w:rsidP="3F6769C8">
      <w:pPr>
        <w:spacing w:line="360" w:lineRule="auto"/>
        <w:rPr>
          <w:lang w:val="en-GB"/>
        </w:rPr>
      </w:pPr>
      <w:r w:rsidRPr="00DE6243">
        <w:rPr>
          <w:b/>
          <w:bCs/>
          <w:shd w:val="clear" w:color="auto" w:fill="D9E2F3" w:themeFill="accent1" w:themeFillTint="33"/>
          <w:lang w:val="en-GB"/>
        </w:rPr>
        <w:t>If the Instrument is ex demo it MUST be no more than three (3) years old, and all parts and components MUST be available for at least the next ten (10) years. It MUST include a full refurbishment history with appropriate calibration certificates and full warranty</w:t>
      </w:r>
      <w:r w:rsidRPr="00DE6243">
        <w:rPr>
          <w:b/>
          <w:bCs/>
          <w:lang w:val="en-GB"/>
        </w:rPr>
        <w:t>.</w:t>
      </w:r>
      <w:r w:rsidRPr="00DE6243">
        <w:rPr>
          <w:lang w:val="en-GB"/>
        </w:rPr>
        <w:t> </w:t>
      </w:r>
    </w:p>
    <w:p w14:paraId="2759ACB8" w14:textId="77777777" w:rsidR="00AE779A" w:rsidRPr="00110474" w:rsidRDefault="00AE779A" w:rsidP="3F6769C8">
      <w:pPr>
        <w:spacing w:line="360" w:lineRule="auto"/>
        <w:rPr>
          <w:sz w:val="24"/>
          <w:szCs w:val="24"/>
          <w:lang w:val="en-GB"/>
        </w:rPr>
      </w:pPr>
      <w:r w:rsidRPr="3F6769C8">
        <w:rPr>
          <w:sz w:val="24"/>
          <w:szCs w:val="24"/>
          <w:lang w:val="en-GB"/>
        </w:rPr>
        <w:t> </w:t>
      </w:r>
    </w:p>
    <w:p w14:paraId="72850609" w14:textId="77777777" w:rsidR="00C82952" w:rsidRPr="00110474" w:rsidRDefault="00C82952" w:rsidP="3F6769C8">
      <w:pPr>
        <w:spacing w:line="360" w:lineRule="auto"/>
        <w:rPr>
          <w:sz w:val="24"/>
          <w:szCs w:val="24"/>
          <w:lang w:val="en-GB"/>
        </w:rPr>
      </w:pPr>
    </w:p>
    <w:p w14:paraId="29E5D4AA" w14:textId="77777777" w:rsidR="006E3ED9" w:rsidRPr="00CE0383" w:rsidRDefault="006E3ED9" w:rsidP="006E3ED9">
      <w:pPr>
        <w:pStyle w:val="DefaultText"/>
        <w:rPr>
          <w:rFonts w:asciiTheme="minorHAnsi" w:hAnsiTheme="minorHAnsi" w:cstheme="minorHAnsi"/>
          <w:b/>
          <w:bCs/>
          <w:szCs w:val="22"/>
        </w:rPr>
      </w:pPr>
      <w:r w:rsidRPr="00CE0383">
        <w:rPr>
          <w:rFonts w:asciiTheme="minorHAnsi" w:hAnsiTheme="minorHAnsi" w:cstheme="minorHAnsi"/>
          <w:b/>
          <w:bCs/>
          <w:szCs w:val="22"/>
        </w:rPr>
        <w:lastRenderedPageBreak/>
        <w:t xml:space="preserve">Technical Specification </w:t>
      </w:r>
    </w:p>
    <w:p w14:paraId="711C356D" w14:textId="77777777" w:rsidR="006E3ED9" w:rsidRPr="00CE0383" w:rsidRDefault="006E3ED9" w:rsidP="006E3ED9">
      <w:pPr>
        <w:pStyle w:val="DefaultText"/>
        <w:rPr>
          <w:rFonts w:asciiTheme="minorHAnsi" w:hAnsiTheme="minorHAnsi" w:cstheme="minorHAnsi"/>
          <w:b/>
          <w:bCs/>
          <w:szCs w:val="22"/>
          <w:u w:val="single"/>
        </w:rPr>
      </w:pPr>
    </w:p>
    <w:p w14:paraId="623A953A" w14:textId="77777777" w:rsidR="006E3ED9" w:rsidRPr="00CE0383" w:rsidRDefault="006E3ED9" w:rsidP="006E3ED9">
      <w:pPr>
        <w:spacing w:line="360" w:lineRule="auto"/>
        <w:rPr>
          <w:rFonts w:cstheme="minorHAnsi"/>
        </w:rPr>
      </w:pPr>
      <w:r w:rsidRPr="00CE0383">
        <w:rPr>
          <w:rFonts w:cstheme="minorHAnsi"/>
        </w:rPr>
        <w:t xml:space="preserve">This is the minimum specification required.  All tenderers must meet or exceed this minimum specification to progress through the award criteria to cost evaluation.  </w:t>
      </w:r>
    </w:p>
    <w:p w14:paraId="7C7BAB02" w14:textId="77777777" w:rsidR="006E3ED9" w:rsidRPr="00CE0383" w:rsidRDefault="006E3ED9" w:rsidP="006E3ED9">
      <w:pPr>
        <w:spacing w:line="360" w:lineRule="auto"/>
        <w:rPr>
          <w:rFonts w:cstheme="minorHAnsi"/>
        </w:rPr>
      </w:pPr>
      <w:r w:rsidRPr="00CE0383">
        <w:rPr>
          <w:rFonts w:cstheme="minorHAnsi"/>
        </w:rPr>
        <w:t>Additional functionality should be identified in the comments section to facilitate scoring under the award criteria.</w:t>
      </w:r>
    </w:p>
    <w:p w14:paraId="060BA4FA" w14:textId="77777777" w:rsidR="00CD2664" w:rsidRPr="00CE0383" w:rsidRDefault="00CD2664" w:rsidP="00CD2664">
      <w:pPr>
        <w:spacing w:line="360" w:lineRule="auto"/>
        <w:rPr>
          <w:rFonts w:eastAsiaTheme="majorEastAsia" w:cstheme="minorHAnsi"/>
          <w:b/>
          <w:bCs/>
        </w:rPr>
      </w:pPr>
      <w:r w:rsidRPr="00CE0383">
        <w:rPr>
          <w:rFonts w:cstheme="minorHAnsi"/>
          <w:b/>
          <w:bCs/>
        </w:rPr>
        <w:t xml:space="preserve">Programme </w:t>
      </w:r>
      <w:r w:rsidRPr="00CE0383">
        <w:rPr>
          <w:rFonts w:eastAsiaTheme="majorEastAsia" w:cstheme="minorHAnsi"/>
          <w:b/>
          <w:bCs/>
        </w:rPr>
        <w:t>Requirements</w:t>
      </w:r>
    </w:p>
    <w:p w14:paraId="07C4C245" w14:textId="77777777" w:rsidR="00CD2664" w:rsidRPr="00CE0383" w:rsidRDefault="00CD2664" w:rsidP="00CD2664">
      <w:pPr>
        <w:pStyle w:val="ListParagraph"/>
        <w:keepNext/>
        <w:keepLines/>
        <w:tabs>
          <w:tab w:val="left" w:pos="720"/>
          <w:tab w:val="left" w:pos="1440"/>
          <w:tab w:val="left" w:pos="2160"/>
          <w:tab w:val="left" w:pos="2880"/>
          <w:tab w:val="left" w:pos="3600"/>
          <w:tab w:val="center" w:pos="4513"/>
        </w:tabs>
        <w:spacing w:before="480" w:line="276" w:lineRule="auto"/>
        <w:outlineLvl w:val="0"/>
        <w:rPr>
          <w:rFonts w:asciiTheme="minorHAnsi" w:eastAsiaTheme="majorEastAsia" w:hAnsiTheme="minorHAnsi" w:cstheme="minorHAnsi"/>
          <w:b/>
          <w:bCs/>
          <w:szCs w:val="22"/>
        </w:rPr>
      </w:pPr>
      <w:r w:rsidRPr="00CE0383">
        <w:rPr>
          <w:rFonts w:asciiTheme="minorHAnsi" w:eastAsiaTheme="majorEastAsia" w:hAnsiTheme="minorHAnsi" w:cstheme="minorHAnsi"/>
          <w:b/>
          <w:bCs/>
          <w:szCs w:val="22"/>
        </w:rPr>
        <w:tab/>
      </w:r>
    </w:p>
    <w:p w14:paraId="225D946E" w14:textId="77777777" w:rsidR="00CD2664" w:rsidRPr="00B3311D" w:rsidRDefault="00CD2664" w:rsidP="003E01AC">
      <w:pPr>
        <w:pStyle w:val="ListParagraph"/>
        <w:numPr>
          <w:ilvl w:val="1"/>
          <w:numId w:val="34"/>
        </w:numPr>
        <w:spacing w:line="360" w:lineRule="auto"/>
        <w:jc w:val="both"/>
        <w:rPr>
          <w:rFonts w:cstheme="minorHAnsi"/>
        </w:rPr>
      </w:pPr>
      <w:r w:rsidRPr="00B3311D">
        <w:rPr>
          <w:rFonts w:cstheme="minorHAnsi"/>
        </w:rPr>
        <w:t xml:space="preserve">Tenderers MUST note that contractors do not have exclusive access and will be required to work around and accommodate other suppliers and contractors who will be active in the building and laboratories simultaneously. </w:t>
      </w:r>
    </w:p>
    <w:p w14:paraId="7B13FEBF" w14:textId="77777777" w:rsidR="00CD2664" w:rsidRPr="00CE0383" w:rsidRDefault="00CD2664" w:rsidP="00CD2664">
      <w:pPr>
        <w:spacing w:after="0" w:line="360" w:lineRule="auto"/>
        <w:jc w:val="both"/>
      </w:pPr>
    </w:p>
    <w:p w14:paraId="4920EDD5" w14:textId="77777777" w:rsidR="00CD2664" w:rsidRPr="00CE0383" w:rsidRDefault="00CD2664" w:rsidP="00CD2664">
      <w:pPr>
        <w:spacing w:after="0" w:line="360" w:lineRule="auto"/>
        <w:jc w:val="both"/>
      </w:pPr>
    </w:p>
    <w:p w14:paraId="4A7D6BB1" w14:textId="185C21DE" w:rsidR="00C82952" w:rsidRPr="00CD2664" w:rsidRDefault="00CD2664" w:rsidP="003E01AC">
      <w:pPr>
        <w:pStyle w:val="ListParagraph"/>
        <w:numPr>
          <w:ilvl w:val="1"/>
          <w:numId w:val="34"/>
        </w:numPr>
        <w:spacing w:after="0" w:line="360" w:lineRule="auto"/>
        <w:jc w:val="both"/>
      </w:pPr>
      <w:r w:rsidRPr="35759099">
        <w:t>UCC</w:t>
      </w:r>
      <w:r w:rsidRPr="6BB1BD58">
        <w:t xml:space="preserve"> working hours are Monday to Friday from 9.00am to 5.00 pm (Business Hours). Access to the site outside the Business Hours shall at all times be arranged through the appointed representative in UCC if essential and where it can be facilitated.  The delivery location is</w:t>
      </w:r>
      <w:r w:rsidR="00F85F51" w:rsidRPr="00CD2664">
        <w:rPr>
          <w:sz w:val="24"/>
          <w:szCs w:val="24"/>
          <w:lang w:val="en-GB"/>
        </w:rPr>
        <w:t>:</w:t>
      </w:r>
      <w:r w:rsidR="00C82952" w:rsidRPr="00CD2664">
        <w:rPr>
          <w:sz w:val="24"/>
          <w:szCs w:val="24"/>
          <w:lang w:val="en-GB"/>
        </w:rPr>
        <w:t xml:space="preserve"> </w:t>
      </w:r>
    </w:p>
    <w:p w14:paraId="28865EC2" w14:textId="77777777" w:rsidR="00F85F51" w:rsidRPr="00023817" w:rsidRDefault="00F85F51" w:rsidP="3F6769C8">
      <w:pPr>
        <w:autoSpaceDE w:val="0"/>
        <w:autoSpaceDN w:val="0"/>
        <w:adjustRightInd w:val="0"/>
        <w:spacing w:after="0" w:line="360" w:lineRule="auto"/>
        <w:ind w:left="709"/>
        <w:jc w:val="center"/>
        <w:rPr>
          <w:b/>
          <w:bCs/>
          <w:sz w:val="24"/>
          <w:szCs w:val="24"/>
        </w:rPr>
      </w:pPr>
      <w:r w:rsidRPr="3F6769C8">
        <w:rPr>
          <w:b/>
          <w:bCs/>
          <w:sz w:val="24"/>
          <w:szCs w:val="24"/>
        </w:rPr>
        <w:t>Tyndall National Institute,</w:t>
      </w:r>
      <w:r>
        <w:br/>
      </w:r>
      <w:r w:rsidRPr="3F6769C8">
        <w:rPr>
          <w:b/>
          <w:bCs/>
          <w:sz w:val="24"/>
          <w:szCs w:val="24"/>
        </w:rPr>
        <w:t>Lee Maltings Site,</w:t>
      </w:r>
      <w:r>
        <w:br/>
      </w:r>
      <w:r w:rsidRPr="3F6769C8">
        <w:rPr>
          <w:b/>
          <w:bCs/>
          <w:sz w:val="24"/>
          <w:szCs w:val="24"/>
        </w:rPr>
        <w:t>Dyke Parade,</w:t>
      </w:r>
      <w:r>
        <w:br/>
      </w:r>
      <w:r w:rsidRPr="3F6769C8">
        <w:rPr>
          <w:b/>
          <w:bCs/>
          <w:sz w:val="24"/>
          <w:szCs w:val="24"/>
        </w:rPr>
        <w:t>Cork,</w:t>
      </w:r>
    </w:p>
    <w:p w14:paraId="45EDF58B" w14:textId="77777777" w:rsidR="00F85F51" w:rsidRPr="00023817" w:rsidRDefault="00F85F51" w:rsidP="3F6769C8">
      <w:pPr>
        <w:autoSpaceDE w:val="0"/>
        <w:autoSpaceDN w:val="0"/>
        <w:adjustRightInd w:val="0"/>
        <w:spacing w:after="0" w:line="360" w:lineRule="auto"/>
        <w:ind w:left="709"/>
        <w:jc w:val="center"/>
        <w:rPr>
          <w:b/>
          <w:bCs/>
          <w:sz w:val="24"/>
          <w:szCs w:val="24"/>
        </w:rPr>
      </w:pPr>
      <w:r w:rsidRPr="3F6769C8">
        <w:rPr>
          <w:b/>
          <w:bCs/>
          <w:sz w:val="24"/>
          <w:szCs w:val="24"/>
        </w:rPr>
        <w:t>T12 R5CP,</w:t>
      </w:r>
      <w:r>
        <w:br/>
      </w:r>
      <w:r w:rsidRPr="3F6769C8">
        <w:rPr>
          <w:b/>
          <w:bCs/>
          <w:sz w:val="24"/>
          <w:szCs w:val="24"/>
        </w:rPr>
        <w:t>Ireland. </w:t>
      </w:r>
    </w:p>
    <w:p w14:paraId="2AC2FB81" w14:textId="53BC1A93" w:rsidR="001120EB" w:rsidRPr="00EA1B85" w:rsidRDefault="001120EB" w:rsidP="3F6769C8">
      <w:pPr>
        <w:autoSpaceDE w:val="0"/>
        <w:autoSpaceDN w:val="0"/>
        <w:adjustRightInd w:val="0"/>
        <w:spacing w:after="0" w:line="360" w:lineRule="auto"/>
        <w:ind w:left="709"/>
        <w:jc w:val="center"/>
        <w:rPr>
          <w:b/>
          <w:bCs/>
          <w:sz w:val="24"/>
          <w:szCs w:val="24"/>
          <w:lang w:val="en-GB"/>
        </w:rPr>
      </w:pPr>
    </w:p>
    <w:p w14:paraId="47FEAA67" w14:textId="77777777" w:rsidR="00897C10" w:rsidRPr="00CE0383" w:rsidRDefault="00897C10" w:rsidP="00897C10">
      <w:pPr>
        <w:spacing w:line="360" w:lineRule="auto"/>
        <w:ind w:left="720"/>
        <w:jc w:val="both"/>
        <w:rPr>
          <w:rFonts w:cstheme="minorHAnsi"/>
        </w:rPr>
      </w:pPr>
      <w:r w:rsidRPr="00CE0383">
        <w:rPr>
          <w:rFonts w:cstheme="minorHAnsi"/>
        </w:rPr>
        <w:t xml:space="preserve">Note: Working outside Business Hours may be required to comply with work programmes. Where this becomes necessary as a result of changes to the start dates set out above, all reasonable efforts will be made to accommodate same. </w:t>
      </w:r>
    </w:p>
    <w:p w14:paraId="0FDC14DA" w14:textId="77777777" w:rsidR="00897C10" w:rsidRPr="00CE0383" w:rsidRDefault="00897C10" w:rsidP="003E01AC">
      <w:pPr>
        <w:pStyle w:val="ListParagraph"/>
        <w:numPr>
          <w:ilvl w:val="1"/>
          <w:numId w:val="34"/>
        </w:numPr>
        <w:spacing w:line="360" w:lineRule="auto"/>
        <w:jc w:val="both"/>
      </w:pPr>
      <w:r w:rsidRPr="7241B1D9">
        <w:t xml:space="preserve">Contractors are responsible for security of their own equipment, materials, etc. </w:t>
      </w:r>
    </w:p>
    <w:p w14:paraId="0918A419" w14:textId="77777777" w:rsidR="00897C10" w:rsidRPr="00CE0383" w:rsidRDefault="00897C10" w:rsidP="00897C10">
      <w:pPr>
        <w:spacing w:line="360" w:lineRule="auto"/>
        <w:ind w:left="709"/>
        <w:jc w:val="both"/>
        <w:rPr>
          <w:rFonts w:cstheme="minorHAnsi"/>
        </w:rPr>
      </w:pPr>
      <w:r w:rsidRPr="00CE0383">
        <w:rPr>
          <w:rFonts w:cstheme="minorHAnsi"/>
        </w:rPr>
        <w:lastRenderedPageBreak/>
        <w:t>Prior to any deliveries, the successful tenderer(s) (and/or relevant sub-contractors, etc.) will be required to meet the representatives from UCC to clarify the requirements for Health &amp; Safety, site access, services etc. to ensure compliance with standard operating procedures, and other regulatory/ statutory requirements as appropriate.</w:t>
      </w:r>
    </w:p>
    <w:p w14:paraId="115C0FB4" w14:textId="77777777" w:rsidR="00897C10" w:rsidRPr="00CE0383" w:rsidRDefault="00897C10" w:rsidP="00897C10">
      <w:pPr>
        <w:jc w:val="both"/>
        <w:rPr>
          <w:rFonts w:cstheme="minorHAnsi"/>
          <w:iCs/>
          <w:lang w:val="en-GB"/>
        </w:rPr>
      </w:pPr>
    </w:p>
    <w:p w14:paraId="13D31DD9" w14:textId="77777777" w:rsidR="00897C10" w:rsidRPr="00C8684C" w:rsidRDefault="00897C10" w:rsidP="003E01AC">
      <w:pPr>
        <w:pStyle w:val="ListParagraph"/>
        <w:numPr>
          <w:ilvl w:val="1"/>
          <w:numId w:val="34"/>
        </w:numPr>
        <w:spacing w:line="360" w:lineRule="auto"/>
        <w:jc w:val="both"/>
      </w:pPr>
      <w:bookmarkStart w:id="54" w:name="_Toc213231802"/>
      <w:r w:rsidRPr="00C8684C">
        <w:t>Specification Required &amp; Tenderer Response</w:t>
      </w:r>
      <w:bookmarkEnd w:id="54"/>
      <w:r w:rsidRPr="00C8684C">
        <w:t xml:space="preserve"> </w:t>
      </w:r>
    </w:p>
    <w:p w14:paraId="025AB36C" w14:textId="77777777" w:rsidR="00C82952" w:rsidRPr="00110474" w:rsidRDefault="00C82952" w:rsidP="3F6769C8">
      <w:pPr>
        <w:pStyle w:val="ListParagraph"/>
        <w:spacing w:line="360" w:lineRule="auto"/>
        <w:rPr>
          <w:rFonts w:asciiTheme="minorHAnsi" w:hAnsiTheme="minorHAnsi"/>
          <w:b/>
          <w:bCs/>
          <w:color w:val="FF0000"/>
          <w:sz w:val="24"/>
          <w:szCs w:val="24"/>
          <w:u w:val="single"/>
          <w:lang w:val="en-GB"/>
        </w:rPr>
      </w:pPr>
      <w:r w:rsidRPr="3F6769C8">
        <w:rPr>
          <w:rFonts w:asciiTheme="minorHAnsi" w:hAnsiTheme="minorHAnsi"/>
          <w:b/>
          <w:bCs/>
          <w:color w:val="FF0000"/>
          <w:sz w:val="24"/>
          <w:szCs w:val="24"/>
          <w:u w:val="single"/>
          <w:lang w:val="en-GB"/>
        </w:rPr>
        <w:t>To be completed by Tenderer</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71"/>
        <w:gridCol w:w="702"/>
        <w:gridCol w:w="1221"/>
      </w:tblGrid>
      <w:tr w:rsidR="00C82952" w:rsidRPr="00110474" w14:paraId="16A7BC82" w14:textId="77777777" w:rsidTr="3F6769C8">
        <w:trPr>
          <w:trHeight w:val="510"/>
          <w:jc w:val="center"/>
        </w:trPr>
        <w:tc>
          <w:tcPr>
            <w:tcW w:w="6737" w:type="dxa"/>
            <w:shd w:val="clear" w:color="auto" w:fill="A6A6A6" w:themeFill="background1" w:themeFillShade="A6"/>
          </w:tcPr>
          <w:p w14:paraId="6CA1DAF2" w14:textId="77777777" w:rsidR="00C82952" w:rsidRPr="00750492" w:rsidRDefault="00C82952" w:rsidP="00876239">
            <w:pPr>
              <w:spacing w:after="168"/>
              <w:rPr>
                <w:b/>
                <w:bCs/>
                <w:sz w:val="24"/>
                <w:szCs w:val="24"/>
                <w:lang w:val="en-GB"/>
              </w:rPr>
            </w:pPr>
            <w:r w:rsidRPr="3F6769C8">
              <w:rPr>
                <w:b/>
                <w:bCs/>
                <w:sz w:val="24"/>
                <w:szCs w:val="24"/>
                <w:lang w:val="en-GB"/>
              </w:rPr>
              <w:t>Product Description</w:t>
            </w:r>
          </w:p>
        </w:tc>
        <w:tc>
          <w:tcPr>
            <w:tcW w:w="703" w:type="dxa"/>
            <w:shd w:val="clear" w:color="auto" w:fill="A6A6A6" w:themeFill="background1" w:themeFillShade="A6"/>
            <w:vAlign w:val="center"/>
          </w:tcPr>
          <w:p w14:paraId="18597645" w14:textId="77777777" w:rsidR="00C82952" w:rsidRPr="00750492" w:rsidRDefault="00C82952" w:rsidP="00876239">
            <w:pPr>
              <w:spacing w:after="168"/>
              <w:jc w:val="center"/>
              <w:rPr>
                <w:b/>
                <w:bCs/>
                <w:sz w:val="24"/>
                <w:szCs w:val="24"/>
                <w:lang w:val="en-GB"/>
              </w:rPr>
            </w:pPr>
            <w:r w:rsidRPr="3F6769C8">
              <w:rPr>
                <w:b/>
                <w:bCs/>
                <w:sz w:val="24"/>
                <w:szCs w:val="24"/>
                <w:lang w:val="en-GB"/>
              </w:rPr>
              <w:t>QTY </w:t>
            </w:r>
          </w:p>
        </w:tc>
        <w:tc>
          <w:tcPr>
            <w:tcW w:w="1054" w:type="dxa"/>
            <w:shd w:val="clear" w:color="auto" w:fill="A6A6A6" w:themeFill="background1" w:themeFillShade="A6"/>
          </w:tcPr>
          <w:p w14:paraId="3B1B0551" w14:textId="77777777" w:rsidR="00C82952" w:rsidRPr="00750492" w:rsidRDefault="00C82952" w:rsidP="00876239">
            <w:pPr>
              <w:spacing w:after="168"/>
              <w:jc w:val="center"/>
              <w:rPr>
                <w:b/>
                <w:bCs/>
                <w:sz w:val="24"/>
                <w:szCs w:val="24"/>
                <w:lang w:val="en-GB"/>
              </w:rPr>
            </w:pPr>
            <w:r w:rsidRPr="003E26F0">
              <w:rPr>
                <w:b/>
                <w:bCs/>
                <w:sz w:val="24"/>
                <w:szCs w:val="24"/>
                <w:lang w:val="en-GB"/>
              </w:rPr>
              <w:t xml:space="preserve">Tendering </w:t>
            </w:r>
            <w:r w:rsidRPr="003E26F0">
              <w:rPr>
                <w:b/>
                <w:bCs/>
                <w:sz w:val="24"/>
                <w:szCs w:val="24"/>
                <w:shd w:val="clear" w:color="auto" w:fill="BFBFBF" w:themeFill="background1" w:themeFillShade="BF"/>
                <w:lang w:val="en-GB"/>
              </w:rPr>
              <w:t>(</w:t>
            </w:r>
            <w:r w:rsidRPr="003E26F0">
              <w:rPr>
                <w:b/>
                <w:bCs/>
                <w:sz w:val="24"/>
                <w:szCs w:val="24"/>
                <w:lang w:val="en-GB"/>
              </w:rPr>
              <w:t>Y/N)</w:t>
            </w:r>
          </w:p>
        </w:tc>
      </w:tr>
      <w:tr w:rsidR="00C82952" w:rsidRPr="00110474" w14:paraId="4AE9ADC3" w14:textId="77777777" w:rsidTr="3F6769C8">
        <w:trPr>
          <w:trHeight w:val="360"/>
          <w:jc w:val="center"/>
        </w:trPr>
        <w:tc>
          <w:tcPr>
            <w:tcW w:w="6737" w:type="dxa"/>
            <w:shd w:val="clear" w:color="auto" w:fill="D9D9D9" w:themeFill="background1" w:themeFillShade="D9"/>
          </w:tcPr>
          <w:p w14:paraId="3BF79707" w14:textId="52A29D54" w:rsidR="00C82952" w:rsidRPr="00750492" w:rsidRDefault="00C82952" w:rsidP="00876239">
            <w:pPr>
              <w:spacing w:after="168"/>
              <w:rPr>
                <w:b/>
                <w:bCs/>
                <w:sz w:val="24"/>
                <w:szCs w:val="24"/>
                <w:lang w:val="en-GB"/>
              </w:rPr>
            </w:pPr>
          </w:p>
        </w:tc>
        <w:tc>
          <w:tcPr>
            <w:tcW w:w="703" w:type="dxa"/>
            <w:shd w:val="clear" w:color="auto" w:fill="D9D9D9" w:themeFill="background1" w:themeFillShade="D9"/>
            <w:vAlign w:val="center"/>
          </w:tcPr>
          <w:p w14:paraId="2469AC2E" w14:textId="77777777" w:rsidR="00C82952" w:rsidRPr="00750492" w:rsidRDefault="00C82952" w:rsidP="00876239">
            <w:pPr>
              <w:spacing w:after="168"/>
              <w:jc w:val="center"/>
              <w:rPr>
                <w:b/>
                <w:bCs/>
                <w:sz w:val="24"/>
                <w:szCs w:val="24"/>
                <w:lang w:val="en-GB"/>
              </w:rPr>
            </w:pPr>
            <w:r w:rsidRPr="3F6769C8">
              <w:rPr>
                <w:b/>
                <w:bCs/>
                <w:sz w:val="24"/>
                <w:szCs w:val="24"/>
                <w:lang w:val="en-GB"/>
              </w:rPr>
              <w:t>1</w:t>
            </w:r>
          </w:p>
        </w:tc>
        <w:tc>
          <w:tcPr>
            <w:tcW w:w="1054" w:type="dxa"/>
            <w:shd w:val="clear" w:color="auto" w:fill="A6A6A6" w:themeFill="background1" w:themeFillShade="A6"/>
          </w:tcPr>
          <w:p w14:paraId="04FF22E0" w14:textId="77777777" w:rsidR="00C82952" w:rsidRPr="00750492" w:rsidRDefault="00C82952" w:rsidP="00876239">
            <w:pPr>
              <w:spacing w:after="168"/>
              <w:jc w:val="center"/>
              <w:rPr>
                <w:b/>
                <w:bCs/>
                <w:sz w:val="24"/>
                <w:szCs w:val="24"/>
                <w:lang w:val="en-GB"/>
              </w:rPr>
            </w:pPr>
          </w:p>
        </w:tc>
      </w:tr>
    </w:tbl>
    <w:p w14:paraId="20EB8848" w14:textId="77777777" w:rsidR="00C82952" w:rsidRPr="00110474" w:rsidRDefault="00C82952" w:rsidP="00466513">
      <w:pPr>
        <w:rPr>
          <w:b/>
          <w:bCs/>
          <w:sz w:val="24"/>
          <w:u w:val="single"/>
          <w:lang w:val="en-GB"/>
        </w:rPr>
      </w:pPr>
    </w:p>
    <w:p w14:paraId="50557389" w14:textId="77777777" w:rsidR="00257839" w:rsidRPr="00776934" w:rsidRDefault="00257839" w:rsidP="00257839">
      <w:pPr>
        <w:rPr>
          <w:rFonts w:cstheme="minorHAnsi"/>
          <w:b/>
          <w:bCs/>
          <w:u w:val="single"/>
          <w:lang w:val="en-US"/>
        </w:rPr>
      </w:pPr>
      <w:r>
        <w:rPr>
          <w:rFonts w:cstheme="minorHAnsi"/>
          <w:b/>
          <w:bCs/>
          <w:u w:val="single"/>
          <w:lang w:val="en-US"/>
        </w:rPr>
        <w:t>Instructions for completion:</w:t>
      </w:r>
    </w:p>
    <w:p w14:paraId="793E2D1A" w14:textId="71FEE2D9" w:rsidR="00257839" w:rsidRPr="008868ED" w:rsidRDefault="00257839" w:rsidP="00257839">
      <w:pPr>
        <w:spacing w:after="0" w:line="360" w:lineRule="auto"/>
        <w:ind w:left="567" w:hanging="567"/>
        <w:rPr>
          <w:rFonts w:cstheme="minorHAnsi"/>
        </w:rPr>
      </w:pPr>
      <w:r>
        <w:rPr>
          <w:rFonts w:cstheme="minorHAnsi"/>
        </w:rPr>
        <w:t>3.5.1</w:t>
      </w:r>
      <w:r>
        <w:rPr>
          <w:rFonts w:cstheme="minorHAnsi"/>
        </w:rPr>
        <w:tab/>
      </w:r>
      <w:r w:rsidRPr="008868ED">
        <w:rPr>
          <w:rFonts w:cstheme="minorHAnsi"/>
        </w:rPr>
        <w:t xml:space="preserve">Tenderers </w:t>
      </w:r>
      <w:r w:rsidRPr="008868ED">
        <w:rPr>
          <w:rFonts w:cstheme="minorHAnsi"/>
          <w:b/>
          <w:bCs/>
          <w:u w:val="single"/>
        </w:rPr>
        <w:t>MUST</w:t>
      </w:r>
      <w:r w:rsidRPr="008868ED">
        <w:rPr>
          <w:rFonts w:cstheme="minorHAnsi"/>
        </w:rPr>
        <w:t xml:space="preserve"> provide all information relating to the instrument and the associated </w:t>
      </w:r>
      <w:r>
        <w:rPr>
          <w:rFonts w:cstheme="minorHAnsi"/>
        </w:rPr>
        <w:t xml:space="preserve">      </w:t>
      </w:r>
      <w:r w:rsidRPr="008868ED">
        <w:rPr>
          <w:rFonts w:cstheme="minorHAnsi"/>
        </w:rPr>
        <w:t xml:space="preserve">consumables in the blue response boxes below. </w:t>
      </w:r>
    </w:p>
    <w:p w14:paraId="61553295" w14:textId="77777777" w:rsidR="00257839" w:rsidRPr="008868ED" w:rsidRDefault="00257839" w:rsidP="00257839">
      <w:pPr>
        <w:spacing w:after="0" w:line="360" w:lineRule="auto"/>
        <w:ind w:left="567" w:hanging="567"/>
        <w:rPr>
          <w:rFonts w:cstheme="minorHAnsi"/>
        </w:rPr>
      </w:pPr>
      <w:r>
        <w:rPr>
          <w:rFonts w:cstheme="minorHAnsi"/>
        </w:rPr>
        <w:t>3.5.2</w:t>
      </w:r>
      <w:r>
        <w:rPr>
          <w:rFonts w:cstheme="minorHAnsi"/>
        </w:rPr>
        <w:tab/>
      </w:r>
      <w:r w:rsidRPr="008868ED">
        <w:rPr>
          <w:rFonts w:cstheme="minorHAnsi"/>
        </w:rPr>
        <w:t>Please ensure all cost submissions are kept separate and included in the Excel file entitled:          Appendix 2 – Pricing Schedule</w:t>
      </w:r>
    </w:p>
    <w:p w14:paraId="1C826CF3" w14:textId="77777777" w:rsidR="00257839" w:rsidRPr="008868ED" w:rsidRDefault="00257839" w:rsidP="00257839">
      <w:pPr>
        <w:spacing w:after="0" w:line="360" w:lineRule="auto"/>
        <w:ind w:left="567" w:hanging="567"/>
        <w:rPr>
          <w:rFonts w:cstheme="minorHAnsi"/>
        </w:rPr>
      </w:pPr>
      <w:r>
        <w:rPr>
          <w:rFonts w:cstheme="minorHAnsi"/>
        </w:rPr>
        <w:t>3.5.3</w:t>
      </w:r>
      <w:r>
        <w:rPr>
          <w:rFonts w:cstheme="minorHAnsi"/>
        </w:rPr>
        <w:tab/>
      </w:r>
      <w:r w:rsidRPr="008868ED">
        <w:rPr>
          <w:rFonts w:cstheme="minorHAnsi"/>
        </w:rPr>
        <w:t xml:space="preserve">NOTE: where the Tenderer is supplying published numerical data in answer to the tender questions, citing the source of that data would be required (i.e. data sheet, third party published results etc.) </w:t>
      </w:r>
    </w:p>
    <w:p w14:paraId="14F1B870" w14:textId="77777777" w:rsidR="00C82952" w:rsidRDefault="00C82952" w:rsidP="00C82952">
      <w:pPr>
        <w:rPr>
          <w:b/>
          <w:bCs/>
          <w:i/>
          <w:iCs/>
          <w:sz w:val="24"/>
          <w:szCs w:val="24"/>
          <w:lang w:val="en-GB"/>
        </w:rPr>
      </w:pPr>
    </w:p>
    <w:p w14:paraId="346A006E" w14:textId="77777777" w:rsidR="005F5624" w:rsidRPr="00CE0383" w:rsidRDefault="005F5624" w:rsidP="005F5624">
      <w:pPr>
        <w:rPr>
          <w:b/>
          <w:bCs/>
          <w:i/>
          <w:iCs/>
        </w:rPr>
      </w:pPr>
      <w:r w:rsidRPr="536E99EA">
        <w:rPr>
          <w:b/>
          <w:bCs/>
          <w:i/>
          <w:iCs/>
        </w:rPr>
        <w:t>Technical Specifications Table 3.5.4</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7938"/>
      </w:tblGrid>
      <w:tr w:rsidR="00A21AD7" w:rsidRPr="00A46FD9" w14:paraId="1445DA16" w14:textId="77777777" w:rsidTr="00D15B7E">
        <w:trPr>
          <w:trHeight w:val="983"/>
        </w:trPr>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E3BFE7" w14:textId="4ED3A058" w:rsidR="00A21AD7" w:rsidRPr="00A46FD9" w:rsidRDefault="00850EAA" w:rsidP="00D15B7E">
            <w:pPr>
              <w:rPr>
                <w:rFonts w:cstheme="minorHAnsi"/>
                <w:b/>
                <w:bCs/>
                <w:lang w:val="en-GB"/>
              </w:rPr>
            </w:pPr>
            <w:r w:rsidRPr="00850EAA">
              <w:rPr>
                <w:rFonts w:cstheme="minorHAnsi"/>
                <w:b/>
                <w:bCs/>
                <w:lang w:val="en-GB"/>
              </w:rPr>
              <w:t>UCC-2025-28 RFT for the Supply, Delivery, Installation, Commissioning &amp; Validation of an X-ray Photoelectron Spectroscopy and Collocated Raman System for Tyndall National Institute, University College Cork (UCC)</w:t>
            </w:r>
          </w:p>
        </w:tc>
      </w:tr>
      <w:tr w:rsidR="00A21AD7" w:rsidRPr="00A46FD9" w14:paraId="7372D02D" w14:textId="77777777" w:rsidTr="00D15B7E">
        <w:trPr>
          <w:trHeight w:val="983"/>
        </w:trPr>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C3750" w14:textId="4AC3A596" w:rsidR="00A21AD7" w:rsidRPr="00A46FD9" w:rsidRDefault="00A21AD7" w:rsidP="00D15B7E">
            <w:pPr>
              <w:rPr>
                <w:rFonts w:cstheme="minorHAnsi"/>
                <w:b/>
                <w:bCs/>
                <w:lang w:val="en-GB"/>
              </w:rPr>
            </w:pPr>
            <w:r w:rsidRPr="00A46FD9">
              <w:rPr>
                <w:rFonts w:cstheme="minorHAnsi"/>
                <w:b/>
                <w:bCs/>
                <w:lang w:val="en-GB"/>
              </w:rPr>
              <w:t xml:space="preserve">Proposed System: </w:t>
            </w:r>
            <w:r w:rsidR="00280870" w:rsidRPr="00280870">
              <w:rPr>
                <w:rFonts w:cstheme="minorHAnsi"/>
                <w:b/>
                <w:bCs/>
                <w:color w:val="70AD47" w:themeColor="accent6"/>
                <w:lang w:val="en-GB"/>
              </w:rPr>
              <w:t>(Tenderers please state model type here)</w:t>
            </w:r>
          </w:p>
        </w:tc>
      </w:tr>
      <w:tr w:rsidR="00A21AD7" w:rsidRPr="00A46FD9" w14:paraId="75F862D5" w14:textId="77777777" w:rsidTr="00D15B7E">
        <w:trPr>
          <w:trHeight w:val="983"/>
        </w:trPr>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A93F91" w14:textId="77777777" w:rsidR="00A21AD7" w:rsidRPr="00A46FD9" w:rsidRDefault="00A21AD7" w:rsidP="00D15B7E">
            <w:pPr>
              <w:rPr>
                <w:rFonts w:cstheme="minorHAnsi"/>
                <w:b/>
                <w:bCs/>
                <w:lang w:val="en-GB"/>
              </w:rPr>
            </w:pPr>
            <w:r w:rsidRPr="00A46FD9">
              <w:rPr>
                <w:rFonts w:cstheme="minorHAnsi"/>
                <w:b/>
                <w:bCs/>
                <w:lang w:val="en-GB"/>
              </w:rPr>
              <w:t>REQUIREMENT</w:t>
            </w:r>
          </w:p>
        </w:tc>
      </w:tr>
      <w:tr w:rsidR="00A21AD7" w:rsidRPr="00A46FD9" w14:paraId="41B8ADD7" w14:textId="77777777" w:rsidTr="00D15B7E">
        <w:trPr>
          <w:trHeight w:val="983"/>
        </w:trPr>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45659A" w14:textId="77777777" w:rsidR="009D32CA" w:rsidRPr="003A20AA" w:rsidRDefault="009D32CA" w:rsidP="009D32CA">
            <w:pPr>
              <w:pStyle w:val="ListParagraph"/>
              <w:numPr>
                <w:ilvl w:val="0"/>
                <w:numId w:val="21"/>
              </w:numPr>
              <w:tabs>
                <w:tab w:val="left" w:pos="567"/>
              </w:tabs>
              <w:autoSpaceDE w:val="0"/>
              <w:autoSpaceDN w:val="0"/>
              <w:adjustRightInd w:val="0"/>
              <w:spacing w:before="0" w:after="0" w:line="240" w:lineRule="auto"/>
              <w:contextualSpacing w:val="0"/>
              <w:jc w:val="center"/>
              <w:rPr>
                <w:rFonts w:asciiTheme="minorHAnsi" w:eastAsia="Calibri" w:hAnsiTheme="minorHAnsi" w:cstheme="minorBidi"/>
                <w:b/>
                <w:bCs/>
                <w:sz w:val="24"/>
                <w:szCs w:val="24"/>
                <w:lang w:val="en-GB"/>
              </w:rPr>
            </w:pPr>
            <w:r w:rsidRPr="3F6769C8">
              <w:rPr>
                <w:rFonts w:asciiTheme="minorHAnsi" w:eastAsia="Calibri" w:hAnsiTheme="minorHAnsi" w:cstheme="minorBidi"/>
                <w:b/>
                <w:bCs/>
                <w:sz w:val="24"/>
                <w:szCs w:val="24"/>
                <w:lang w:val="en-GB"/>
              </w:rPr>
              <w:lastRenderedPageBreak/>
              <w:t>Technical Merit (Equipment Specifications)</w:t>
            </w:r>
          </w:p>
          <w:p w14:paraId="3257BCAF" w14:textId="77777777" w:rsidR="009D32CA" w:rsidRPr="00F060EF" w:rsidRDefault="009D32CA" w:rsidP="009D32CA">
            <w:pPr>
              <w:tabs>
                <w:tab w:val="left" w:pos="567"/>
              </w:tabs>
              <w:jc w:val="center"/>
              <w:rPr>
                <w:rFonts w:cstheme="minorHAnsi"/>
                <w:b/>
                <w:bCs/>
                <w:color w:val="FF0000"/>
              </w:rPr>
            </w:pPr>
            <w:r w:rsidRPr="009B76A8">
              <w:rPr>
                <w:rFonts w:cstheme="minorHAnsi"/>
                <w:b/>
                <w:bCs/>
                <w:color w:val="FF0000"/>
              </w:rPr>
              <w:t>Technical Merit will be assessed under the performance parameters and functional requirements as described in the technical specifications</w:t>
            </w:r>
            <w:r>
              <w:rPr>
                <w:rFonts w:cstheme="minorHAnsi"/>
                <w:b/>
                <w:bCs/>
                <w:color w:val="FF0000"/>
              </w:rPr>
              <w:t>.</w:t>
            </w:r>
          </w:p>
          <w:p w14:paraId="6AEE4317" w14:textId="77777777" w:rsidR="009D32CA" w:rsidRPr="003A20AA" w:rsidRDefault="009D32CA" w:rsidP="009D32CA">
            <w:pPr>
              <w:pStyle w:val="ListParagraph"/>
              <w:tabs>
                <w:tab w:val="left" w:pos="567"/>
              </w:tabs>
              <w:autoSpaceDE w:val="0"/>
              <w:autoSpaceDN w:val="0"/>
              <w:adjustRightInd w:val="0"/>
              <w:spacing w:before="0" w:after="0" w:line="240" w:lineRule="auto"/>
              <w:ind w:left="1077"/>
              <w:contextualSpacing w:val="0"/>
              <w:rPr>
                <w:rFonts w:asciiTheme="minorHAnsi" w:eastAsia="Calibri" w:hAnsiTheme="minorHAnsi" w:cstheme="minorBidi"/>
                <w:b/>
                <w:bCs/>
                <w:sz w:val="24"/>
                <w:szCs w:val="24"/>
                <w:lang w:val="en-GB"/>
              </w:rPr>
            </w:pPr>
          </w:p>
          <w:p w14:paraId="54F47851" w14:textId="5190A810" w:rsidR="00A21AD7" w:rsidRPr="00A46FD9" w:rsidRDefault="009D32CA" w:rsidP="009D32CA">
            <w:pPr>
              <w:pStyle w:val="ListParagraph"/>
              <w:tabs>
                <w:tab w:val="left" w:pos="567"/>
              </w:tabs>
              <w:autoSpaceDE w:val="0"/>
              <w:autoSpaceDN w:val="0"/>
              <w:adjustRightInd w:val="0"/>
              <w:spacing w:before="0" w:after="0" w:line="240" w:lineRule="auto"/>
              <w:ind w:left="1077"/>
              <w:contextualSpacing w:val="0"/>
              <w:rPr>
                <w:rFonts w:asciiTheme="minorHAnsi" w:eastAsia="Calibri" w:hAnsiTheme="minorHAnsi" w:cstheme="minorHAnsi"/>
                <w:b/>
                <w:bCs/>
                <w:szCs w:val="22"/>
              </w:rPr>
            </w:pPr>
            <w:r w:rsidRPr="3F6769C8">
              <w:rPr>
                <w:rFonts w:cstheme="minorBidi"/>
                <w:b/>
                <w:bCs/>
                <w:sz w:val="24"/>
                <w:szCs w:val="24"/>
                <w:lang w:val="en-GB"/>
              </w:rPr>
              <w:t>Provide clear details of the system’s technical specifications</w:t>
            </w:r>
          </w:p>
        </w:tc>
      </w:tr>
      <w:tr w:rsidR="00A21AD7" w:rsidRPr="00A46FD9" w14:paraId="3E19CE45" w14:textId="77777777" w:rsidTr="00D15B7E">
        <w:trPr>
          <w:trHeight w:val="983"/>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380870" w14:textId="77777777" w:rsidR="00A21AD7" w:rsidRPr="00A46FD9" w:rsidRDefault="00A21AD7" w:rsidP="00D15B7E">
            <w:pPr>
              <w:tabs>
                <w:tab w:val="left" w:pos="567"/>
              </w:tabs>
              <w:autoSpaceDE w:val="0"/>
              <w:autoSpaceDN w:val="0"/>
              <w:adjustRightInd w:val="0"/>
              <w:spacing w:after="0" w:line="240" w:lineRule="auto"/>
              <w:rPr>
                <w:rFonts w:cstheme="minorHAnsi"/>
                <w:b/>
                <w:bCs/>
                <w:lang w:val="en-GB"/>
              </w:rPr>
            </w:pPr>
            <w:r>
              <w:rPr>
                <w:rFonts w:cstheme="minorHAnsi"/>
                <w:b/>
                <w:bCs/>
                <w:lang w:val="en-GB"/>
              </w:rPr>
              <w:t>Ref</w:t>
            </w:r>
          </w:p>
        </w:tc>
        <w:tc>
          <w:tcPr>
            <w:tcW w:w="7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A8783F" w14:textId="05D80EAF" w:rsidR="00A21AD7" w:rsidRPr="006F4B11" w:rsidRDefault="00A21AD7" w:rsidP="006D2561">
            <w:pPr>
              <w:pStyle w:val="ListParagraph"/>
              <w:tabs>
                <w:tab w:val="left" w:pos="567"/>
              </w:tabs>
              <w:autoSpaceDE w:val="0"/>
              <w:autoSpaceDN w:val="0"/>
              <w:adjustRightInd w:val="0"/>
              <w:spacing w:before="0" w:after="0" w:line="240" w:lineRule="auto"/>
              <w:ind w:left="1077" w:right="816"/>
              <w:contextualSpacing w:val="0"/>
              <w:jc w:val="center"/>
              <w:rPr>
                <w:rFonts w:asciiTheme="minorHAnsi" w:hAnsiTheme="minorHAnsi" w:cstheme="minorHAnsi"/>
                <w:b/>
                <w:bCs/>
                <w:sz w:val="24"/>
                <w:szCs w:val="24"/>
              </w:rPr>
            </w:pPr>
            <w:r>
              <w:rPr>
                <w:rFonts w:asciiTheme="minorHAnsi" w:hAnsiTheme="minorHAnsi" w:cstheme="minorHAnsi"/>
                <w:b/>
                <w:bCs/>
                <w:sz w:val="24"/>
                <w:szCs w:val="24"/>
              </w:rPr>
              <w:t xml:space="preserve">General Functional </w:t>
            </w:r>
            <w:r w:rsidR="006D2561">
              <w:rPr>
                <w:rFonts w:asciiTheme="minorHAnsi" w:hAnsiTheme="minorHAnsi" w:cstheme="minorHAnsi"/>
                <w:b/>
                <w:bCs/>
                <w:sz w:val="24"/>
                <w:szCs w:val="24"/>
              </w:rPr>
              <w:t>Requirements</w:t>
            </w:r>
          </w:p>
        </w:tc>
      </w:tr>
      <w:tr w:rsidR="006D7C30" w:rsidRPr="00A46FD9" w14:paraId="0A4FC4A9" w14:textId="77777777" w:rsidTr="00D15B7E">
        <w:trPr>
          <w:trHeight w:val="887"/>
        </w:trPr>
        <w:tc>
          <w:tcPr>
            <w:tcW w:w="992" w:type="dxa"/>
            <w:vMerge w:val="restart"/>
            <w:tcBorders>
              <w:top w:val="single" w:sz="4" w:space="0" w:color="auto"/>
              <w:left w:val="single" w:sz="4" w:space="0" w:color="auto"/>
              <w:right w:val="single" w:sz="4" w:space="0" w:color="auto"/>
            </w:tcBorders>
            <w:vAlign w:val="center"/>
          </w:tcPr>
          <w:p w14:paraId="7F0B0E8B" w14:textId="77777777" w:rsidR="006D7C30" w:rsidRPr="00A46FD9" w:rsidRDefault="006D7C30" w:rsidP="006D7C30">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B4EB32F" w14:textId="77777777" w:rsidR="006D7C30" w:rsidRPr="00B33752" w:rsidRDefault="006D7C30" w:rsidP="006D7C30">
            <w:pPr>
              <w:jc w:val="both"/>
              <w:rPr>
                <w:rFonts w:cstheme="minorHAnsi"/>
              </w:rPr>
            </w:pPr>
            <w:r w:rsidRPr="00B33752">
              <w:rPr>
                <w:rFonts w:cstheme="minorHAnsi"/>
              </w:rPr>
              <w:t xml:space="preserve">The Tenderer </w:t>
            </w:r>
            <w:r w:rsidRPr="00B33752">
              <w:rPr>
                <w:rFonts w:cstheme="minorHAnsi"/>
                <w:b/>
                <w:bCs/>
              </w:rPr>
              <w:t>MUST</w:t>
            </w:r>
            <w:r w:rsidRPr="00B33752">
              <w:rPr>
                <w:rFonts w:cstheme="minorHAnsi"/>
              </w:rPr>
              <w:t xml:space="preserve"> supply an </w:t>
            </w:r>
            <w:r w:rsidRPr="00B33752">
              <w:rPr>
                <w:rFonts w:cstheme="minorHAnsi"/>
                <w:b/>
                <w:bCs/>
              </w:rPr>
              <w:t xml:space="preserve">Integrated X-ray Photoelectron Spectroscopy (XPS) System with Collocated Raman Spectroscopy Module </w:t>
            </w:r>
            <w:r w:rsidRPr="00B33752">
              <w:rPr>
                <w:rFonts w:cstheme="minorHAnsi"/>
              </w:rPr>
              <w:t>comprising of:</w:t>
            </w:r>
          </w:p>
          <w:p w14:paraId="353CCB2C" w14:textId="77777777" w:rsidR="006D7C30" w:rsidRPr="00B33752" w:rsidRDefault="006D7C30" w:rsidP="006D7C30">
            <w:pPr>
              <w:pStyle w:val="ListParagraph"/>
              <w:numPr>
                <w:ilvl w:val="0"/>
                <w:numId w:val="31"/>
              </w:numPr>
              <w:spacing w:after="0" w:line="240" w:lineRule="auto"/>
              <w:jc w:val="both"/>
              <w:rPr>
                <w:rFonts w:asciiTheme="minorHAnsi" w:eastAsia="Calibri" w:hAnsiTheme="minorHAnsi" w:cstheme="minorHAnsi"/>
                <w:szCs w:val="22"/>
                <w:lang w:eastAsia="en-IE"/>
              </w:rPr>
            </w:pPr>
            <w:r w:rsidRPr="00B33752">
              <w:rPr>
                <w:rFonts w:asciiTheme="minorHAnsi" w:eastAsia="Calibri" w:hAnsiTheme="minorHAnsi" w:cstheme="minorHAnsi"/>
                <w:szCs w:val="22"/>
                <w:lang w:eastAsia="en-IE"/>
              </w:rPr>
              <w:t xml:space="preserve">A fully integrated X-ray Photoelectron Spectroscopy (XPS) system with </w:t>
            </w:r>
          </w:p>
          <w:p w14:paraId="784B1A31" w14:textId="77777777" w:rsidR="006D7C30" w:rsidRPr="00B33752" w:rsidRDefault="006D7C30" w:rsidP="006D7C30">
            <w:pPr>
              <w:pStyle w:val="ListParagraph"/>
              <w:numPr>
                <w:ilvl w:val="0"/>
                <w:numId w:val="31"/>
              </w:numPr>
              <w:spacing w:after="0" w:line="240" w:lineRule="auto"/>
              <w:jc w:val="both"/>
              <w:rPr>
                <w:rFonts w:asciiTheme="minorHAnsi" w:eastAsia="Calibri" w:hAnsiTheme="minorHAnsi" w:cstheme="minorHAnsi"/>
                <w:szCs w:val="22"/>
                <w:lang w:eastAsia="en-IE"/>
              </w:rPr>
            </w:pPr>
            <w:r w:rsidRPr="00B33752">
              <w:rPr>
                <w:rFonts w:asciiTheme="minorHAnsi" w:eastAsia="Calibri" w:hAnsiTheme="minorHAnsi" w:cstheme="minorHAnsi"/>
                <w:szCs w:val="22"/>
                <w:lang w:eastAsia="en-IE"/>
              </w:rPr>
              <w:t>a collocated Raman spectroscopy module, enabling correlative and complementary surface and chemical analysis on the same sample area.</w:t>
            </w:r>
          </w:p>
          <w:p w14:paraId="7438C761" w14:textId="77777777" w:rsidR="006D7C30" w:rsidRPr="00B33752" w:rsidRDefault="006D7C30" w:rsidP="006D7C30">
            <w:pPr>
              <w:pStyle w:val="ListParagraph"/>
              <w:spacing w:after="0" w:line="240" w:lineRule="auto"/>
              <w:jc w:val="both"/>
              <w:rPr>
                <w:rFonts w:asciiTheme="minorHAnsi" w:eastAsia="Calibri" w:hAnsiTheme="minorHAnsi" w:cstheme="minorHAnsi"/>
                <w:szCs w:val="22"/>
                <w:lang w:eastAsia="en-IE"/>
              </w:rPr>
            </w:pPr>
          </w:p>
          <w:p w14:paraId="1080DE66" w14:textId="115AE4F9" w:rsidR="006D7C30" w:rsidRPr="006D2561" w:rsidRDefault="006D7C30" w:rsidP="006D7C30">
            <w:pPr>
              <w:jc w:val="both"/>
              <w:rPr>
                <w:rFonts w:cstheme="minorHAnsi"/>
              </w:rPr>
            </w:pPr>
            <w:r w:rsidRPr="00B33752">
              <w:rPr>
                <w:rFonts w:cstheme="minorHAnsi"/>
              </w:rPr>
              <w:t>Responses</w:t>
            </w:r>
            <w:r w:rsidRPr="00B33752">
              <w:rPr>
                <w:rFonts w:cstheme="minorHAnsi"/>
                <w:b/>
                <w:bCs/>
              </w:rPr>
              <w:t> MUST</w:t>
            </w:r>
            <w:r w:rsidRPr="00B33752">
              <w:rPr>
                <w:rFonts w:cstheme="minorHAnsi"/>
              </w:rPr>
              <w:t> state if the system is </w:t>
            </w:r>
            <w:r w:rsidRPr="00B33752">
              <w:rPr>
                <w:rFonts w:cstheme="minorHAnsi"/>
                <w:lang w:val="fr-FR"/>
              </w:rPr>
              <w:t>New (N) or Ex Demo (Ex D).</w:t>
            </w:r>
          </w:p>
          <w:p w14:paraId="0612623F" w14:textId="3AE0987E" w:rsidR="006D7C30" w:rsidRPr="00A46FD9" w:rsidRDefault="006D7C30" w:rsidP="006D7C30">
            <w:pPr>
              <w:tabs>
                <w:tab w:val="left" w:pos="567"/>
              </w:tabs>
              <w:autoSpaceDE w:val="0"/>
              <w:autoSpaceDN w:val="0"/>
              <w:adjustRightInd w:val="0"/>
              <w:spacing w:after="0" w:line="240" w:lineRule="auto"/>
              <w:rPr>
                <w:rFonts w:cstheme="minorHAnsi"/>
                <w:sz w:val="24"/>
                <w:szCs w:val="24"/>
              </w:rPr>
            </w:pPr>
            <w:r w:rsidRPr="00B33752">
              <w:rPr>
                <w:rFonts w:cstheme="minorHAnsi"/>
              </w:rPr>
              <w:t>Please confirm and detail. </w:t>
            </w:r>
          </w:p>
        </w:tc>
      </w:tr>
      <w:tr w:rsidR="006D7C30" w:rsidRPr="00A46FD9" w14:paraId="2E25EC73" w14:textId="77777777" w:rsidTr="00D15B7E">
        <w:trPr>
          <w:trHeight w:val="885"/>
        </w:trPr>
        <w:tc>
          <w:tcPr>
            <w:tcW w:w="992" w:type="dxa"/>
            <w:vMerge/>
            <w:tcBorders>
              <w:left w:val="single" w:sz="4" w:space="0" w:color="auto"/>
              <w:right w:val="single" w:sz="4" w:space="0" w:color="auto"/>
            </w:tcBorders>
            <w:vAlign w:val="center"/>
          </w:tcPr>
          <w:p w14:paraId="31383C98" w14:textId="77777777" w:rsidR="006D7C30" w:rsidRPr="00A46FD9" w:rsidRDefault="006D7C30" w:rsidP="006D7C30">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5796BB5" w14:textId="77777777" w:rsidR="006D7C30" w:rsidRPr="006B4D1B" w:rsidRDefault="006D7C30" w:rsidP="006D7C30">
            <w:pPr>
              <w:tabs>
                <w:tab w:val="left" w:pos="567"/>
              </w:tabs>
              <w:autoSpaceDE w:val="0"/>
              <w:autoSpaceDN w:val="0"/>
              <w:adjustRightInd w:val="0"/>
              <w:spacing w:after="0" w:line="240" w:lineRule="auto"/>
              <w:rPr>
                <w:rFonts w:cstheme="minorHAnsi"/>
                <w:b/>
                <w:bCs/>
                <w:lang w:val="en-GB"/>
              </w:rPr>
            </w:pPr>
            <w:r w:rsidRPr="00662246">
              <w:rPr>
                <w:rFonts w:cstheme="minorHAnsi"/>
                <w:i/>
                <w:color w:val="A6A6A6" w:themeColor="background1" w:themeShade="A6"/>
                <w:lang w:val="en-GB"/>
              </w:rPr>
              <w:t>Confirm (Yes / No)</w:t>
            </w:r>
          </w:p>
        </w:tc>
      </w:tr>
      <w:tr w:rsidR="00A12A9E" w:rsidRPr="00A46FD9" w14:paraId="5D683C73" w14:textId="77777777" w:rsidTr="00A12A9E">
        <w:trPr>
          <w:trHeight w:val="720"/>
        </w:trPr>
        <w:tc>
          <w:tcPr>
            <w:tcW w:w="992" w:type="dxa"/>
            <w:vMerge/>
            <w:tcBorders>
              <w:left w:val="single" w:sz="4" w:space="0" w:color="auto"/>
              <w:bottom w:val="single" w:sz="4" w:space="0" w:color="auto"/>
              <w:right w:val="single" w:sz="4" w:space="0" w:color="auto"/>
            </w:tcBorders>
            <w:vAlign w:val="center"/>
          </w:tcPr>
          <w:p w14:paraId="7FECCE9E" w14:textId="77777777" w:rsidR="00A12A9E" w:rsidRPr="00A46FD9" w:rsidRDefault="00A12A9E" w:rsidP="00A12A9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957AD40" w14:textId="77777777" w:rsidR="00A12A9E" w:rsidRDefault="00A12A9E" w:rsidP="00A12A9E">
            <w:pPr>
              <w:rPr>
                <w:rFonts w:cstheme="minorHAnsi"/>
                <w:i/>
                <w:color w:val="A6A6A6" w:themeColor="background1" w:themeShade="A6"/>
                <w:lang w:val="en-GB"/>
              </w:rPr>
            </w:pPr>
            <w:r>
              <w:rPr>
                <w:rFonts w:cstheme="minorHAnsi"/>
                <w:i/>
                <w:color w:val="A6A6A6" w:themeColor="background1" w:themeShade="A6"/>
                <w:lang w:val="en-GB"/>
              </w:rPr>
              <w:t>Insert Comment</w:t>
            </w:r>
          </w:p>
          <w:p w14:paraId="3ABF713E" w14:textId="5B286FD9" w:rsidR="00A12A9E" w:rsidRPr="006B4D1B" w:rsidRDefault="00A12A9E" w:rsidP="00A12A9E">
            <w:pPr>
              <w:tabs>
                <w:tab w:val="left" w:pos="567"/>
              </w:tabs>
              <w:autoSpaceDE w:val="0"/>
              <w:autoSpaceDN w:val="0"/>
              <w:adjustRightInd w:val="0"/>
              <w:spacing w:after="0" w:line="240" w:lineRule="auto"/>
              <w:rPr>
                <w:rFonts w:cstheme="minorHAnsi"/>
                <w:b/>
                <w:bCs/>
                <w:lang w:val="en-GB"/>
              </w:rPr>
            </w:pPr>
          </w:p>
        </w:tc>
      </w:tr>
      <w:tr w:rsidR="00645351" w:rsidRPr="00A46FD9" w14:paraId="17D25BCF" w14:textId="77777777" w:rsidTr="00984FEA">
        <w:trPr>
          <w:trHeight w:val="1962"/>
        </w:trPr>
        <w:tc>
          <w:tcPr>
            <w:tcW w:w="992" w:type="dxa"/>
            <w:vMerge w:val="restart"/>
            <w:tcBorders>
              <w:top w:val="single" w:sz="4" w:space="0" w:color="auto"/>
              <w:left w:val="single" w:sz="4" w:space="0" w:color="auto"/>
              <w:right w:val="single" w:sz="4" w:space="0" w:color="auto"/>
            </w:tcBorders>
            <w:vAlign w:val="center"/>
          </w:tcPr>
          <w:p w14:paraId="59828534" w14:textId="77777777" w:rsidR="00645351" w:rsidRPr="00A46FD9" w:rsidRDefault="00645351" w:rsidP="00984FEA">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200BFA4" w14:textId="76B19BDD" w:rsidR="00120A8E" w:rsidRPr="00120A8E" w:rsidRDefault="00120A8E" w:rsidP="00984FEA">
            <w:pPr>
              <w:jc w:val="both"/>
              <w:rPr>
                <w:rFonts w:cstheme="minorHAnsi"/>
                <w:lang w:val="en-GB"/>
              </w:rPr>
            </w:pPr>
            <w:r>
              <w:rPr>
                <w:rFonts w:cstheme="minorHAnsi"/>
                <w:lang w:val="en-GB"/>
              </w:rPr>
              <w:t>IF t</w:t>
            </w:r>
            <w:r w:rsidR="00645351" w:rsidRPr="00B33752">
              <w:rPr>
                <w:rFonts w:cstheme="minorHAnsi"/>
                <w:lang w:val="en-GB"/>
              </w:rPr>
              <w:t xml:space="preserve">he </w:t>
            </w:r>
            <w:r w:rsidR="00645351" w:rsidRPr="00B33752">
              <w:rPr>
                <w:rFonts w:cstheme="minorHAnsi"/>
                <w:b/>
                <w:bCs/>
              </w:rPr>
              <w:t>Integrated X-ray Photoelectron Spectroscopy (XPS) System with Collocated Raman Spectroscopy Module</w:t>
            </w:r>
            <w:r w:rsidR="00645351" w:rsidRPr="00B33752" w:rsidDel="002F7BD6">
              <w:rPr>
                <w:rFonts w:cstheme="minorHAnsi"/>
                <w:b/>
                <w:bCs/>
                <w:lang w:val="en-GB"/>
              </w:rPr>
              <w:t xml:space="preserve"> </w:t>
            </w:r>
            <w:r>
              <w:rPr>
                <w:rFonts w:cstheme="minorHAnsi"/>
                <w:b/>
                <w:bCs/>
                <w:lang w:val="en-GB"/>
              </w:rPr>
              <w:t xml:space="preserve">will </w:t>
            </w:r>
            <w:r w:rsidR="00645351" w:rsidRPr="00B33752">
              <w:rPr>
                <w:rFonts w:cstheme="minorHAnsi"/>
                <w:lang w:val="en-GB"/>
              </w:rPr>
              <w:t>be delivered as Ex-demonstrator</w:t>
            </w:r>
            <w:r w:rsidR="00563207">
              <w:rPr>
                <w:rFonts w:cstheme="minorHAnsi"/>
                <w:lang w:val="en-GB"/>
              </w:rPr>
              <w:t xml:space="preserve"> </w:t>
            </w:r>
            <w:r w:rsidR="00645351" w:rsidRPr="00B33752">
              <w:rPr>
                <w:rFonts w:cstheme="minorHAnsi"/>
                <w:lang w:val="en-GB"/>
              </w:rPr>
              <w:t>(Ex-Demo)</w:t>
            </w:r>
            <w:r>
              <w:rPr>
                <w:rFonts w:cstheme="minorHAnsi"/>
                <w:lang w:val="en-GB"/>
              </w:rPr>
              <w:t xml:space="preserve"> </w:t>
            </w:r>
            <w:r w:rsidR="00645351" w:rsidRPr="00B33752">
              <w:rPr>
                <w:rFonts w:cstheme="minorHAnsi"/>
              </w:rPr>
              <w:t>Tenderers </w:t>
            </w:r>
            <w:r w:rsidR="00645351" w:rsidRPr="00B33752">
              <w:rPr>
                <w:rFonts w:cstheme="minorHAnsi"/>
                <w:b/>
                <w:bCs/>
              </w:rPr>
              <w:t>MUST</w:t>
            </w:r>
            <w:r w:rsidR="00645351" w:rsidRPr="00B33752">
              <w:rPr>
                <w:rFonts w:cstheme="minorHAnsi"/>
              </w:rPr>
              <w:t xml:space="preserve"> state details of ex demo/used systems. </w:t>
            </w:r>
          </w:p>
          <w:p w14:paraId="645D8E0E" w14:textId="69B8BA44" w:rsidR="00645351" w:rsidRPr="00B33752" w:rsidRDefault="00645351" w:rsidP="00984FEA">
            <w:pPr>
              <w:jc w:val="both"/>
              <w:rPr>
                <w:rFonts w:cstheme="minorHAnsi"/>
              </w:rPr>
            </w:pPr>
            <w:r w:rsidRPr="00B33752">
              <w:rPr>
                <w:rFonts w:cstheme="minorHAnsi"/>
              </w:rPr>
              <w:t>If the Instruments are ex demo, they </w:t>
            </w:r>
            <w:r w:rsidRPr="00B33752">
              <w:rPr>
                <w:rFonts w:cstheme="minorHAnsi"/>
                <w:b/>
                <w:bCs/>
              </w:rPr>
              <w:t>MUST</w:t>
            </w:r>
            <w:r w:rsidRPr="00B33752">
              <w:rPr>
                <w:rFonts w:cstheme="minorHAnsi"/>
              </w:rPr>
              <w:t> be no more than three (3) years </w:t>
            </w:r>
            <w:r w:rsidR="00D272BB" w:rsidRPr="00B33752">
              <w:rPr>
                <w:rFonts w:cstheme="minorHAnsi"/>
              </w:rPr>
              <w:t>old,</w:t>
            </w:r>
            <w:r w:rsidRPr="00B33752">
              <w:rPr>
                <w:rFonts w:cstheme="minorHAnsi"/>
              </w:rPr>
              <w:t> and all parts and components </w:t>
            </w:r>
            <w:r w:rsidRPr="00B33752">
              <w:rPr>
                <w:rFonts w:cstheme="minorHAnsi"/>
                <w:b/>
                <w:bCs/>
              </w:rPr>
              <w:t>MUST</w:t>
            </w:r>
            <w:r w:rsidRPr="00B33752">
              <w:rPr>
                <w:rFonts w:cstheme="minorHAnsi"/>
              </w:rPr>
              <w:t> be available for at least the next ten (10) years. </w:t>
            </w:r>
          </w:p>
          <w:p w14:paraId="741FA1CC" w14:textId="77777777" w:rsidR="00645351" w:rsidRPr="00B33752" w:rsidRDefault="00645351" w:rsidP="00984FEA">
            <w:pPr>
              <w:jc w:val="both"/>
              <w:rPr>
                <w:rFonts w:cstheme="minorHAnsi"/>
              </w:rPr>
            </w:pPr>
            <w:r w:rsidRPr="00B33752">
              <w:rPr>
                <w:rFonts w:cstheme="minorHAnsi"/>
              </w:rPr>
              <w:t>They </w:t>
            </w:r>
            <w:r w:rsidRPr="00B33752">
              <w:rPr>
                <w:rFonts w:cstheme="minorHAnsi"/>
                <w:b/>
                <w:bCs/>
              </w:rPr>
              <w:t>MUST</w:t>
            </w:r>
            <w:r w:rsidRPr="00B33752">
              <w:rPr>
                <w:rFonts w:cstheme="minorHAnsi"/>
              </w:rPr>
              <w:t> include a full refurbishment history with appropriate calibration certificates and full warranty. </w:t>
            </w:r>
          </w:p>
          <w:p w14:paraId="7C8F12D4" w14:textId="77777777" w:rsidR="00645351" w:rsidRPr="00A46FD9" w:rsidRDefault="00645351" w:rsidP="00984FEA">
            <w:pPr>
              <w:tabs>
                <w:tab w:val="left" w:pos="450"/>
                <w:tab w:val="center" w:pos="4513"/>
                <w:tab w:val="right" w:pos="9026"/>
              </w:tabs>
              <w:spacing w:after="0" w:line="240" w:lineRule="auto"/>
              <w:rPr>
                <w:rFonts w:cstheme="minorHAnsi"/>
                <w:sz w:val="24"/>
                <w:szCs w:val="24"/>
              </w:rPr>
            </w:pPr>
            <w:r w:rsidRPr="00B33752">
              <w:rPr>
                <w:rFonts w:cstheme="minorHAnsi"/>
              </w:rPr>
              <w:t>Please confirm and detail. </w:t>
            </w:r>
          </w:p>
        </w:tc>
      </w:tr>
      <w:tr w:rsidR="00645351" w:rsidRPr="00C44488" w14:paraId="1EAF93CD" w14:textId="77777777" w:rsidTr="00984FEA">
        <w:trPr>
          <w:trHeight w:val="458"/>
        </w:trPr>
        <w:tc>
          <w:tcPr>
            <w:tcW w:w="992" w:type="dxa"/>
            <w:vMerge/>
            <w:tcBorders>
              <w:left w:val="single" w:sz="4" w:space="0" w:color="auto"/>
              <w:right w:val="single" w:sz="4" w:space="0" w:color="auto"/>
            </w:tcBorders>
            <w:vAlign w:val="center"/>
          </w:tcPr>
          <w:p w14:paraId="7C18D35C" w14:textId="77777777" w:rsidR="00645351" w:rsidRPr="00A46FD9" w:rsidRDefault="00645351" w:rsidP="00984FEA">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F717558" w14:textId="77777777" w:rsidR="00645351" w:rsidRPr="00C44488" w:rsidRDefault="00645351" w:rsidP="00984FEA">
            <w:pPr>
              <w:spacing w:before="120" w:after="120"/>
              <w:rPr>
                <w:b/>
                <w:bCs/>
                <w:lang w:eastAsia="ja-JP"/>
              </w:rPr>
            </w:pPr>
            <w:r w:rsidRPr="00662246">
              <w:rPr>
                <w:rFonts w:cstheme="minorHAnsi"/>
                <w:i/>
                <w:color w:val="A6A6A6" w:themeColor="background1" w:themeShade="A6"/>
                <w:lang w:val="en-GB"/>
              </w:rPr>
              <w:t>Confirm (Yes / No)</w:t>
            </w:r>
          </w:p>
        </w:tc>
      </w:tr>
      <w:tr w:rsidR="00645351" w:rsidRPr="0041765F" w14:paraId="3C6F41FA" w14:textId="77777777" w:rsidTr="00984FEA">
        <w:trPr>
          <w:trHeight w:val="764"/>
        </w:trPr>
        <w:tc>
          <w:tcPr>
            <w:tcW w:w="992" w:type="dxa"/>
            <w:vMerge/>
            <w:tcBorders>
              <w:left w:val="single" w:sz="4" w:space="0" w:color="auto"/>
              <w:bottom w:val="single" w:sz="4" w:space="0" w:color="auto"/>
              <w:right w:val="single" w:sz="4" w:space="0" w:color="auto"/>
            </w:tcBorders>
            <w:vAlign w:val="center"/>
          </w:tcPr>
          <w:p w14:paraId="50C5E95A" w14:textId="77777777" w:rsidR="00645351" w:rsidRPr="00A46FD9" w:rsidRDefault="00645351" w:rsidP="00984FEA">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95FF48" w14:textId="77777777" w:rsidR="00645351" w:rsidRPr="0041765F" w:rsidRDefault="00645351" w:rsidP="00984FEA">
            <w:pPr>
              <w:rPr>
                <w:rFonts w:cstheme="minorHAnsi"/>
                <w:i/>
                <w:color w:val="A6A6A6" w:themeColor="background1" w:themeShade="A6"/>
                <w:lang w:val="en-GB"/>
              </w:rPr>
            </w:pPr>
            <w:r>
              <w:rPr>
                <w:rFonts w:cstheme="minorHAnsi"/>
                <w:i/>
                <w:color w:val="A6A6A6" w:themeColor="background1" w:themeShade="A6"/>
                <w:lang w:val="en-GB"/>
              </w:rPr>
              <w:t>Insert Comment</w:t>
            </w:r>
          </w:p>
        </w:tc>
      </w:tr>
      <w:tr w:rsidR="006D7C30" w:rsidRPr="00A46FD9" w14:paraId="63DBFA6C" w14:textId="77777777" w:rsidTr="00D15B7E">
        <w:trPr>
          <w:trHeight w:val="969"/>
        </w:trPr>
        <w:tc>
          <w:tcPr>
            <w:tcW w:w="992" w:type="dxa"/>
            <w:vMerge w:val="restart"/>
            <w:tcBorders>
              <w:top w:val="single" w:sz="4" w:space="0" w:color="auto"/>
              <w:left w:val="single" w:sz="4" w:space="0" w:color="auto"/>
              <w:right w:val="single" w:sz="4" w:space="0" w:color="auto"/>
            </w:tcBorders>
            <w:vAlign w:val="center"/>
          </w:tcPr>
          <w:p w14:paraId="02E3FB52" w14:textId="77777777" w:rsidR="006D7C30" w:rsidRPr="00A46FD9" w:rsidRDefault="006D7C30" w:rsidP="006D7C30">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42850E9" w14:textId="77777777" w:rsidR="001B57B8" w:rsidRPr="00B33752" w:rsidRDefault="001B57B8" w:rsidP="001B57B8">
            <w:pPr>
              <w:jc w:val="both"/>
              <w:rPr>
                <w:rFonts w:cstheme="minorHAnsi"/>
              </w:rPr>
            </w:pPr>
            <w:r w:rsidRPr="00B33752">
              <w:rPr>
                <w:rFonts w:cstheme="minorHAnsi"/>
                <w:b/>
                <w:bCs/>
              </w:rPr>
              <w:t>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w:t>
            </w:r>
            <w:r w:rsidRPr="00B33752">
              <w:rPr>
                <w:rFonts w:cstheme="minorHAnsi"/>
              </w:rPr>
              <w:t>be installed, commissioned, calibrated, and validated by a single coordinated tenderer to ensure full integration, interoperability, and system performance.</w:t>
            </w:r>
          </w:p>
          <w:p w14:paraId="355DA050" w14:textId="61944379" w:rsidR="006D7C30" w:rsidRPr="00693950" w:rsidRDefault="001B57B8" w:rsidP="001B57B8">
            <w:pPr>
              <w:spacing w:after="0" w:line="240" w:lineRule="auto"/>
              <w:rPr>
                <w:rFonts w:cstheme="minorHAnsi"/>
                <w:sz w:val="24"/>
                <w:szCs w:val="24"/>
              </w:rPr>
            </w:pPr>
            <w:r w:rsidRPr="00B33752">
              <w:rPr>
                <w:rFonts w:cstheme="minorHAnsi"/>
              </w:rPr>
              <w:t>Please confirm and detail. </w:t>
            </w:r>
          </w:p>
        </w:tc>
      </w:tr>
      <w:tr w:rsidR="006D7C30" w:rsidRPr="00A46FD9" w14:paraId="11C53FA5" w14:textId="77777777" w:rsidTr="00D15B7E">
        <w:trPr>
          <w:trHeight w:val="968"/>
        </w:trPr>
        <w:tc>
          <w:tcPr>
            <w:tcW w:w="992" w:type="dxa"/>
            <w:vMerge/>
            <w:tcBorders>
              <w:left w:val="single" w:sz="4" w:space="0" w:color="auto"/>
              <w:right w:val="single" w:sz="4" w:space="0" w:color="auto"/>
            </w:tcBorders>
            <w:vAlign w:val="center"/>
          </w:tcPr>
          <w:p w14:paraId="0922E784" w14:textId="77777777" w:rsidR="006D7C30" w:rsidRPr="00A46FD9" w:rsidRDefault="006D7C30" w:rsidP="006D7C30">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B18641C" w14:textId="77777777" w:rsidR="006D7C30" w:rsidRPr="00693950" w:rsidRDefault="006D7C30" w:rsidP="006D7C30">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6D7C30" w:rsidRPr="00A46FD9" w14:paraId="17BC1C11" w14:textId="77777777" w:rsidTr="00941FEC">
        <w:trPr>
          <w:trHeight w:val="968"/>
        </w:trPr>
        <w:tc>
          <w:tcPr>
            <w:tcW w:w="992" w:type="dxa"/>
            <w:vMerge/>
            <w:tcBorders>
              <w:left w:val="single" w:sz="4" w:space="0" w:color="auto"/>
              <w:bottom w:val="single" w:sz="4" w:space="0" w:color="auto"/>
              <w:right w:val="single" w:sz="4" w:space="0" w:color="auto"/>
            </w:tcBorders>
            <w:vAlign w:val="center"/>
          </w:tcPr>
          <w:p w14:paraId="57275CA1" w14:textId="77777777" w:rsidR="006D7C30" w:rsidRPr="00A46FD9" w:rsidRDefault="006D7C30" w:rsidP="006D7C30">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C197577" w14:textId="77777777" w:rsidR="006D7C30" w:rsidRPr="00A12A9E" w:rsidRDefault="006D7C30" w:rsidP="00941FEC">
            <w:pPr>
              <w:rPr>
                <w:rFonts w:cstheme="minorHAnsi"/>
                <w:i/>
                <w:color w:val="A6A6A6" w:themeColor="background1" w:themeShade="A6"/>
                <w:lang w:val="en-GB"/>
              </w:rPr>
            </w:pPr>
            <w:r>
              <w:rPr>
                <w:rFonts w:cstheme="minorHAnsi"/>
                <w:i/>
                <w:color w:val="A6A6A6" w:themeColor="background1" w:themeShade="A6"/>
                <w:lang w:val="en-GB"/>
              </w:rPr>
              <w:t>Insert Comment</w:t>
            </w:r>
          </w:p>
        </w:tc>
      </w:tr>
      <w:tr w:rsidR="00F70D25" w:rsidRPr="00A46FD9" w14:paraId="1355996C"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33F373DB"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F4E6E1E" w14:textId="5AE1D7B4" w:rsidR="00F36704" w:rsidRPr="00B33752" w:rsidRDefault="00F36704" w:rsidP="00F36704">
            <w:pPr>
              <w:jc w:val="both"/>
              <w:rPr>
                <w:rFonts w:cstheme="minorHAnsi"/>
                <w:lang w:val="en-GB"/>
              </w:rPr>
            </w:pPr>
            <w:r w:rsidRPr="00B33752">
              <w:rPr>
                <w:rFonts w:cstheme="minorHAnsi"/>
                <w:lang w:val="en-GB"/>
              </w:rPr>
              <w:t xml:space="preserve">The </w:t>
            </w:r>
            <w:r w:rsidRPr="00B33752">
              <w:rPr>
                <w:rFonts w:cstheme="minorHAnsi"/>
                <w:b/>
                <w:bCs/>
              </w:rPr>
              <w:t>Integrated X-ray Photoelectron Spectroscopy (XPS) System with Collocated Raman Spectroscopy Module</w:t>
            </w:r>
            <w:r w:rsidRPr="00B33752" w:rsidDel="003715FA">
              <w:rPr>
                <w:rFonts w:cstheme="minorHAnsi"/>
                <w:b/>
                <w:bCs/>
                <w:lang w:val="en-GB"/>
              </w:rPr>
              <w:t xml:space="preserve"> </w:t>
            </w:r>
            <w:r w:rsidRPr="00B33752">
              <w:rPr>
                <w:rFonts w:cstheme="minorHAnsi"/>
                <w:b/>
                <w:bCs/>
                <w:lang w:val="en-GB"/>
              </w:rPr>
              <w:t>MUST</w:t>
            </w:r>
            <w:r w:rsidRPr="00B33752">
              <w:rPr>
                <w:rFonts w:cstheme="minorHAnsi"/>
                <w:lang w:val="en-GB"/>
              </w:rPr>
              <w:t xml:space="preserve"> be suitable for thin film analysis and mapping of samples up to 5 cm × 5 cm.</w:t>
            </w:r>
          </w:p>
          <w:p w14:paraId="1DB06669" w14:textId="0EE35795" w:rsidR="00F70D25" w:rsidRPr="00A46FD9" w:rsidRDefault="00F36704" w:rsidP="00F36704">
            <w:pPr>
              <w:tabs>
                <w:tab w:val="left" w:pos="450"/>
                <w:tab w:val="center" w:pos="4513"/>
                <w:tab w:val="right" w:pos="9026"/>
              </w:tabs>
              <w:spacing w:after="0" w:line="240" w:lineRule="auto"/>
              <w:rPr>
                <w:rFonts w:cstheme="minorHAnsi"/>
                <w:sz w:val="24"/>
                <w:szCs w:val="24"/>
              </w:rPr>
            </w:pPr>
            <w:r w:rsidRPr="00B33752">
              <w:rPr>
                <w:rFonts w:cstheme="minorHAnsi"/>
              </w:rPr>
              <w:t>Please confirm and detail. </w:t>
            </w:r>
          </w:p>
        </w:tc>
      </w:tr>
      <w:tr w:rsidR="00F70D25" w:rsidRPr="00A46FD9" w14:paraId="46A222EF" w14:textId="77777777" w:rsidTr="00D15B7E">
        <w:trPr>
          <w:trHeight w:val="811"/>
        </w:trPr>
        <w:tc>
          <w:tcPr>
            <w:tcW w:w="992" w:type="dxa"/>
            <w:vMerge/>
            <w:tcBorders>
              <w:left w:val="single" w:sz="4" w:space="0" w:color="auto"/>
              <w:right w:val="single" w:sz="4" w:space="0" w:color="auto"/>
            </w:tcBorders>
            <w:vAlign w:val="center"/>
          </w:tcPr>
          <w:p w14:paraId="55EB7E74"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65F0726" w14:textId="77777777" w:rsidR="00F70D25" w:rsidRPr="00D00C33" w:rsidRDefault="00F70D25" w:rsidP="00F70D25">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F70D25" w:rsidRPr="00A46FD9" w14:paraId="5BEAF613"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5522F467"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906FB7E" w14:textId="77777777" w:rsidR="00F70D25" w:rsidRPr="0041765F" w:rsidRDefault="00F70D25" w:rsidP="0041765F">
            <w:pPr>
              <w:rPr>
                <w:rFonts w:cstheme="minorHAnsi"/>
                <w:i/>
                <w:color w:val="A6A6A6" w:themeColor="background1" w:themeShade="A6"/>
                <w:lang w:val="en-GB"/>
              </w:rPr>
            </w:pPr>
            <w:r>
              <w:rPr>
                <w:rFonts w:cstheme="minorHAnsi"/>
                <w:i/>
                <w:color w:val="A6A6A6" w:themeColor="background1" w:themeShade="A6"/>
                <w:lang w:val="en-GB"/>
              </w:rPr>
              <w:t>Insert Comment</w:t>
            </w:r>
          </w:p>
        </w:tc>
      </w:tr>
      <w:tr w:rsidR="00F70D25" w:rsidRPr="00A46FD9" w14:paraId="5D1167B0"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5FEF26EB"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73A970B" w14:textId="384D09EC" w:rsidR="005C564A" w:rsidRPr="00B33752" w:rsidRDefault="005C564A" w:rsidP="005C564A">
            <w:pPr>
              <w:ind w:left="38"/>
              <w:jc w:val="both"/>
              <w:rPr>
                <w:rFonts w:cstheme="minorHAnsi"/>
                <w:lang w:val="en-GB"/>
              </w:rPr>
            </w:pPr>
            <w:r w:rsidRPr="00B33752">
              <w:rPr>
                <w:rFonts w:cstheme="minorHAnsi"/>
                <w:lang w:val="en-GB"/>
              </w:rPr>
              <w:t xml:space="preserve">The total footprint of the </w:t>
            </w:r>
            <w:r w:rsidRPr="00B33752">
              <w:rPr>
                <w:rFonts w:cstheme="minorHAnsi"/>
                <w:b/>
                <w:bCs/>
              </w:rPr>
              <w:t>Integrated X-ray Photoelectron Spectroscopy (XPS) System with Collocated Raman Spectroscopy Module</w:t>
            </w:r>
            <w:r w:rsidRPr="00B33752" w:rsidDel="003715FA">
              <w:rPr>
                <w:rFonts w:cstheme="minorHAnsi"/>
                <w:lang w:val="en-GB"/>
              </w:rPr>
              <w:t xml:space="preserve"> </w:t>
            </w:r>
            <w:r w:rsidRPr="00B33752">
              <w:rPr>
                <w:rFonts w:cstheme="minorHAnsi"/>
                <w:b/>
                <w:bCs/>
                <w:lang w:val="en-GB"/>
              </w:rPr>
              <w:t xml:space="preserve">MUST NOT </w:t>
            </w:r>
            <w:r w:rsidRPr="00B33752">
              <w:rPr>
                <w:rFonts w:cstheme="minorHAnsi"/>
                <w:lang w:val="en-GB"/>
              </w:rPr>
              <w:t>exceed the following dimensions:</w:t>
            </w:r>
          </w:p>
          <w:p w14:paraId="59BEA3D7" w14:textId="2544A5E7" w:rsidR="005C564A" w:rsidRPr="005C564A" w:rsidRDefault="005C564A" w:rsidP="005C564A">
            <w:pPr>
              <w:ind w:left="38"/>
              <w:jc w:val="both"/>
              <w:rPr>
                <w:rFonts w:cstheme="minorHAnsi"/>
                <w:lang w:val="en-GB"/>
              </w:rPr>
            </w:pPr>
            <w:r w:rsidRPr="00B33752">
              <w:rPr>
                <w:rFonts w:cstheme="minorHAnsi"/>
              </w:rPr>
              <w:t>Length 250 cm, Width 180 cm, Height 162 cm</w:t>
            </w:r>
            <w:r w:rsidR="006D2561">
              <w:rPr>
                <w:rFonts w:cstheme="minorHAnsi"/>
              </w:rPr>
              <w:t>.</w:t>
            </w:r>
          </w:p>
          <w:p w14:paraId="74B4F469" w14:textId="01A05E27" w:rsidR="00F70D25" w:rsidRPr="00A46FD9" w:rsidRDefault="005C564A" w:rsidP="005C564A">
            <w:pPr>
              <w:tabs>
                <w:tab w:val="left" w:pos="450"/>
                <w:tab w:val="center" w:pos="4513"/>
                <w:tab w:val="right" w:pos="9026"/>
              </w:tabs>
              <w:spacing w:after="0" w:line="240" w:lineRule="auto"/>
              <w:rPr>
                <w:rFonts w:cstheme="minorHAnsi"/>
                <w:sz w:val="24"/>
                <w:szCs w:val="24"/>
              </w:rPr>
            </w:pPr>
            <w:r w:rsidRPr="00B33752">
              <w:rPr>
                <w:rFonts w:cstheme="minorHAnsi"/>
              </w:rPr>
              <w:t>Please confirm and detail. </w:t>
            </w:r>
          </w:p>
        </w:tc>
      </w:tr>
      <w:tr w:rsidR="00F70D25" w:rsidRPr="00A46FD9" w14:paraId="01A1C31B" w14:textId="77777777" w:rsidTr="00D15B7E">
        <w:trPr>
          <w:trHeight w:val="811"/>
        </w:trPr>
        <w:tc>
          <w:tcPr>
            <w:tcW w:w="992" w:type="dxa"/>
            <w:vMerge/>
            <w:tcBorders>
              <w:left w:val="single" w:sz="4" w:space="0" w:color="auto"/>
              <w:right w:val="single" w:sz="4" w:space="0" w:color="auto"/>
            </w:tcBorders>
            <w:vAlign w:val="center"/>
          </w:tcPr>
          <w:p w14:paraId="7FC3BB67"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2F950E9" w14:textId="77777777" w:rsidR="00F70D25" w:rsidRPr="00D00C33" w:rsidRDefault="00F70D25" w:rsidP="00F70D25">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F70D25" w:rsidRPr="00A46FD9" w14:paraId="41629E72"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35C688B9"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77F79A" w14:textId="77777777" w:rsidR="00F70D25" w:rsidRPr="0041765F" w:rsidRDefault="00F70D25" w:rsidP="0041765F">
            <w:pPr>
              <w:rPr>
                <w:rFonts w:cstheme="minorHAnsi"/>
                <w:i/>
                <w:color w:val="A6A6A6" w:themeColor="background1" w:themeShade="A6"/>
                <w:lang w:val="en-GB"/>
              </w:rPr>
            </w:pPr>
            <w:r>
              <w:rPr>
                <w:rFonts w:cstheme="minorHAnsi"/>
                <w:i/>
                <w:color w:val="A6A6A6" w:themeColor="background1" w:themeShade="A6"/>
                <w:lang w:val="en-GB"/>
              </w:rPr>
              <w:t>Insert Comment</w:t>
            </w:r>
          </w:p>
        </w:tc>
      </w:tr>
      <w:tr w:rsidR="00F70D25" w:rsidRPr="00A46FD9" w14:paraId="1D18E444"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0913AD46"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9FE3913" w14:textId="77777777" w:rsidR="00D078C7" w:rsidRPr="00B33752" w:rsidRDefault="00D078C7" w:rsidP="00D078C7">
            <w:pPr>
              <w:rPr>
                <w:rFonts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operate as an integrated platform </w:t>
            </w:r>
            <w:r w:rsidRPr="00B33752">
              <w:rPr>
                <w:rFonts w:cstheme="minorHAnsi"/>
              </w:rPr>
              <w:t>comprising a single ultra-high vacuum (UHV) chamber housing all spectroscopy techniques:</w:t>
            </w:r>
          </w:p>
          <w:p w14:paraId="78E05096" w14:textId="77777777" w:rsidR="00D078C7" w:rsidRPr="00B33752" w:rsidRDefault="00D078C7" w:rsidP="00923B4B">
            <w:pPr>
              <w:pStyle w:val="ListParagraph"/>
              <w:numPr>
                <w:ilvl w:val="0"/>
                <w:numId w:val="52"/>
              </w:numPr>
              <w:spacing w:after="0" w:line="240" w:lineRule="auto"/>
              <w:ind w:left="360"/>
              <w:jc w:val="both"/>
              <w:rPr>
                <w:rFonts w:asciiTheme="minorHAnsi" w:eastAsia="Calibri" w:hAnsiTheme="minorHAnsi" w:cstheme="minorHAnsi"/>
                <w:szCs w:val="22"/>
                <w:lang w:eastAsia="en-IE"/>
              </w:rPr>
            </w:pPr>
            <w:r w:rsidRPr="00B33752">
              <w:rPr>
                <w:rFonts w:asciiTheme="minorHAnsi" w:hAnsiTheme="minorHAnsi" w:cstheme="minorHAnsi"/>
                <w:szCs w:val="22"/>
                <w:lang w:val="en-GB"/>
              </w:rPr>
              <w:t xml:space="preserve">X-ray Photoelectron Spectroscopy </w:t>
            </w:r>
            <w:r w:rsidRPr="00B33752">
              <w:rPr>
                <w:rFonts w:asciiTheme="minorHAnsi" w:eastAsia="Calibri" w:hAnsiTheme="minorHAnsi" w:cstheme="minorHAnsi"/>
                <w:szCs w:val="22"/>
                <w:lang w:eastAsia="en-IE"/>
              </w:rPr>
              <w:t>(XPS)</w:t>
            </w:r>
          </w:p>
          <w:p w14:paraId="50807DA8" w14:textId="77777777" w:rsidR="00D078C7" w:rsidRPr="00B33752" w:rsidRDefault="00D078C7" w:rsidP="00923B4B">
            <w:pPr>
              <w:pStyle w:val="ListParagraph"/>
              <w:numPr>
                <w:ilvl w:val="0"/>
                <w:numId w:val="52"/>
              </w:numPr>
              <w:spacing w:after="0" w:line="240" w:lineRule="auto"/>
              <w:ind w:left="360"/>
              <w:jc w:val="both"/>
              <w:rPr>
                <w:rFonts w:asciiTheme="minorHAnsi" w:eastAsia="Calibri" w:hAnsiTheme="minorHAnsi" w:cstheme="minorHAnsi"/>
                <w:szCs w:val="22"/>
                <w:lang w:eastAsia="en-IE"/>
              </w:rPr>
            </w:pPr>
            <w:r w:rsidRPr="00B33752">
              <w:rPr>
                <w:rFonts w:asciiTheme="minorHAnsi" w:hAnsiTheme="minorHAnsi" w:cstheme="minorHAnsi"/>
                <w:szCs w:val="22"/>
                <w:lang w:val="en-GB"/>
              </w:rPr>
              <w:t>Ultraviolet Photoelectron Spectroscopy</w:t>
            </w:r>
            <w:r w:rsidRPr="00B33752">
              <w:rPr>
                <w:rFonts w:asciiTheme="minorHAnsi" w:eastAsia="Calibri" w:hAnsiTheme="minorHAnsi" w:cstheme="minorHAnsi"/>
                <w:szCs w:val="22"/>
                <w:lang w:eastAsia="en-IE"/>
              </w:rPr>
              <w:t xml:space="preserve"> (UPS)</w:t>
            </w:r>
          </w:p>
          <w:p w14:paraId="6C6176E9" w14:textId="77777777" w:rsidR="00D078C7" w:rsidRPr="00B33752" w:rsidRDefault="00D078C7" w:rsidP="00923B4B">
            <w:pPr>
              <w:pStyle w:val="ListParagraph"/>
              <w:numPr>
                <w:ilvl w:val="0"/>
                <w:numId w:val="52"/>
              </w:numPr>
              <w:spacing w:after="0" w:line="240" w:lineRule="auto"/>
              <w:ind w:left="360"/>
              <w:jc w:val="both"/>
              <w:rPr>
                <w:rFonts w:asciiTheme="minorHAnsi" w:eastAsia="Calibri" w:hAnsiTheme="minorHAnsi" w:cstheme="minorHAnsi"/>
                <w:szCs w:val="22"/>
                <w:lang w:eastAsia="en-IE"/>
              </w:rPr>
            </w:pPr>
            <w:r w:rsidRPr="00B33752">
              <w:rPr>
                <w:rFonts w:asciiTheme="minorHAnsi" w:hAnsiTheme="minorHAnsi" w:cstheme="minorHAnsi"/>
                <w:szCs w:val="22"/>
                <w:lang w:val="en-GB"/>
              </w:rPr>
              <w:t>Reflection Electron Energy Loss Spectroscopy</w:t>
            </w:r>
            <w:r w:rsidRPr="00B33752">
              <w:rPr>
                <w:rFonts w:asciiTheme="minorHAnsi" w:eastAsia="Calibri" w:hAnsiTheme="minorHAnsi" w:cstheme="minorHAnsi"/>
                <w:szCs w:val="22"/>
                <w:lang w:eastAsia="en-IE"/>
              </w:rPr>
              <w:t xml:space="preserve"> (REELS)</w:t>
            </w:r>
          </w:p>
          <w:p w14:paraId="721BC386" w14:textId="77777777" w:rsidR="00D078C7" w:rsidRPr="00B33752" w:rsidRDefault="00D078C7" w:rsidP="00923B4B">
            <w:pPr>
              <w:pStyle w:val="ListParagraph"/>
              <w:numPr>
                <w:ilvl w:val="0"/>
                <w:numId w:val="52"/>
              </w:numPr>
              <w:spacing w:after="0" w:line="240" w:lineRule="auto"/>
              <w:ind w:left="360"/>
              <w:jc w:val="both"/>
              <w:rPr>
                <w:rFonts w:asciiTheme="minorHAnsi" w:eastAsia="Calibri" w:hAnsiTheme="minorHAnsi" w:cstheme="minorHAnsi"/>
                <w:szCs w:val="22"/>
                <w:lang w:eastAsia="en-IE"/>
              </w:rPr>
            </w:pPr>
            <w:r w:rsidRPr="00B33752">
              <w:rPr>
                <w:rFonts w:asciiTheme="minorHAnsi" w:hAnsiTheme="minorHAnsi" w:cstheme="minorHAnsi"/>
                <w:szCs w:val="22"/>
                <w:lang w:val="en-GB"/>
              </w:rPr>
              <w:t>Ion Scattering Spectroscopy</w:t>
            </w:r>
            <w:r w:rsidRPr="00B33752">
              <w:rPr>
                <w:rFonts w:asciiTheme="minorHAnsi" w:eastAsia="Calibri" w:hAnsiTheme="minorHAnsi" w:cstheme="minorHAnsi"/>
                <w:szCs w:val="22"/>
                <w:lang w:eastAsia="en-IE"/>
              </w:rPr>
              <w:t xml:space="preserve"> (ISS)</w:t>
            </w:r>
          </w:p>
          <w:p w14:paraId="2E28E7B0" w14:textId="77777777" w:rsidR="00D078C7" w:rsidRPr="00B33752" w:rsidRDefault="00D078C7" w:rsidP="00923B4B">
            <w:pPr>
              <w:pStyle w:val="ListParagraph"/>
              <w:numPr>
                <w:ilvl w:val="0"/>
                <w:numId w:val="52"/>
              </w:numPr>
              <w:spacing w:after="0" w:line="240" w:lineRule="auto"/>
              <w:ind w:left="360"/>
              <w:jc w:val="both"/>
              <w:rPr>
                <w:rFonts w:asciiTheme="minorHAnsi" w:eastAsia="Calibri" w:hAnsiTheme="minorHAnsi" w:cstheme="minorHAnsi"/>
                <w:szCs w:val="22"/>
                <w:lang w:eastAsia="en-IE"/>
              </w:rPr>
            </w:pPr>
            <w:r w:rsidRPr="00B33752">
              <w:rPr>
                <w:rFonts w:asciiTheme="minorHAnsi" w:eastAsia="Calibri" w:hAnsiTheme="minorHAnsi" w:cstheme="minorHAnsi"/>
                <w:szCs w:val="22"/>
                <w:lang w:eastAsia="en-IE"/>
              </w:rPr>
              <w:t xml:space="preserve"> Raman</w:t>
            </w:r>
          </w:p>
          <w:p w14:paraId="12555151" w14:textId="29ED7419" w:rsidR="00D078C7" w:rsidRPr="00D078C7" w:rsidRDefault="00D078C7" w:rsidP="00D078C7">
            <w:pPr>
              <w:ind w:left="360"/>
              <w:jc w:val="both"/>
              <w:rPr>
                <w:rFonts w:cstheme="minorHAnsi"/>
              </w:rPr>
            </w:pPr>
            <w:r w:rsidRPr="00B33752">
              <w:rPr>
                <w:rFonts w:eastAsiaTheme="minorEastAsia" w:cstheme="minorHAnsi"/>
              </w:rPr>
              <w:t>as applicable.</w:t>
            </w:r>
          </w:p>
          <w:p w14:paraId="52EB0482" w14:textId="6E1D45B3" w:rsidR="00F70D25" w:rsidRPr="00A46FD9" w:rsidRDefault="00D078C7" w:rsidP="00D078C7">
            <w:pPr>
              <w:tabs>
                <w:tab w:val="left" w:pos="450"/>
                <w:tab w:val="center" w:pos="4513"/>
                <w:tab w:val="right" w:pos="9026"/>
              </w:tabs>
              <w:spacing w:after="0" w:line="240" w:lineRule="auto"/>
              <w:rPr>
                <w:rFonts w:cstheme="minorHAnsi"/>
                <w:sz w:val="24"/>
                <w:szCs w:val="24"/>
              </w:rPr>
            </w:pPr>
            <w:r w:rsidRPr="00B33752">
              <w:rPr>
                <w:rFonts w:cstheme="minorHAnsi"/>
                <w:lang w:val="en-GB"/>
              </w:rPr>
              <w:t>Please confirm and detail.</w:t>
            </w:r>
          </w:p>
        </w:tc>
      </w:tr>
      <w:tr w:rsidR="00F70D25" w:rsidRPr="00A46FD9" w14:paraId="76F72A89" w14:textId="77777777" w:rsidTr="00D15B7E">
        <w:trPr>
          <w:trHeight w:val="811"/>
        </w:trPr>
        <w:tc>
          <w:tcPr>
            <w:tcW w:w="992" w:type="dxa"/>
            <w:vMerge/>
            <w:tcBorders>
              <w:left w:val="single" w:sz="4" w:space="0" w:color="auto"/>
              <w:right w:val="single" w:sz="4" w:space="0" w:color="auto"/>
            </w:tcBorders>
            <w:vAlign w:val="center"/>
          </w:tcPr>
          <w:p w14:paraId="5EF9D3E7"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1431E89" w14:textId="77777777" w:rsidR="00F70D25" w:rsidRPr="00D00C33" w:rsidRDefault="00F70D25" w:rsidP="00F70D25">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2EE3B2B8"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0327AF8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11C37B4"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48574EF" w14:textId="5AAD9AE5" w:rsidR="00CF7A4E" w:rsidRPr="0041765F" w:rsidRDefault="00CF7A4E" w:rsidP="00CF7A4E">
            <w:pPr>
              <w:rPr>
                <w:rFonts w:cstheme="minorHAnsi"/>
                <w:i/>
                <w:color w:val="A6A6A6" w:themeColor="background1" w:themeShade="A6"/>
                <w:lang w:val="en-GB"/>
              </w:rPr>
            </w:pPr>
          </w:p>
        </w:tc>
      </w:tr>
      <w:tr w:rsidR="00F70D25" w:rsidRPr="00A46FD9" w14:paraId="25342E8D"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180A7DC6"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A58C5AB" w14:textId="11EA93B0" w:rsidR="000A094B" w:rsidRPr="008C773C" w:rsidRDefault="000A094B" w:rsidP="000A094B">
            <w:pPr>
              <w:tabs>
                <w:tab w:val="left" w:pos="450"/>
                <w:tab w:val="center" w:pos="4513"/>
                <w:tab w:val="right" w:pos="9026"/>
              </w:tabs>
              <w:jc w:val="both"/>
              <w:rPr>
                <w:rFonts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 xml:space="preserve">MUST </w:t>
            </w:r>
            <w:r w:rsidRPr="00B33752">
              <w:rPr>
                <w:rFonts w:cstheme="minorHAnsi"/>
              </w:rPr>
              <w:t>support fully automated sample handling, including transfer from a vacuum load-lock and positioning via a motorised, minimum 4-axis sample stage (including XYZ translation).</w:t>
            </w:r>
          </w:p>
          <w:p w14:paraId="6587C8EE" w14:textId="6AA4325F" w:rsidR="00F70D25" w:rsidRPr="00A46FD9" w:rsidRDefault="000A094B" w:rsidP="000A094B">
            <w:pPr>
              <w:tabs>
                <w:tab w:val="left" w:pos="450"/>
                <w:tab w:val="center" w:pos="4513"/>
                <w:tab w:val="right" w:pos="9026"/>
              </w:tabs>
              <w:spacing w:after="0" w:line="240" w:lineRule="auto"/>
              <w:rPr>
                <w:rFonts w:cstheme="minorHAnsi"/>
                <w:sz w:val="24"/>
                <w:szCs w:val="24"/>
              </w:rPr>
            </w:pPr>
            <w:r w:rsidRPr="00B33752">
              <w:rPr>
                <w:rFonts w:cstheme="minorHAnsi"/>
                <w:lang w:val="en-GB"/>
              </w:rPr>
              <w:t>Please confirm and detail.</w:t>
            </w:r>
          </w:p>
        </w:tc>
      </w:tr>
      <w:tr w:rsidR="00F70D25" w:rsidRPr="00A46FD9" w14:paraId="5536A730" w14:textId="77777777" w:rsidTr="00D15B7E">
        <w:trPr>
          <w:trHeight w:val="811"/>
        </w:trPr>
        <w:tc>
          <w:tcPr>
            <w:tcW w:w="992" w:type="dxa"/>
            <w:vMerge/>
            <w:tcBorders>
              <w:left w:val="single" w:sz="4" w:space="0" w:color="auto"/>
              <w:right w:val="single" w:sz="4" w:space="0" w:color="auto"/>
            </w:tcBorders>
            <w:vAlign w:val="center"/>
          </w:tcPr>
          <w:p w14:paraId="5DEA93C3"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B33970E" w14:textId="77777777" w:rsidR="00F70D25" w:rsidRPr="00D00C33" w:rsidRDefault="00F70D25" w:rsidP="00F70D25">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7E597065"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2CB8B1A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CF9E8F"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4835B7C" w14:textId="3ECF7531" w:rsidR="00CF7A4E" w:rsidRPr="0041765F" w:rsidRDefault="00CF7A4E" w:rsidP="00CF7A4E">
            <w:pPr>
              <w:rPr>
                <w:rFonts w:cstheme="minorHAnsi"/>
                <w:i/>
                <w:color w:val="A6A6A6" w:themeColor="background1" w:themeShade="A6"/>
                <w:lang w:val="en-GB"/>
              </w:rPr>
            </w:pPr>
          </w:p>
        </w:tc>
      </w:tr>
      <w:tr w:rsidR="00F70D25" w:rsidRPr="00A46FD9" w14:paraId="56611CCC"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0A5BA696"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FE4A4F2" w14:textId="4C620499" w:rsidR="008C773C" w:rsidRPr="00B33752" w:rsidRDefault="008C773C" w:rsidP="008C773C">
            <w:pPr>
              <w:tabs>
                <w:tab w:val="left" w:pos="450"/>
                <w:tab w:val="center" w:pos="4513"/>
                <w:tab w:val="right" w:pos="9026"/>
              </w:tabs>
              <w:rPr>
                <w:rFonts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rPr>
              <w:t> </w:t>
            </w:r>
            <w:r w:rsidRPr="00B33752">
              <w:rPr>
                <w:rFonts w:cstheme="minorHAnsi"/>
                <w:b/>
                <w:bCs/>
              </w:rPr>
              <w:t>MUST</w:t>
            </w:r>
            <w:r w:rsidRPr="00B33752">
              <w:rPr>
                <w:rFonts w:cstheme="minorHAnsi"/>
              </w:rPr>
              <w:t> provide vacuum transfer capability for handling sensitive or air-reactive samples.</w:t>
            </w:r>
          </w:p>
          <w:p w14:paraId="07C8C33B" w14:textId="74DAC591" w:rsidR="008C773C" w:rsidRPr="00B33752" w:rsidRDefault="008C773C" w:rsidP="008C773C">
            <w:pPr>
              <w:tabs>
                <w:tab w:val="left" w:pos="450"/>
                <w:tab w:val="center" w:pos="4513"/>
                <w:tab w:val="right" w:pos="9026"/>
              </w:tabs>
              <w:jc w:val="both"/>
              <w:rPr>
                <w:rFonts w:cstheme="minorHAnsi"/>
              </w:rPr>
            </w:pPr>
            <w:r w:rsidRPr="00B33752">
              <w:rPr>
                <w:rFonts w:cstheme="minorHAnsi"/>
              </w:rPr>
              <w:t>This includes the ability to transfer samples prepared in an inert or controlled environment directly into the analysis chamber without atmospheric exposure (e.g., via an </w:t>
            </w:r>
            <w:proofErr w:type="spellStart"/>
            <w:r w:rsidRPr="00B33752">
              <w:rPr>
                <w:rFonts w:cstheme="minorHAnsi"/>
              </w:rPr>
              <w:t>evacuable</w:t>
            </w:r>
            <w:proofErr w:type="spellEnd"/>
            <w:r w:rsidRPr="00B33752">
              <w:rPr>
                <w:rFonts w:cstheme="minorHAnsi"/>
              </w:rPr>
              <w:t xml:space="preserve"> transfer module).</w:t>
            </w:r>
          </w:p>
          <w:p w14:paraId="7912840F" w14:textId="3BF66D26" w:rsidR="00F70D25" w:rsidRPr="00A46FD9" w:rsidRDefault="008C773C" w:rsidP="008C773C">
            <w:pPr>
              <w:tabs>
                <w:tab w:val="left" w:pos="450"/>
                <w:tab w:val="center" w:pos="4513"/>
                <w:tab w:val="right" w:pos="9026"/>
              </w:tabs>
              <w:spacing w:after="0" w:line="240" w:lineRule="auto"/>
              <w:rPr>
                <w:rFonts w:cstheme="minorHAnsi"/>
                <w:sz w:val="24"/>
                <w:szCs w:val="24"/>
              </w:rPr>
            </w:pPr>
            <w:r w:rsidRPr="00B33752">
              <w:rPr>
                <w:rFonts w:cstheme="minorHAnsi"/>
              </w:rPr>
              <w:t>Please confirm and detail.</w:t>
            </w:r>
          </w:p>
        </w:tc>
      </w:tr>
      <w:tr w:rsidR="00F70D25" w:rsidRPr="00A46FD9" w14:paraId="4BB3FBCD" w14:textId="77777777" w:rsidTr="00D15B7E">
        <w:trPr>
          <w:trHeight w:val="811"/>
        </w:trPr>
        <w:tc>
          <w:tcPr>
            <w:tcW w:w="992" w:type="dxa"/>
            <w:vMerge/>
            <w:tcBorders>
              <w:left w:val="single" w:sz="4" w:space="0" w:color="auto"/>
              <w:right w:val="single" w:sz="4" w:space="0" w:color="auto"/>
            </w:tcBorders>
            <w:vAlign w:val="center"/>
          </w:tcPr>
          <w:p w14:paraId="669AA6EF"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602FD15" w14:textId="77777777" w:rsidR="00F70D25" w:rsidRPr="00D00C33" w:rsidRDefault="00F70D25" w:rsidP="00F70D25">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6C1F5A41"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52CFB3E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8F3FBDB"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53562E3" w14:textId="25FF9496" w:rsidR="00CF7A4E" w:rsidRPr="0041765F" w:rsidRDefault="00CF7A4E" w:rsidP="00CF7A4E">
            <w:pPr>
              <w:rPr>
                <w:rFonts w:cstheme="minorHAnsi"/>
                <w:i/>
                <w:color w:val="A6A6A6" w:themeColor="background1" w:themeShade="A6"/>
                <w:lang w:val="en-GB"/>
              </w:rPr>
            </w:pPr>
          </w:p>
        </w:tc>
      </w:tr>
      <w:tr w:rsidR="00F70D25" w:rsidRPr="00A46FD9" w14:paraId="3B1AD5BF"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20B66283"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5E5525D" w14:textId="77777777" w:rsidR="009B3784" w:rsidRPr="00B33752" w:rsidRDefault="009B3784" w:rsidP="009B3784">
            <w:pPr>
              <w:tabs>
                <w:tab w:val="left" w:pos="450"/>
                <w:tab w:val="center" w:pos="4513"/>
                <w:tab w:val="right" w:pos="9026"/>
              </w:tabs>
              <w:rPr>
                <w:rFonts w:cstheme="minorHAnsi"/>
              </w:rPr>
            </w:pPr>
            <w:r w:rsidRPr="00B33752">
              <w:rPr>
                <w:rFonts w:cstheme="minorHAnsi"/>
              </w:rPr>
              <w:t xml:space="preserve">The </w:t>
            </w:r>
            <w:r w:rsidRPr="00B33752">
              <w:rPr>
                <w:rFonts w:cstheme="minorHAnsi"/>
                <w:b/>
                <w:bCs/>
              </w:rPr>
              <w:t>XPS</w:t>
            </w:r>
            <w:r w:rsidRPr="00B33752">
              <w:rPr>
                <w:rFonts w:cstheme="minorHAnsi"/>
              </w:rPr>
              <w:t xml:space="preserve"> module </w:t>
            </w:r>
            <w:r w:rsidRPr="00B33752">
              <w:rPr>
                <w:rFonts w:cstheme="minorHAnsi"/>
                <w:b/>
                <w:bCs/>
              </w:rPr>
              <w:t>MUST</w:t>
            </w:r>
            <w:r w:rsidRPr="00B33752">
              <w:rPr>
                <w:rFonts w:cstheme="minorHAnsi"/>
              </w:rPr>
              <w:t> support the following modes:</w:t>
            </w:r>
          </w:p>
          <w:p w14:paraId="5995A4EE" w14:textId="77777777" w:rsidR="009B3784" w:rsidRPr="00B33752" w:rsidRDefault="009B3784" w:rsidP="00923B4B">
            <w:pPr>
              <w:pStyle w:val="ListParagraph"/>
              <w:numPr>
                <w:ilvl w:val="0"/>
                <w:numId w:val="53"/>
              </w:numPr>
              <w:spacing w:after="0" w:line="240" w:lineRule="auto"/>
              <w:ind w:left="322"/>
              <w:rPr>
                <w:rFonts w:asciiTheme="minorHAnsi" w:eastAsia="Calibri" w:hAnsiTheme="minorHAnsi" w:cstheme="minorHAnsi"/>
                <w:szCs w:val="22"/>
                <w:lang w:eastAsia="en-IE"/>
              </w:rPr>
            </w:pPr>
            <w:r w:rsidRPr="00B33752">
              <w:rPr>
                <w:rFonts w:asciiTheme="minorHAnsi" w:hAnsiTheme="minorHAnsi" w:cstheme="minorHAnsi"/>
                <w:szCs w:val="22"/>
                <w:lang w:val="en-GB"/>
              </w:rPr>
              <w:t xml:space="preserve">X-ray Photoelectron Spectroscopy </w:t>
            </w:r>
            <w:r w:rsidRPr="00B33752">
              <w:rPr>
                <w:rFonts w:asciiTheme="minorHAnsi" w:eastAsia="Calibri" w:hAnsiTheme="minorHAnsi" w:cstheme="minorHAnsi"/>
                <w:szCs w:val="22"/>
                <w:lang w:eastAsia="en-IE"/>
              </w:rPr>
              <w:t>(XPS)</w:t>
            </w:r>
          </w:p>
          <w:p w14:paraId="5CE534EC" w14:textId="77777777" w:rsidR="009B3784" w:rsidRPr="00B33752" w:rsidRDefault="009B3784" w:rsidP="00923B4B">
            <w:pPr>
              <w:pStyle w:val="ListParagraph"/>
              <w:numPr>
                <w:ilvl w:val="0"/>
                <w:numId w:val="53"/>
              </w:numPr>
              <w:spacing w:after="0" w:line="240" w:lineRule="auto"/>
              <w:ind w:left="322"/>
              <w:rPr>
                <w:rFonts w:asciiTheme="minorHAnsi" w:eastAsia="Calibri" w:hAnsiTheme="minorHAnsi" w:cstheme="minorHAnsi"/>
                <w:szCs w:val="22"/>
                <w:lang w:eastAsia="en-IE"/>
              </w:rPr>
            </w:pPr>
            <w:r w:rsidRPr="00B33752">
              <w:rPr>
                <w:rFonts w:asciiTheme="minorHAnsi" w:hAnsiTheme="minorHAnsi" w:cstheme="minorHAnsi"/>
                <w:szCs w:val="22"/>
                <w:lang w:val="en-GB"/>
              </w:rPr>
              <w:t>Ultraviolet Photoelectron Spectroscopy</w:t>
            </w:r>
            <w:r w:rsidRPr="00B33752">
              <w:rPr>
                <w:rFonts w:asciiTheme="minorHAnsi" w:eastAsia="Calibri" w:hAnsiTheme="minorHAnsi" w:cstheme="minorHAnsi"/>
                <w:szCs w:val="22"/>
                <w:lang w:eastAsia="en-IE"/>
              </w:rPr>
              <w:t xml:space="preserve"> (UPS)</w:t>
            </w:r>
          </w:p>
          <w:p w14:paraId="602C223E" w14:textId="77777777" w:rsidR="009B3784" w:rsidRPr="00B33752" w:rsidRDefault="009B3784" w:rsidP="00923B4B">
            <w:pPr>
              <w:pStyle w:val="ListParagraph"/>
              <w:numPr>
                <w:ilvl w:val="0"/>
                <w:numId w:val="53"/>
              </w:numPr>
              <w:spacing w:after="0" w:line="240" w:lineRule="auto"/>
              <w:ind w:left="317" w:hanging="357"/>
              <w:rPr>
                <w:rFonts w:asciiTheme="minorHAnsi" w:eastAsia="Calibri" w:hAnsiTheme="minorHAnsi" w:cstheme="minorHAnsi"/>
                <w:szCs w:val="22"/>
                <w:lang w:eastAsia="en-IE"/>
              </w:rPr>
            </w:pPr>
            <w:r w:rsidRPr="00B33752">
              <w:rPr>
                <w:rFonts w:asciiTheme="minorHAnsi" w:hAnsiTheme="minorHAnsi" w:cstheme="minorHAnsi"/>
                <w:szCs w:val="22"/>
                <w:lang w:val="en-GB"/>
              </w:rPr>
              <w:t>Reflection Electron Energy Loss Spectroscopy</w:t>
            </w:r>
            <w:r w:rsidRPr="00B33752">
              <w:rPr>
                <w:rFonts w:asciiTheme="minorHAnsi" w:eastAsia="Calibri" w:hAnsiTheme="minorHAnsi" w:cstheme="minorHAnsi"/>
                <w:szCs w:val="22"/>
                <w:lang w:eastAsia="en-IE"/>
              </w:rPr>
              <w:t xml:space="preserve"> (REELS)</w:t>
            </w:r>
          </w:p>
          <w:p w14:paraId="182A7C91" w14:textId="77777777" w:rsidR="009B3784" w:rsidRPr="00B33752" w:rsidRDefault="009B3784" w:rsidP="00923B4B">
            <w:pPr>
              <w:pStyle w:val="ListParagraph"/>
              <w:numPr>
                <w:ilvl w:val="0"/>
                <w:numId w:val="53"/>
              </w:numPr>
              <w:spacing w:after="0" w:line="240" w:lineRule="auto"/>
              <w:ind w:left="317" w:hanging="357"/>
              <w:rPr>
                <w:rFonts w:asciiTheme="minorHAnsi" w:eastAsia="Calibri" w:hAnsiTheme="minorHAnsi" w:cstheme="minorHAnsi"/>
                <w:szCs w:val="22"/>
                <w:lang w:eastAsia="en-IE"/>
              </w:rPr>
            </w:pPr>
            <w:r w:rsidRPr="00B33752">
              <w:rPr>
                <w:rFonts w:asciiTheme="minorHAnsi" w:eastAsia="Calibri" w:hAnsiTheme="minorHAnsi" w:cstheme="minorHAnsi"/>
                <w:szCs w:val="22"/>
                <w:lang w:val="en-GB" w:eastAsia="en-IE"/>
              </w:rPr>
              <w:t>Ion Scattering Spectroscopy</w:t>
            </w:r>
            <w:r w:rsidRPr="00B33752">
              <w:rPr>
                <w:rFonts w:asciiTheme="minorHAnsi" w:hAnsiTheme="minorHAnsi" w:cstheme="minorHAnsi"/>
                <w:szCs w:val="22"/>
                <w:lang w:val="en-GB"/>
              </w:rPr>
              <w:t xml:space="preserve"> (ISS</w:t>
            </w:r>
            <w:r w:rsidRPr="00B33752">
              <w:rPr>
                <w:rFonts w:asciiTheme="minorHAnsi" w:eastAsia="Calibri" w:hAnsiTheme="minorHAnsi" w:cstheme="minorHAnsi"/>
                <w:szCs w:val="22"/>
                <w:lang w:eastAsia="en-IE"/>
              </w:rPr>
              <w:t>)</w:t>
            </w:r>
          </w:p>
          <w:p w14:paraId="30F98A90" w14:textId="77777777" w:rsidR="009B3784" w:rsidRPr="00B33752" w:rsidRDefault="009B3784" w:rsidP="009B3784">
            <w:pPr>
              <w:pStyle w:val="ListParagraph"/>
              <w:spacing w:after="0" w:line="240" w:lineRule="auto"/>
              <w:ind w:left="322"/>
              <w:rPr>
                <w:rFonts w:asciiTheme="minorHAnsi" w:hAnsiTheme="minorHAnsi" w:cstheme="minorHAnsi"/>
                <w:szCs w:val="22"/>
              </w:rPr>
            </w:pPr>
          </w:p>
          <w:p w14:paraId="0FEE1150" w14:textId="70457F84" w:rsidR="00F70D25" w:rsidRPr="00A46FD9" w:rsidRDefault="009B3784" w:rsidP="009B3784">
            <w:pPr>
              <w:tabs>
                <w:tab w:val="left" w:pos="450"/>
                <w:tab w:val="center" w:pos="4513"/>
                <w:tab w:val="right" w:pos="9026"/>
              </w:tabs>
              <w:spacing w:after="0" w:line="240" w:lineRule="auto"/>
              <w:rPr>
                <w:rFonts w:cstheme="minorHAnsi"/>
                <w:sz w:val="24"/>
                <w:szCs w:val="24"/>
              </w:rPr>
            </w:pPr>
            <w:r w:rsidRPr="00B33752">
              <w:rPr>
                <w:rFonts w:cstheme="minorHAnsi"/>
              </w:rPr>
              <w:t>Please confirm and detail.</w:t>
            </w:r>
          </w:p>
        </w:tc>
      </w:tr>
      <w:tr w:rsidR="00F70D25" w:rsidRPr="00A46FD9" w14:paraId="3484CA35" w14:textId="77777777" w:rsidTr="00D15B7E">
        <w:trPr>
          <w:trHeight w:val="811"/>
        </w:trPr>
        <w:tc>
          <w:tcPr>
            <w:tcW w:w="992" w:type="dxa"/>
            <w:vMerge/>
            <w:tcBorders>
              <w:left w:val="single" w:sz="4" w:space="0" w:color="auto"/>
              <w:right w:val="single" w:sz="4" w:space="0" w:color="auto"/>
            </w:tcBorders>
            <w:vAlign w:val="center"/>
          </w:tcPr>
          <w:p w14:paraId="0F86D642" w14:textId="77777777" w:rsidR="00F70D25" w:rsidRPr="00A46FD9" w:rsidRDefault="00F70D25" w:rsidP="00F70D25">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2D65B99" w14:textId="77777777" w:rsidR="00F70D25" w:rsidRPr="00D00C33" w:rsidRDefault="00F70D25" w:rsidP="00F70D25">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55B6BAA8"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654E33F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E9F949"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42D377F" w14:textId="2195FBCF" w:rsidR="00CF7A4E" w:rsidRPr="0041765F" w:rsidRDefault="00CF7A4E" w:rsidP="00CF7A4E">
            <w:pPr>
              <w:rPr>
                <w:rFonts w:cstheme="minorHAnsi"/>
                <w:i/>
                <w:color w:val="A6A6A6" w:themeColor="background1" w:themeShade="A6"/>
                <w:lang w:val="en-GB"/>
              </w:rPr>
            </w:pPr>
          </w:p>
        </w:tc>
      </w:tr>
      <w:tr w:rsidR="009B3784" w:rsidRPr="00A46FD9" w14:paraId="4578D1E2"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354AA075" w14:textId="77777777" w:rsidR="009B3784" w:rsidRPr="00A46FD9" w:rsidRDefault="009B3784" w:rsidP="00D15B7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5BC7581" w14:textId="1EB1DB8D" w:rsidR="00E81667" w:rsidRPr="00B33752" w:rsidRDefault="00E81667" w:rsidP="00E81667">
            <w:pPr>
              <w:tabs>
                <w:tab w:val="left" w:pos="450"/>
                <w:tab w:val="center" w:pos="4513"/>
                <w:tab w:val="right" w:pos="9026"/>
              </w:tabs>
              <w:jc w:val="both"/>
              <w:rPr>
                <w:rFonts w:cstheme="minorHAnsi"/>
              </w:rPr>
            </w:pPr>
            <w:r w:rsidRPr="00B33752">
              <w:rPr>
                <w:rFonts w:cstheme="minorHAnsi"/>
              </w:rPr>
              <w:t xml:space="preserve">The </w:t>
            </w:r>
            <w:r w:rsidRPr="00B33752">
              <w:rPr>
                <w:rFonts w:cstheme="minorHAnsi"/>
                <w:b/>
                <w:bCs/>
              </w:rPr>
              <w:t>XPS</w:t>
            </w:r>
            <w:r w:rsidRPr="00B33752">
              <w:rPr>
                <w:rFonts w:cstheme="minorHAnsi"/>
              </w:rPr>
              <w:t xml:space="preserve"> module </w:t>
            </w:r>
            <w:r w:rsidRPr="00B33752">
              <w:rPr>
                <w:rFonts w:cstheme="minorHAnsi"/>
                <w:b/>
                <w:bCs/>
              </w:rPr>
              <w:t>SHOULD</w:t>
            </w:r>
            <w:r w:rsidRPr="00B33752">
              <w:rPr>
                <w:rFonts w:cstheme="minorHAnsi"/>
              </w:rPr>
              <w:t> allow</w:t>
            </w:r>
            <w:r>
              <w:rPr>
                <w:rFonts w:cstheme="minorHAnsi"/>
              </w:rPr>
              <w:t xml:space="preserve"> </w:t>
            </w:r>
            <w:r w:rsidRPr="00B33752">
              <w:rPr>
                <w:rFonts w:cstheme="minorHAnsi"/>
              </w:rPr>
              <w:t>flexible analysis configurations, including variable spot sizes, surface cleaning, depth profiling, and high spatial resolution mapping capabilities.</w:t>
            </w:r>
          </w:p>
          <w:p w14:paraId="0AFA7575" w14:textId="49F4A6DC" w:rsidR="009B3784" w:rsidRPr="00A46FD9" w:rsidRDefault="00E81667" w:rsidP="00E81667">
            <w:pPr>
              <w:tabs>
                <w:tab w:val="left" w:pos="450"/>
                <w:tab w:val="center" w:pos="4513"/>
                <w:tab w:val="right" w:pos="9026"/>
              </w:tabs>
              <w:spacing w:after="0" w:line="240" w:lineRule="auto"/>
              <w:rPr>
                <w:rFonts w:cstheme="minorHAnsi"/>
                <w:sz w:val="24"/>
                <w:szCs w:val="24"/>
              </w:rPr>
            </w:pPr>
            <w:r w:rsidRPr="00B33752">
              <w:rPr>
                <w:rFonts w:cstheme="minorHAnsi"/>
              </w:rPr>
              <w:t>Please confirm and detail.</w:t>
            </w:r>
          </w:p>
        </w:tc>
      </w:tr>
      <w:tr w:rsidR="009B3784" w:rsidRPr="00A46FD9" w14:paraId="24396D14" w14:textId="77777777" w:rsidTr="00D15B7E">
        <w:trPr>
          <w:trHeight w:val="811"/>
        </w:trPr>
        <w:tc>
          <w:tcPr>
            <w:tcW w:w="992" w:type="dxa"/>
            <w:vMerge/>
            <w:tcBorders>
              <w:left w:val="single" w:sz="4" w:space="0" w:color="auto"/>
              <w:right w:val="single" w:sz="4" w:space="0" w:color="auto"/>
            </w:tcBorders>
            <w:vAlign w:val="center"/>
          </w:tcPr>
          <w:p w14:paraId="4718B6C6" w14:textId="77777777" w:rsidR="009B3784" w:rsidRPr="00A46FD9" w:rsidRDefault="009B3784" w:rsidP="00D15B7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A28A472" w14:textId="77777777" w:rsidR="009B3784" w:rsidRPr="00D00C33" w:rsidRDefault="009B3784" w:rsidP="00D15B7E">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642DD7D9"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4A1A4C9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1FD383"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DF82845" w14:textId="45CFC75B" w:rsidR="00CF7A4E" w:rsidRPr="0041765F" w:rsidRDefault="00CF7A4E" w:rsidP="00CF7A4E">
            <w:pPr>
              <w:rPr>
                <w:rFonts w:cstheme="minorHAnsi"/>
                <w:i/>
                <w:color w:val="A6A6A6" w:themeColor="background1" w:themeShade="A6"/>
                <w:lang w:val="en-GB"/>
              </w:rPr>
            </w:pPr>
          </w:p>
        </w:tc>
      </w:tr>
      <w:tr w:rsidR="009B3784" w:rsidRPr="00A46FD9" w14:paraId="1CDC7BE0"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4DBE988A" w14:textId="77777777" w:rsidR="009B3784" w:rsidRPr="00A46FD9" w:rsidRDefault="009B3784" w:rsidP="00D15B7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3B40471" w14:textId="68F2A96E" w:rsidR="001627FF" w:rsidRPr="00B33752" w:rsidRDefault="001627FF" w:rsidP="001627FF">
            <w:pPr>
              <w:tabs>
                <w:tab w:val="left" w:pos="450"/>
                <w:tab w:val="center" w:pos="4513"/>
                <w:tab w:val="right" w:pos="9026"/>
              </w:tabs>
              <w:jc w:val="both"/>
              <w:rPr>
                <w:rFonts w:cstheme="minorHAnsi"/>
              </w:rPr>
            </w:pPr>
            <w:r w:rsidRPr="00B33752">
              <w:rPr>
                <w:rFonts w:cstheme="minorHAnsi"/>
              </w:rPr>
              <w:t xml:space="preserve">The </w:t>
            </w:r>
            <w:r w:rsidRPr="00B33752">
              <w:rPr>
                <w:rFonts w:cstheme="minorHAnsi"/>
                <w:b/>
                <w:bCs/>
              </w:rPr>
              <w:t>XPS</w:t>
            </w:r>
            <w:r w:rsidRPr="00B33752">
              <w:rPr>
                <w:rFonts w:cstheme="minorHAnsi"/>
              </w:rPr>
              <w:t xml:space="preserve"> module </w:t>
            </w:r>
            <w:r w:rsidRPr="00B33752">
              <w:rPr>
                <w:rFonts w:cstheme="minorHAnsi"/>
                <w:b/>
                <w:bCs/>
              </w:rPr>
              <w:t>SHOULD</w:t>
            </w:r>
            <w:r w:rsidRPr="00B33752">
              <w:rPr>
                <w:rFonts w:cstheme="minorHAnsi"/>
              </w:rPr>
              <w:t> support compatibility with external sample preparation or analysis modules via vacuum interconnects.</w:t>
            </w:r>
          </w:p>
          <w:p w14:paraId="23EED7E0" w14:textId="6C1B3731" w:rsidR="009B3784" w:rsidRPr="00A46FD9" w:rsidRDefault="001627FF" w:rsidP="001627FF">
            <w:pPr>
              <w:tabs>
                <w:tab w:val="left" w:pos="450"/>
                <w:tab w:val="center" w:pos="4513"/>
                <w:tab w:val="right" w:pos="9026"/>
              </w:tabs>
              <w:spacing w:after="0" w:line="240" w:lineRule="auto"/>
              <w:rPr>
                <w:rFonts w:cstheme="minorHAnsi"/>
                <w:sz w:val="24"/>
                <w:szCs w:val="24"/>
              </w:rPr>
            </w:pPr>
            <w:r w:rsidRPr="00B33752">
              <w:rPr>
                <w:rFonts w:cstheme="minorHAnsi"/>
              </w:rPr>
              <w:t>Please confirm and detail</w:t>
            </w:r>
          </w:p>
        </w:tc>
      </w:tr>
      <w:tr w:rsidR="009B3784" w:rsidRPr="00A46FD9" w14:paraId="1B8896B2" w14:textId="77777777" w:rsidTr="00D15B7E">
        <w:trPr>
          <w:trHeight w:val="811"/>
        </w:trPr>
        <w:tc>
          <w:tcPr>
            <w:tcW w:w="992" w:type="dxa"/>
            <w:vMerge/>
            <w:tcBorders>
              <w:left w:val="single" w:sz="4" w:space="0" w:color="auto"/>
              <w:right w:val="single" w:sz="4" w:space="0" w:color="auto"/>
            </w:tcBorders>
            <w:vAlign w:val="center"/>
          </w:tcPr>
          <w:p w14:paraId="51890F80" w14:textId="77777777" w:rsidR="009B3784" w:rsidRPr="00A46FD9" w:rsidRDefault="009B3784" w:rsidP="00D15B7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2247426" w14:textId="77777777" w:rsidR="009B3784" w:rsidRPr="00D00C33" w:rsidRDefault="009B3784" w:rsidP="00D15B7E">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5FCC3E4D"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6209E9AD"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C9C8F5"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315688D6" w14:textId="23D126CA" w:rsidR="00CF7A4E" w:rsidRPr="0041765F" w:rsidRDefault="00CF7A4E" w:rsidP="00CF7A4E">
            <w:pPr>
              <w:rPr>
                <w:rFonts w:cstheme="minorHAnsi"/>
                <w:i/>
                <w:color w:val="A6A6A6" w:themeColor="background1" w:themeShade="A6"/>
                <w:lang w:val="en-GB"/>
              </w:rPr>
            </w:pPr>
          </w:p>
        </w:tc>
      </w:tr>
      <w:tr w:rsidR="00EE5311" w:rsidRPr="00A46FD9" w14:paraId="0D9D4BEE"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397EF188"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212E904" w14:textId="443714D2" w:rsidR="00EE5311" w:rsidRPr="00B33752" w:rsidRDefault="00EE5311" w:rsidP="00EE5311">
            <w:pPr>
              <w:tabs>
                <w:tab w:val="left" w:pos="450"/>
                <w:tab w:val="center" w:pos="4513"/>
                <w:tab w:val="right" w:pos="9026"/>
              </w:tabs>
              <w:jc w:val="both"/>
              <w:rPr>
                <w:rFonts w:cstheme="minorHAnsi"/>
              </w:rPr>
            </w:pPr>
            <w:r w:rsidRPr="00B33752">
              <w:rPr>
                <w:rFonts w:cstheme="minorHAnsi"/>
              </w:rPr>
              <w:t xml:space="preserve">The </w:t>
            </w:r>
            <w:r w:rsidRPr="00B33752">
              <w:rPr>
                <w:rFonts w:cstheme="minorHAnsi"/>
                <w:b/>
                <w:bCs/>
              </w:rPr>
              <w:t>Raman</w:t>
            </w:r>
            <w:r w:rsidRPr="00B33752">
              <w:rPr>
                <w:rFonts w:cstheme="minorHAnsi"/>
              </w:rPr>
              <w:t xml:space="preserve"> spectroscopy module </w:t>
            </w:r>
            <w:r w:rsidRPr="00B33752">
              <w:rPr>
                <w:rFonts w:cstheme="minorHAnsi"/>
                <w:b/>
                <w:bCs/>
              </w:rPr>
              <w:t xml:space="preserve">MUST </w:t>
            </w:r>
            <w:r w:rsidRPr="00B33752">
              <w:rPr>
                <w:rFonts w:cstheme="minorHAnsi"/>
              </w:rPr>
              <w:t>enable co-incident analysis with the XPS module, allowing spectroscopic measurements on the same sample area without repositioning.</w:t>
            </w:r>
          </w:p>
          <w:p w14:paraId="5604B4EA" w14:textId="2A81EB7D" w:rsidR="00EE5311" w:rsidRPr="00A46FD9" w:rsidRDefault="00EE5311" w:rsidP="00EE5311">
            <w:pPr>
              <w:tabs>
                <w:tab w:val="left" w:pos="450"/>
                <w:tab w:val="center" w:pos="4513"/>
                <w:tab w:val="right" w:pos="9026"/>
              </w:tabs>
              <w:spacing w:after="0" w:line="240" w:lineRule="auto"/>
              <w:rPr>
                <w:rFonts w:cstheme="minorHAnsi"/>
                <w:sz w:val="24"/>
                <w:szCs w:val="24"/>
              </w:rPr>
            </w:pPr>
            <w:r w:rsidRPr="00B33752">
              <w:rPr>
                <w:rFonts w:cstheme="minorHAnsi"/>
              </w:rPr>
              <w:t>Please confirm and detail.</w:t>
            </w:r>
          </w:p>
        </w:tc>
      </w:tr>
      <w:tr w:rsidR="00EE5311" w:rsidRPr="00A46FD9" w14:paraId="281415EF" w14:textId="77777777" w:rsidTr="00D15B7E">
        <w:trPr>
          <w:trHeight w:val="811"/>
        </w:trPr>
        <w:tc>
          <w:tcPr>
            <w:tcW w:w="992" w:type="dxa"/>
            <w:vMerge/>
            <w:tcBorders>
              <w:left w:val="single" w:sz="4" w:space="0" w:color="auto"/>
              <w:right w:val="single" w:sz="4" w:space="0" w:color="auto"/>
            </w:tcBorders>
            <w:vAlign w:val="center"/>
          </w:tcPr>
          <w:p w14:paraId="6676918C"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DBA8884" w14:textId="77777777" w:rsidR="00EE5311" w:rsidRPr="00D00C33" w:rsidRDefault="00EE5311" w:rsidP="00EE5311">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611A2F4D"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259A2D8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E785C8" w14:textId="291A9480"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6D1FE6C" w14:textId="5BD16093" w:rsidR="00CF7A4E" w:rsidRPr="0041765F" w:rsidRDefault="00CF7A4E" w:rsidP="00CF7A4E">
            <w:pPr>
              <w:rPr>
                <w:rFonts w:cstheme="minorHAnsi"/>
                <w:i/>
                <w:color w:val="A6A6A6" w:themeColor="background1" w:themeShade="A6"/>
                <w:lang w:val="en-GB"/>
              </w:rPr>
            </w:pPr>
          </w:p>
        </w:tc>
      </w:tr>
      <w:tr w:rsidR="00EE5311" w:rsidRPr="00A46FD9" w14:paraId="1B858C15"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5896AB81"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75E3A47" w14:textId="77777777" w:rsidR="0059090E" w:rsidRPr="00B33752" w:rsidRDefault="0059090E" w:rsidP="0059090E">
            <w:pPr>
              <w:tabs>
                <w:tab w:val="left" w:pos="450"/>
                <w:tab w:val="center" w:pos="4513"/>
                <w:tab w:val="right" w:pos="9026"/>
              </w:tabs>
              <w:jc w:val="both"/>
              <w:rPr>
                <w:rFonts w:cstheme="minorHAnsi"/>
              </w:rPr>
            </w:pPr>
            <w:r w:rsidRPr="00B33752">
              <w:rPr>
                <w:rFonts w:cstheme="minorHAnsi"/>
              </w:rPr>
              <w:t xml:space="preserve">The </w:t>
            </w:r>
            <w:r w:rsidRPr="00B33752">
              <w:rPr>
                <w:rFonts w:cstheme="minorHAnsi"/>
                <w:b/>
                <w:bCs/>
              </w:rPr>
              <w:t>Raman</w:t>
            </w:r>
            <w:r w:rsidRPr="00B33752">
              <w:rPr>
                <w:rFonts w:cstheme="minorHAnsi"/>
              </w:rPr>
              <w:t xml:space="preserve"> spectroscopy module </w:t>
            </w:r>
            <w:r w:rsidRPr="00B33752">
              <w:rPr>
                <w:rFonts w:cstheme="minorHAnsi"/>
                <w:b/>
                <w:bCs/>
              </w:rPr>
              <w:t xml:space="preserve">SHOULD </w:t>
            </w:r>
            <w:r w:rsidRPr="00B33752">
              <w:rPr>
                <w:rFonts w:cstheme="minorHAnsi"/>
              </w:rPr>
              <w:t>support multiple excitation wavelengths, and spectral resolutions.</w:t>
            </w:r>
          </w:p>
          <w:p w14:paraId="06D6A9EF" w14:textId="7B34DCDA" w:rsidR="0059090E" w:rsidRPr="00B33752" w:rsidRDefault="0059090E" w:rsidP="0059090E">
            <w:pPr>
              <w:tabs>
                <w:tab w:val="left" w:pos="567"/>
              </w:tabs>
              <w:autoSpaceDE w:val="0"/>
              <w:autoSpaceDN w:val="0"/>
              <w:adjustRightInd w:val="0"/>
              <w:rPr>
                <w:rFonts w:cstheme="minorHAnsi"/>
                <w:color w:val="EE0000"/>
                <w:lang w:val="en-GB"/>
              </w:rPr>
            </w:pPr>
            <w:r w:rsidRPr="00B33752">
              <w:rPr>
                <w:rFonts w:cstheme="minorHAnsi"/>
                <w:color w:val="EE0000"/>
                <w:lang w:val="en-GB"/>
              </w:rPr>
              <w:t xml:space="preserve">Please indicate the price in Appendix 2 – Pricing Schedule. </w:t>
            </w:r>
          </w:p>
          <w:p w14:paraId="21F5E5BF" w14:textId="774C11F1" w:rsidR="0059090E" w:rsidRPr="00B33752" w:rsidRDefault="00000A7F" w:rsidP="006D2561">
            <w:pPr>
              <w:tabs>
                <w:tab w:val="left" w:pos="567"/>
              </w:tabs>
              <w:autoSpaceDE w:val="0"/>
              <w:autoSpaceDN w:val="0"/>
              <w:adjustRightInd w:val="0"/>
              <w:rPr>
                <w:rFonts w:cstheme="minorHAnsi"/>
                <w:color w:val="EE0000"/>
                <w:lang w:val="en-GB"/>
              </w:rPr>
            </w:pPr>
            <w:r>
              <w:rPr>
                <w:rFonts w:cstheme="minorHAnsi"/>
                <w:color w:val="EE0000"/>
                <w:lang w:val="en-GB"/>
              </w:rPr>
              <w:t xml:space="preserve">Note: </w:t>
            </w:r>
            <w:r w:rsidR="0059090E" w:rsidRPr="00B33752">
              <w:rPr>
                <w:rFonts w:cstheme="minorHAnsi"/>
                <w:color w:val="EE0000"/>
                <w:lang w:val="en-GB"/>
              </w:rPr>
              <w:t>This is optional to purchase by the Contracting Authority and will not form part of the Cost evaluation.</w:t>
            </w:r>
          </w:p>
          <w:p w14:paraId="2E38DC06" w14:textId="6E27107B" w:rsidR="0059090E" w:rsidRPr="006D2561" w:rsidRDefault="0059090E" w:rsidP="0059090E">
            <w:pPr>
              <w:rPr>
                <w:rFonts w:cstheme="minorHAnsi"/>
                <w:color w:val="EE0000"/>
                <w:lang w:val="en-GB"/>
              </w:rPr>
            </w:pPr>
            <w:r w:rsidRPr="00B33752">
              <w:rPr>
                <w:rFonts w:cstheme="minorHAnsi"/>
                <w:color w:val="EE0000"/>
                <w:lang w:val="en-GB"/>
              </w:rPr>
              <w:t>Note: Pricing MUST only be included in the Further Options – Optional to Purchase, Appendix 2 Pricing Schedule.  No pricing is to be included in this Appendix 1 document.</w:t>
            </w:r>
          </w:p>
          <w:p w14:paraId="273E490F" w14:textId="565D923E" w:rsidR="00EE5311" w:rsidRPr="00A46FD9" w:rsidRDefault="0059090E" w:rsidP="0059090E">
            <w:pPr>
              <w:tabs>
                <w:tab w:val="left" w:pos="450"/>
                <w:tab w:val="center" w:pos="4513"/>
                <w:tab w:val="right" w:pos="9026"/>
              </w:tabs>
              <w:spacing w:after="0" w:line="240" w:lineRule="auto"/>
              <w:rPr>
                <w:rFonts w:cstheme="minorHAnsi"/>
                <w:sz w:val="24"/>
                <w:szCs w:val="24"/>
              </w:rPr>
            </w:pPr>
            <w:r w:rsidRPr="00B33752">
              <w:rPr>
                <w:rFonts w:cstheme="minorHAnsi"/>
              </w:rPr>
              <w:t>Please confirm and detail.</w:t>
            </w:r>
          </w:p>
        </w:tc>
      </w:tr>
      <w:tr w:rsidR="00EE5311" w:rsidRPr="00A46FD9" w14:paraId="110101ED" w14:textId="77777777" w:rsidTr="00D15B7E">
        <w:trPr>
          <w:trHeight w:val="811"/>
        </w:trPr>
        <w:tc>
          <w:tcPr>
            <w:tcW w:w="992" w:type="dxa"/>
            <w:vMerge/>
            <w:tcBorders>
              <w:left w:val="single" w:sz="4" w:space="0" w:color="auto"/>
              <w:right w:val="single" w:sz="4" w:space="0" w:color="auto"/>
            </w:tcBorders>
            <w:vAlign w:val="center"/>
          </w:tcPr>
          <w:p w14:paraId="6D5BCDFA"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5F9F38B" w14:textId="77777777" w:rsidR="00EE5311" w:rsidRPr="00D00C33" w:rsidRDefault="00EE5311" w:rsidP="00EE5311">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411A4263"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6EB3A04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853787"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7C1808E5" w14:textId="187D5DD3" w:rsidR="00CF7A4E" w:rsidRPr="00D00C33" w:rsidRDefault="00CF7A4E" w:rsidP="00CF7A4E">
            <w:pPr>
              <w:tabs>
                <w:tab w:val="left" w:pos="450"/>
                <w:tab w:val="center" w:pos="4513"/>
                <w:tab w:val="right" w:pos="9026"/>
              </w:tabs>
              <w:spacing w:after="0" w:line="240" w:lineRule="auto"/>
              <w:rPr>
                <w:rFonts w:cstheme="minorHAnsi"/>
                <w:b/>
                <w:bCs/>
                <w:sz w:val="24"/>
                <w:szCs w:val="24"/>
              </w:rPr>
            </w:pPr>
          </w:p>
        </w:tc>
      </w:tr>
      <w:tr w:rsidR="00EE5311" w:rsidRPr="00A46FD9" w14:paraId="165349F1"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06863336"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C6C66FF" w14:textId="44B43EDB" w:rsidR="00E6764B" w:rsidRPr="00B33752" w:rsidRDefault="00E6764B" w:rsidP="00E6764B">
            <w:pPr>
              <w:tabs>
                <w:tab w:val="left" w:pos="450"/>
                <w:tab w:val="center" w:pos="4513"/>
                <w:tab w:val="right" w:pos="9026"/>
              </w:tabs>
              <w:jc w:val="both"/>
              <w:rPr>
                <w:rFonts w:cstheme="minorHAnsi"/>
              </w:rPr>
            </w:pPr>
            <w:r w:rsidRPr="00B33752">
              <w:rPr>
                <w:rFonts w:cstheme="minorHAnsi"/>
              </w:rPr>
              <w:t xml:space="preserve">The </w:t>
            </w:r>
            <w:r w:rsidRPr="00B33752">
              <w:rPr>
                <w:rFonts w:cstheme="minorHAnsi"/>
                <w:b/>
                <w:bCs/>
              </w:rPr>
              <w:t>Raman</w:t>
            </w:r>
            <w:r w:rsidRPr="00B33752">
              <w:rPr>
                <w:rFonts w:cstheme="minorHAnsi"/>
              </w:rPr>
              <w:t xml:space="preserve"> spectroscopy module </w:t>
            </w:r>
            <w:r w:rsidRPr="00B33752">
              <w:rPr>
                <w:rFonts w:cstheme="minorHAnsi"/>
                <w:b/>
                <w:bCs/>
              </w:rPr>
              <w:t xml:space="preserve">SHOULD </w:t>
            </w:r>
            <w:r w:rsidRPr="00B33752">
              <w:rPr>
                <w:rFonts w:cstheme="minorHAnsi"/>
              </w:rPr>
              <w:t>include integrated automated calibration routines to minimise user intervention.</w:t>
            </w:r>
          </w:p>
          <w:p w14:paraId="2A6C4301" w14:textId="75B82990" w:rsidR="00EE5311" w:rsidRPr="00A46FD9" w:rsidRDefault="00E6764B" w:rsidP="00E6764B">
            <w:pPr>
              <w:tabs>
                <w:tab w:val="left" w:pos="450"/>
                <w:tab w:val="center" w:pos="4513"/>
                <w:tab w:val="right" w:pos="9026"/>
              </w:tabs>
              <w:spacing w:after="0" w:line="240" w:lineRule="auto"/>
              <w:rPr>
                <w:rFonts w:cstheme="minorHAnsi"/>
                <w:sz w:val="24"/>
                <w:szCs w:val="24"/>
              </w:rPr>
            </w:pPr>
            <w:r w:rsidRPr="00B33752">
              <w:rPr>
                <w:rFonts w:cstheme="minorHAnsi"/>
              </w:rPr>
              <w:t>Please confirm and detail.</w:t>
            </w:r>
          </w:p>
        </w:tc>
      </w:tr>
      <w:tr w:rsidR="00EE5311" w:rsidRPr="00A46FD9" w14:paraId="6A071BB9" w14:textId="77777777" w:rsidTr="00D15B7E">
        <w:trPr>
          <w:trHeight w:val="811"/>
        </w:trPr>
        <w:tc>
          <w:tcPr>
            <w:tcW w:w="992" w:type="dxa"/>
            <w:vMerge/>
            <w:tcBorders>
              <w:left w:val="single" w:sz="4" w:space="0" w:color="auto"/>
              <w:right w:val="single" w:sz="4" w:space="0" w:color="auto"/>
            </w:tcBorders>
            <w:vAlign w:val="center"/>
          </w:tcPr>
          <w:p w14:paraId="14486E75"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9C2320E" w14:textId="77777777" w:rsidR="00EE5311" w:rsidRPr="00D00C33" w:rsidRDefault="00EE5311" w:rsidP="00EE5311">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357BF0FC"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2DBF83D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566A31"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7319DB5" w14:textId="2B751293" w:rsidR="00CF7A4E" w:rsidRPr="00D00C33" w:rsidRDefault="00CF7A4E" w:rsidP="00CF7A4E">
            <w:pPr>
              <w:tabs>
                <w:tab w:val="left" w:pos="450"/>
                <w:tab w:val="center" w:pos="4513"/>
                <w:tab w:val="right" w:pos="9026"/>
              </w:tabs>
              <w:spacing w:after="0" w:line="240" w:lineRule="auto"/>
              <w:rPr>
                <w:rFonts w:cstheme="minorHAnsi"/>
                <w:b/>
                <w:bCs/>
                <w:sz w:val="24"/>
                <w:szCs w:val="24"/>
              </w:rPr>
            </w:pPr>
          </w:p>
        </w:tc>
      </w:tr>
      <w:tr w:rsidR="00EE5311" w:rsidRPr="00A46FD9" w14:paraId="0EE199EA" w14:textId="77777777" w:rsidTr="00D15B7E">
        <w:trPr>
          <w:trHeight w:val="331"/>
        </w:trPr>
        <w:tc>
          <w:tcPr>
            <w:tcW w:w="8930" w:type="dxa"/>
            <w:gridSpan w:val="2"/>
            <w:tcBorders>
              <w:top w:val="single" w:sz="4" w:space="0" w:color="auto"/>
              <w:left w:val="single" w:sz="4" w:space="0" w:color="auto"/>
              <w:bottom w:val="single" w:sz="4" w:space="0" w:color="auto"/>
              <w:right w:val="single" w:sz="4" w:space="0" w:color="auto"/>
            </w:tcBorders>
            <w:shd w:val="clear" w:color="auto" w:fill="DDDDDD"/>
            <w:vAlign w:val="center"/>
          </w:tcPr>
          <w:p w14:paraId="6ED8D148" w14:textId="77777777" w:rsidR="00EE5311" w:rsidRPr="00A46FD9" w:rsidRDefault="00EE5311" w:rsidP="00EE5311">
            <w:pPr>
              <w:tabs>
                <w:tab w:val="left" w:pos="2230"/>
              </w:tabs>
              <w:autoSpaceDE w:val="0"/>
              <w:autoSpaceDN w:val="0"/>
              <w:adjustRightInd w:val="0"/>
              <w:spacing w:after="0" w:line="240" w:lineRule="auto"/>
              <w:ind w:left="813" w:right="816"/>
              <w:jc w:val="center"/>
              <w:rPr>
                <w:rFonts w:cstheme="minorHAnsi"/>
                <w:b/>
                <w:color w:val="000000" w:themeColor="text1"/>
                <w:sz w:val="24"/>
                <w:szCs w:val="24"/>
              </w:rPr>
            </w:pPr>
            <w:r w:rsidRPr="00A46FD9">
              <w:rPr>
                <w:rFonts w:cstheme="minorHAnsi"/>
                <w:b/>
                <w:color w:val="000000" w:themeColor="text1"/>
                <w:sz w:val="24"/>
                <w:szCs w:val="24"/>
              </w:rPr>
              <w:t>Performance</w:t>
            </w:r>
          </w:p>
        </w:tc>
      </w:tr>
      <w:tr w:rsidR="00EE5311" w:rsidRPr="00A46FD9" w14:paraId="2A7543A4" w14:textId="77777777" w:rsidTr="00D15B7E">
        <w:trPr>
          <w:trHeight w:val="1135"/>
        </w:trPr>
        <w:tc>
          <w:tcPr>
            <w:tcW w:w="992" w:type="dxa"/>
            <w:vMerge w:val="restart"/>
            <w:tcBorders>
              <w:top w:val="single" w:sz="4" w:space="0" w:color="auto"/>
              <w:left w:val="single" w:sz="4" w:space="0" w:color="auto"/>
              <w:right w:val="single" w:sz="4" w:space="0" w:color="auto"/>
            </w:tcBorders>
            <w:vAlign w:val="center"/>
          </w:tcPr>
          <w:p w14:paraId="7FDA6911"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E5F7383" w14:textId="0C11D208" w:rsidR="00EE5311" w:rsidRPr="00432A98" w:rsidRDefault="00EE5311" w:rsidP="00EE5311">
            <w:pPr>
              <w:ind w:right="-20"/>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vacuum chamber </w:t>
            </w:r>
            <w:r w:rsidRPr="00B33752">
              <w:rPr>
                <w:rFonts w:cstheme="minorHAnsi"/>
                <w:b/>
                <w:bCs/>
                <w:lang w:val="en-GB"/>
              </w:rPr>
              <w:t xml:space="preserve">MUST </w:t>
            </w:r>
            <w:r w:rsidRPr="00B33752">
              <w:rPr>
                <w:rFonts w:cstheme="minorHAnsi"/>
                <w:lang w:val="en-GB"/>
              </w:rPr>
              <w:t xml:space="preserve">achieve a </w:t>
            </w:r>
            <w:r w:rsidR="00D25198">
              <w:rPr>
                <w:rFonts w:cstheme="minorHAnsi"/>
                <w:lang w:val="en-GB"/>
              </w:rPr>
              <w:t xml:space="preserve">minimum </w:t>
            </w:r>
            <w:r w:rsidRPr="00B33752">
              <w:rPr>
                <w:rFonts w:cstheme="minorHAnsi"/>
                <w:lang w:val="en-GB"/>
              </w:rPr>
              <w:t>base pressure of 5 x 10</w:t>
            </w:r>
            <w:r w:rsidRPr="00B33752">
              <w:rPr>
                <w:rFonts w:cstheme="minorHAnsi"/>
                <w:vertAlign w:val="superscript"/>
                <w:lang w:val="en-GB"/>
              </w:rPr>
              <w:t>-9</w:t>
            </w:r>
            <w:r w:rsidRPr="00B33752">
              <w:rPr>
                <w:rFonts w:cstheme="minorHAnsi"/>
                <w:lang w:val="en-GB"/>
              </w:rPr>
              <w:t xml:space="preserve"> mbar or better after baking and cooling.</w:t>
            </w:r>
          </w:p>
          <w:p w14:paraId="2856F156" w14:textId="6EDF4C9E" w:rsidR="00EE5311" w:rsidRPr="007F2055" w:rsidRDefault="00EE5311" w:rsidP="00EE5311">
            <w:pPr>
              <w:spacing w:after="0" w:line="240" w:lineRule="auto"/>
              <w:jc w:val="both"/>
              <w:rPr>
                <w:rFonts w:cstheme="minorHAnsi"/>
                <w:sz w:val="24"/>
                <w:szCs w:val="24"/>
              </w:rPr>
            </w:pPr>
            <w:r w:rsidRPr="00B33752">
              <w:rPr>
                <w:rFonts w:cstheme="minorHAnsi"/>
                <w:lang w:val="en-GB"/>
              </w:rPr>
              <w:t>Please confirm and detail.</w:t>
            </w:r>
          </w:p>
        </w:tc>
      </w:tr>
      <w:tr w:rsidR="00EE5311" w:rsidRPr="00A46FD9" w14:paraId="3C0424A6" w14:textId="77777777" w:rsidTr="00D15B7E">
        <w:trPr>
          <w:trHeight w:val="551"/>
        </w:trPr>
        <w:tc>
          <w:tcPr>
            <w:tcW w:w="992" w:type="dxa"/>
            <w:vMerge/>
            <w:tcBorders>
              <w:left w:val="single" w:sz="4" w:space="0" w:color="auto"/>
              <w:right w:val="single" w:sz="4" w:space="0" w:color="auto"/>
            </w:tcBorders>
            <w:vAlign w:val="center"/>
          </w:tcPr>
          <w:p w14:paraId="6FB0A46C"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6A0A5C3" w14:textId="77777777" w:rsidR="00EE5311" w:rsidRPr="00693950" w:rsidRDefault="00EE5311" w:rsidP="00EE5311">
            <w:pPr>
              <w:spacing w:after="0" w:line="240" w:lineRule="auto"/>
              <w:jc w:val="both"/>
              <w:rPr>
                <w:rFonts w:cstheme="minorHAnsi"/>
                <w:sz w:val="24"/>
                <w:szCs w:val="24"/>
              </w:rPr>
            </w:pPr>
            <w:r w:rsidRPr="00662246">
              <w:rPr>
                <w:rFonts w:cstheme="minorHAnsi"/>
                <w:i/>
                <w:color w:val="A6A6A6" w:themeColor="background1" w:themeShade="A6"/>
                <w:lang w:val="en-GB"/>
              </w:rPr>
              <w:t>Confirm (Yes / No)</w:t>
            </w:r>
          </w:p>
        </w:tc>
      </w:tr>
      <w:tr w:rsidR="00CF7A4E" w:rsidRPr="00A46FD9" w14:paraId="00B51738" w14:textId="77777777" w:rsidTr="006D2561">
        <w:trPr>
          <w:trHeight w:val="810"/>
        </w:trPr>
        <w:tc>
          <w:tcPr>
            <w:tcW w:w="992" w:type="dxa"/>
            <w:vMerge/>
            <w:tcBorders>
              <w:left w:val="single" w:sz="4" w:space="0" w:color="auto"/>
              <w:bottom w:val="single" w:sz="4" w:space="0" w:color="auto"/>
              <w:right w:val="single" w:sz="4" w:space="0" w:color="auto"/>
            </w:tcBorders>
            <w:vAlign w:val="center"/>
          </w:tcPr>
          <w:p w14:paraId="05FEC2F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4E02E7"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98AE663" w14:textId="6E855D02" w:rsidR="00CF7A4E" w:rsidRPr="00693950" w:rsidRDefault="00CF7A4E" w:rsidP="00CF7A4E">
            <w:pPr>
              <w:spacing w:after="0" w:line="240" w:lineRule="auto"/>
              <w:jc w:val="both"/>
              <w:rPr>
                <w:rFonts w:cstheme="minorHAnsi"/>
                <w:sz w:val="24"/>
                <w:szCs w:val="24"/>
              </w:rPr>
            </w:pPr>
          </w:p>
        </w:tc>
      </w:tr>
      <w:tr w:rsidR="00EE5311" w:rsidRPr="00A46FD9" w14:paraId="7E2DA49E" w14:textId="77777777" w:rsidTr="00D15B7E">
        <w:trPr>
          <w:trHeight w:val="969"/>
        </w:trPr>
        <w:tc>
          <w:tcPr>
            <w:tcW w:w="992" w:type="dxa"/>
            <w:vMerge w:val="restart"/>
            <w:tcBorders>
              <w:top w:val="single" w:sz="4" w:space="0" w:color="auto"/>
              <w:left w:val="single" w:sz="4" w:space="0" w:color="auto"/>
              <w:right w:val="single" w:sz="4" w:space="0" w:color="auto"/>
            </w:tcBorders>
            <w:vAlign w:val="center"/>
          </w:tcPr>
          <w:p w14:paraId="3E487C1C"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D561D2D" w14:textId="77777777" w:rsidR="00EE5311" w:rsidRPr="00B33752" w:rsidRDefault="00EE5311" w:rsidP="00EE5311">
            <w:pPr>
              <w:ind w:right="-20"/>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analysis chamber </w:t>
            </w:r>
            <w:r w:rsidRPr="00B33752">
              <w:rPr>
                <w:rFonts w:cstheme="minorHAnsi"/>
                <w:b/>
                <w:bCs/>
                <w:lang w:val="en-GB"/>
              </w:rPr>
              <w:t>MUST</w:t>
            </w:r>
            <w:r w:rsidRPr="00B33752">
              <w:rPr>
                <w:rFonts w:cstheme="minorHAnsi"/>
                <w:lang w:val="en-GB"/>
              </w:rPr>
              <w:t xml:space="preserve"> be precision machined and equipped with:</w:t>
            </w:r>
          </w:p>
          <w:p w14:paraId="6BAA49F2" w14:textId="77777777" w:rsidR="00EE5311" w:rsidRPr="00B33752" w:rsidRDefault="00EE5311" w:rsidP="00923B4B">
            <w:pPr>
              <w:pStyle w:val="ListParagraph"/>
              <w:numPr>
                <w:ilvl w:val="0"/>
                <w:numId w:val="48"/>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One (1) turbomolecular pump with suitable mechanical backing</w:t>
            </w:r>
          </w:p>
          <w:p w14:paraId="7EE3B9D4" w14:textId="77777777" w:rsidR="00EE5311" w:rsidRPr="00B33752" w:rsidRDefault="00EE5311" w:rsidP="00923B4B">
            <w:pPr>
              <w:pStyle w:val="ListParagraph"/>
              <w:numPr>
                <w:ilvl w:val="0"/>
                <w:numId w:val="48"/>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One (1) auxiliary titanium sublimation pump (TSP)</w:t>
            </w:r>
          </w:p>
          <w:p w14:paraId="015CF008" w14:textId="77777777" w:rsidR="00EE5311" w:rsidRPr="00B33752" w:rsidRDefault="00EE5311" w:rsidP="00EE5311">
            <w:pPr>
              <w:ind w:left="360" w:right="-20"/>
              <w:rPr>
                <w:rFonts w:cstheme="minorHAnsi"/>
                <w:lang w:val="en-GB"/>
              </w:rPr>
            </w:pPr>
          </w:p>
          <w:p w14:paraId="30EFE4EA" w14:textId="657119AD" w:rsidR="00EE5311" w:rsidRPr="00693950" w:rsidRDefault="00EE5311" w:rsidP="00EE5311">
            <w:pPr>
              <w:tabs>
                <w:tab w:val="left" w:pos="450"/>
                <w:tab w:val="center" w:pos="4513"/>
                <w:tab w:val="right" w:pos="9026"/>
              </w:tabs>
              <w:spacing w:after="0" w:line="240" w:lineRule="auto"/>
              <w:rPr>
                <w:rFonts w:cstheme="minorHAnsi"/>
                <w:sz w:val="24"/>
                <w:szCs w:val="24"/>
              </w:rPr>
            </w:pPr>
            <w:r w:rsidRPr="00B33752">
              <w:rPr>
                <w:rFonts w:eastAsia="Cambria" w:cstheme="minorHAnsi"/>
                <w:lang w:val="en-GB"/>
              </w:rPr>
              <w:t>Please confirm and detail.</w:t>
            </w:r>
          </w:p>
        </w:tc>
      </w:tr>
      <w:tr w:rsidR="00EE5311" w:rsidRPr="00A46FD9" w14:paraId="00B0D6E0" w14:textId="77777777" w:rsidTr="00D15B7E">
        <w:trPr>
          <w:trHeight w:val="614"/>
        </w:trPr>
        <w:tc>
          <w:tcPr>
            <w:tcW w:w="992" w:type="dxa"/>
            <w:vMerge/>
            <w:tcBorders>
              <w:left w:val="single" w:sz="4" w:space="0" w:color="auto"/>
              <w:right w:val="single" w:sz="4" w:space="0" w:color="auto"/>
            </w:tcBorders>
            <w:vAlign w:val="center"/>
          </w:tcPr>
          <w:p w14:paraId="381149C5"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A47D486" w14:textId="77777777" w:rsidR="00EE5311" w:rsidRPr="057BCB45" w:rsidRDefault="00EE5311" w:rsidP="00EE5311">
            <w:pPr>
              <w:tabs>
                <w:tab w:val="left" w:pos="450"/>
                <w:tab w:val="center" w:pos="4513"/>
                <w:tab w:val="right" w:pos="9026"/>
              </w:tabs>
              <w:spacing w:after="0" w:line="240" w:lineRule="auto"/>
              <w:jc w:val="both"/>
              <w:rPr>
                <w:sz w:val="24"/>
                <w:szCs w:val="24"/>
              </w:rPr>
            </w:pPr>
            <w:r w:rsidRPr="00662246">
              <w:rPr>
                <w:rFonts w:cstheme="minorHAnsi"/>
                <w:i/>
                <w:color w:val="A6A6A6" w:themeColor="background1" w:themeShade="A6"/>
                <w:lang w:val="en-GB"/>
              </w:rPr>
              <w:t>Confirm (Yes / No)</w:t>
            </w:r>
          </w:p>
        </w:tc>
      </w:tr>
      <w:tr w:rsidR="00CF7A4E" w:rsidRPr="00A46FD9" w14:paraId="75B950E0" w14:textId="77777777" w:rsidTr="00CF7A4E">
        <w:trPr>
          <w:trHeight w:val="650"/>
        </w:trPr>
        <w:tc>
          <w:tcPr>
            <w:tcW w:w="992" w:type="dxa"/>
            <w:vMerge/>
            <w:tcBorders>
              <w:left w:val="single" w:sz="4" w:space="0" w:color="auto"/>
              <w:bottom w:val="single" w:sz="4" w:space="0" w:color="auto"/>
              <w:right w:val="single" w:sz="4" w:space="0" w:color="auto"/>
            </w:tcBorders>
            <w:vAlign w:val="center"/>
          </w:tcPr>
          <w:p w14:paraId="1B2FF9B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4C6B29"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A8B86A6" w14:textId="69FB1775" w:rsidR="00CF7A4E" w:rsidRPr="057BCB45" w:rsidRDefault="00CF7A4E" w:rsidP="00CF7A4E">
            <w:pPr>
              <w:tabs>
                <w:tab w:val="left" w:pos="450"/>
                <w:tab w:val="center" w:pos="4513"/>
                <w:tab w:val="right" w:pos="9026"/>
              </w:tabs>
              <w:spacing w:after="0" w:line="240" w:lineRule="auto"/>
              <w:jc w:val="both"/>
              <w:rPr>
                <w:sz w:val="24"/>
                <w:szCs w:val="24"/>
              </w:rPr>
            </w:pPr>
          </w:p>
        </w:tc>
      </w:tr>
      <w:tr w:rsidR="00EE5311" w:rsidRPr="00A46FD9" w14:paraId="216A9F96"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61609D44"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4505DCD" w14:textId="77777777" w:rsidR="00EE5311" w:rsidRPr="00B33752" w:rsidRDefault="00EE5311" w:rsidP="00EE5311">
            <w:pPr>
              <w:ind w:right="-20"/>
              <w:rPr>
                <w:rFonts w:cstheme="minorHAnsi"/>
                <w:lang w:val="en-GB"/>
              </w:rPr>
            </w:pPr>
            <w:r w:rsidRPr="00B33752">
              <w:rPr>
                <w:rFonts w:cstheme="minorHAnsi"/>
                <w:lang w:val="en-GB"/>
              </w:rPr>
              <w:t xml:space="preserve">The auxiliary titanium sublimation pump (TSP) </w:t>
            </w:r>
            <w:r w:rsidRPr="00B33752">
              <w:rPr>
                <w:rFonts w:cstheme="minorHAnsi"/>
                <w:b/>
                <w:bCs/>
                <w:lang w:val="en-GB"/>
              </w:rPr>
              <w:t>MUST</w:t>
            </w:r>
            <w:r w:rsidRPr="00B33752">
              <w:rPr>
                <w:rFonts w:cstheme="minorHAnsi"/>
                <w:lang w:val="en-GB"/>
              </w:rPr>
              <w:t xml:space="preserve"> be capable of operating in multiple modes:</w:t>
            </w:r>
          </w:p>
          <w:p w14:paraId="1A2B3B9F" w14:textId="77777777" w:rsidR="00EE5311" w:rsidRPr="00B33752" w:rsidRDefault="00EE5311" w:rsidP="00923B4B">
            <w:pPr>
              <w:pStyle w:val="ListParagraph"/>
              <w:numPr>
                <w:ilvl w:val="0"/>
                <w:numId w:val="49"/>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Auto-degas</w:t>
            </w:r>
          </w:p>
          <w:p w14:paraId="079AF471" w14:textId="77777777" w:rsidR="00EE5311" w:rsidRPr="00B33752" w:rsidRDefault="00EE5311" w:rsidP="00923B4B">
            <w:pPr>
              <w:pStyle w:val="ListParagraph"/>
              <w:numPr>
                <w:ilvl w:val="0"/>
                <w:numId w:val="49"/>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Operator-programmed</w:t>
            </w:r>
          </w:p>
          <w:p w14:paraId="5EA056EF" w14:textId="77777777" w:rsidR="00EE5311" w:rsidRPr="00B33752" w:rsidRDefault="00EE5311" w:rsidP="00923B4B">
            <w:pPr>
              <w:pStyle w:val="ListParagraph"/>
              <w:numPr>
                <w:ilvl w:val="0"/>
                <w:numId w:val="49"/>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Disabled during acquisition</w:t>
            </w:r>
          </w:p>
          <w:p w14:paraId="4833FE64" w14:textId="77777777" w:rsidR="00EE5311" w:rsidRPr="00B33752" w:rsidRDefault="00EE5311" w:rsidP="00EE5311">
            <w:pPr>
              <w:ind w:left="360" w:right="-20"/>
              <w:rPr>
                <w:rFonts w:cstheme="minorHAnsi"/>
                <w:lang w:val="en-GB"/>
              </w:rPr>
            </w:pPr>
          </w:p>
          <w:p w14:paraId="22408CEA" w14:textId="0DB32DEE" w:rsidR="00EE5311" w:rsidRPr="057BCB45" w:rsidRDefault="00EE5311" w:rsidP="00EE5311">
            <w:pPr>
              <w:tabs>
                <w:tab w:val="left" w:pos="450"/>
                <w:tab w:val="center" w:pos="4513"/>
                <w:tab w:val="right" w:pos="9026"/>
              </w:tabs>
              <w:spacing w:after="0" w:line="240" w:lineRule="auto"/>
              <w:rPr>
                <w:sz w:val="24"/>
                <w:szCs w:val="24"/>
              </w:rPr>
            </w:pPr>
            <w:r w:rsidRPr="00B33752">
              <w:rPr>
                <w:rFonts w:eastAsia="Cambria" w:cstheme="minorHAnsi"/>
                <w:lang w:val="en-GB"/>
              </w:rPr>
              <w:t>Please confirm and detail.</w:t>
            </w:r>
          </w:p>
        </w:tc>
      </w:tr>
      <w:tr w:rsidR="00EE5311" w:rsidRPr="00A46FD9" w14:paraId="39437B97" w14:textId="77777777" w:rsidTr="00D15B7E">
        <w:trPr>
          <w:trHeight w:val="811"/>
        </w:trPr>
        <w:tc>
          <w:tcPr>
            <w:tcW w:w="992" w:type="dxa"/>
            <w:vMerge/>
            <w:tcBorders>
              <w:left w:val="single" w:sz="4" w:space="0" w:color="auto"/>
              <w:right w:val="single" w:sz="4" w:space="0" w:color="auto"/>
            </w:tcBorders>
            <w:vAlign w:val="center"/>
          </w:tcPr>
          <w:p w14:paraId="12790846"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83F238C" w14:textId="77777777" w:rsidR="00EE5311" w:rsidRPr="057BCB45" w:rsidRDefault="00EE5311" w:rsidP="00EE5311">
            <w:pPr>
              <w:tabs>
                <w:tab w:val="left" w:pos="450"/>
                <w:tab w:val="center" w:pos="4513"/>
                <w:tab w:val="right" w:pos="9026"/>
              </w:tabs>
              <w:spacing w:after="0" w:line="240" w:lineRule="auto"/>
              <w:jc w:val="both"/>
              <w:rPr>
                <w:sz w:val="24"/>
                <w:szCs w:val="24"/>
              </w:rPr>
            </w:pPr>
            <w:r w:rsidRPr="00662246">
              <w:rPr>
                <w:rFonts w:cstheme="minorHAnsi"/>
                <w:i/>
                <w:color w:val="A6A6A6" w:themeColor="background1" w:themeShade="A6"/>
                <w:lang w:val="en-GB"/>
              </w:rPr>
              <w:t>Confirm (Yes / No)</w:t>
            </w:r>
          </w:p>
        </w:tc>
      </w:tr>
      <w:tr w:rsidR="00CF7A4E" w:rsidRPr="00A46FD9" w14:paraId="7D1472A6"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6CE91F80"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E458233"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66A74ED" w14:textId="2D526DA8" w:rsidR="00CF7A4E" w:rsidRPr="057BCB45" w:rsidRDefault="00CF7A4E" w:rsidP="00CF7A4E">
            <w:pPr>
              <w:tabs>
                <w:tab w:val="left" w:pos="450"/>
                <w:tab w:val="center" w:pos="4513"/>
                <w:tab w:val="right" w:pos="9026"/>
              </w:tabs>
              <w:spacing w:after="0" w:line="240" w:lineRule="auto"/>
              <w:jc w:val="both"/>
              <w:rPr>
                <w:sz w:val="24"/>
                <w:szCs w:val="24"/>
              </w:rPr>
            </w:pPr>
          </w:p>
        </w:tc>
      </w:tr>
      <w:tr w:rsidR="00EE5311" w:rsidRPr="00A46FD9" w14:paraId="4F058F6D" w14:textId="77777777" w:rsidTr="00D15B7E">
        <w:trPr>
          <w:trHeight w:val="489"/>
        </w:trPr>
        <w:tc>
          <w:tcPr>
            <w:tcW w:w="992" w:type="dxa"/>
            <w:vMerge w:val="restart"/>
            <w:tcBorders>
              <w:top w:val="single" w:sz="4" w:space="0" w:color="auto"/>
              <w:left w:val="single" w:sz="4" w:space="0" w:color="auto"/>
              <w:right w:val="single" w:sz="4" w:space="0" w:color="auto"/>
            </w:tcBorders>
            <w:vAlign w:val="center"/>
          </w:tcPr>
          <w:p w14:paraId="147F403F"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251C5CA" w14:textId="36D33C89" w:rsidR="00EE5311" w:rsidRPr="00B33752" w:rsidRDefault="00EE5311" w:rsidP="00EE5311">
            <w:pPr>
              <w:ind w:right="-20"/>
              <w:jc w:val="both"/>
              <w:rPr>
                <w:rFonts w:eastAsia="Cambria" w:cstheme="minorHAnsi"/>
                <w:lang w:val="en-GB"/>
              </w:rPr>
            </w:pPr>
            <w:r w:rsidRPr="00B33752">
              <w:rPr>
                <w:rFonts w:cstheme="minorHAnsi"/>
                <w:lang w:val="en-GB"/>
              </w:rPr>
              <w:t>The Integrated X-ray Photoelectron Spectroscopy (XPS) System with Collocated Raman Spectroscopy Module</w:t>
            </w:r>
            <w:r w:rsidRPr="00B33752">
              <w:rPr>
                <w:rFonts w:eastAsia="Cambria" w:cstheme="minorHAnsi"/>
                <w:lang w:val="en-GB"/>
              </w:rPr>
              <w:t xml:space="preserve"> </w:t>
            </w:r>
            <w:r w:rsidRPr="00B33752">
              <w:rPr>
                <w:rFonts w:eastAsia="Cambria" w:cstheme="minorHAnsi"/>
                <w:b/>
                <w:bCs/>
                <w:lang w:val="en-GB"/>
              </w:rPr>
              <w:t xml:space="preserve">MUST </w:t>
            </w:r>
            <w:r w:rsidRPr="00B33752">
              <w:rPr>
                <w:rFonts w:eastAsia="Cambria" w:cstheme="minorHAnsi"/>
                <w:lang w:val="en-GB"/>
              </w:rPr>
              <w:t>include a high-performance optical alignment system for visual multi-axis sample alignment within the analysis chamber and load lock.</w:t>
            </w:r>
          </w:p>
          <w:p w14:paraId="48BB284B" w14:textId="461DBEFC" w:rsidR="00EE5311" w:rsidRPr="00693950" w:rsidRDefault="00EE5311" w:rsidP="00EE5311">
            <w:pPr>
              <w:tabs>
                <w:tab w:val="left" w:pos="450"/>
                <w:tab w:val="center" w:pos="4513"/>
                <w:tab w:val="right" w:pos="9026"/>
              </w:tabs>
              <w:spacing w:after="0" w:line="240" w:lineRule="auto"/>
              <w:rPr>
                <w:rFonts w:cstheme="minorHAnsi"/>
                <w:sz w:val="24"/>
                <w:szCs w:val="24"/>
              </w:rPr>
            </w:pPr>
            <w:r w:rsidRPr="00B33752">
              <w:rPr>
                <w:rFonts w:eastAsia="Cambria" w:cstheme="minorHAnsi"/>
                <w:lang w:val="en-GB"/>
              </w:rPr>
              <w:t>Please confirm and detail.</w:t>
            </w:r>
          </w:p>
        </w:tc>
      </w:tr>
      <w:tr w:rsidR="00EE5311" w:rsidRPr="00A46FD9" w14:paraId="3B670CA7" w14:textId="77777777" w:rsidTr="00D15B7E">
        <w:trPr>
          <w:trHeight w:val="488"/>
        </w:trPr>
        <w:tc>
          <w:tcPr>
            <w:tcW w:w="992" w:type="dxa"/>
            <w:vMerge/>
            <w:tcBorders>
              <w:left w:val="single" w:sz="4" w:space="0" w:color="auto"/>
              <w:right w:val="single" w:sz="4" w:space="0" w:color="auto"/>
            </w:tcBorders>
            <w:vAlign w:val="center"/>
          </w:tcPr>
          <w:p w14:paraId="235C1BB2"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F9F4000" w14:textId="77777777" w:rsidR="00EE5311" w:rsidRDefault="00EE5311" w:rsidP="00EE5311">
            <w:pPr>
              <w:tabs>
                <w:tab w:val="left" w:pos="450"/>
                <w:tab w:val="center" w:pos="4513"/>
                <w:tab w:val="right" w:pos="9026"/>
              </w:tabs>
              <w:spacing w:after="0" w:line="240" w:lineRule="auto"/>
              <w:jc w:val="both"/>
              <w:rPr>
                <w:rFonts w:cstheme="minorHAnsi"/>
                <w:sz w:val="24"/>
                <w:szCs w:val="24"/>
              </w:rPr>
            </w:pPr>
            <w:r w:rsidRPr="00662246">
              <w:rPr>
                <w:rFonts w:cstheme="minorHAnsi"/>
                <w:i/>
                <w:color w:val="A6A6A6" w:themeColor="background1" w:themeShade="A6"/>
                <w:lang w:val="en-GB"/>
              </w:rPr>
              <w:t>Confirm (Yes / No)</w:t>
            </w:r>
          </w:p>
        </w:tc>
      </w:tr>
      <w:tr w:rsidR="00CF7A4E" w:rsidRPr="00A46FD9" w14:paraId="271E9130" w14:textId="77777777" w:rsidTr="00D15B7E">
        <w:trPr>
          <w:trHeight w:val="488"/>
        </w:trPr>
        <w:tc>
          <w:tcPr>
            <w:tcW w:w="992" w:type="dxa"/>
            <w:vMerge/>
            <w:tcBorders>
              <w:left w:val="single" w:sz="4" w:space="0" w:color="auto"/>
              <w:bottom w:val="single" w:sz="4" w:space="0" w:color="auto"/>
              <w:right w:val="single" w:sz="4" w:space="0" w:color="auto"/>
            </w:tcBorders>
            <w:vAlign w:val="center"/>
          </w:tcPr>
          <w:p w14:paraId="7B5D3589"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FEFAEB8"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1DBC4ED" w14:textId="6107B676" w:rsidR="00CF7A4E" w:rsidRDefault="00CF7A4E" w:rsidP="00CF7A4E">
            <w:pPr>
              <w:tabs>
                <w:tab w:val="left" w:pos="450"/>
                <w:tab w:val="center" w:pos="4513"/>
                <w:tab w:val="right" w:pos="9026"/>
              </w:tabs>
              <w:spacing w:after="0" w:line="240" w:lineRule="auto"/>
              <w:jc w:val="both"/>
              <w:rPr>
                <w:rFonts w:cstheme="minorHAnsi"/>
                <w:sz w:val="24"/>
                <w:szCs w:val="24"/>
              </w:rPr>
            </w:pPr>
          </w:p>
        </w:tc>
      </w:tr>
      <w:tr w:rsidR="00EE5311" w:rsidRPr="00A46FD9" w14:paraId="2C361263" w14:textId="77777777" w:rsidTr="00D15B7E">
        <w:trPr>
          <w:trHeight w:val="1291"/>
        </w:trPr>
        <w:tc>
          <w:tcPr>
            <w:tcW w:w="992" w:type="dxa"/>
            <w:vMerge w:val="restart"/>
            <w:tcBorders>
              <w:top w:val="single" w:sz="4" w:space="0" w:color="auto"/>
              <w:left w:val="single" w:sz="4" w:space="0" w:color="auto"/>
              <w:right w:val="single" w:sz="4" w:space="0" w:color="auto"/>
            </w:tcBorders>
            <w:vAlign w:val="center"/>
          </w:tcPr>
          <w:p w14:paraId="5AB4B727"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97409DD" w14:textId="4F9E7725" w:rsidR="00EE5311" w:rsidRPr="00B33752" w:rsidRDefault="00EE5311" w:rsidP="00EE5311">
            <w:pPr>
              <w:ind w:right="-20"/>
              <w:jc w:val="both"/>
              <w:rPr>
                <w:rFonts w:cstheme="minorHAnsi"/>
                <w:lang w:val="en-GB"/>
              </w:rPr>
            </w:pPr>
            <w:r w:rsidRPr="00B33752">
              <w:rPr>
                <w:rFonts w:cstheme="minorHAnsi"/>
                <w:lang w:val="en-GB"/>
              </w:rPr>
              <w:t xml:space="preserve">The optical sample alignment system of the Integrated X-ray Photoelectron Spectroscopy (XPS) System with Collocated Raman Spectroscopy Module </w:t>
            </w:r>
            <w:r w:rsidRPr="00B33752">
              <w:rPr>
                <w:rFonts w:cstheme="minorHAnsi"/>
                <w:b/>
                <w:bCs/>
                <w:lang w:val="en-GB"/>
              </w:rPr>
              <w:t>SHOULD</w:t>
            </w:r>
            <w:r w:rsidRPr="00B33752">
              <w:rPr>
                <w:rFonts w:cstheme="minorHAnsi"/>
                <w:lang w:val="en-GB"/>
              </w:rPr>
              <w:t xml:space="preserve"> be colour-capable to enhance alignment accuracy.</w:t>
            </w:r>
          </w:p>
          <w:p w14:paraId="77DE74DC" w14:textId="53AB51F4" w:rsidR="00EE5311" w:rsidRDefault="00EE5311" w:rsidP="00EE5311">
            <w:pPr>
              <w:tabs>
                <w:tab w:val="left" w:pos="450"/>
                <w:tab w:val="center" w:pos="4513"/>
                <w:tab w:val="right" w:pos="9026"/>
              </w:tabs>
              <w:spacing w:after="0" w:line="240" w:lineRule="auto"/>
              <w:jc w:val="both"/>
              <w:rPr>
                <w:rFonts w:cstheme="minorHAnsi"/>
                <w:sz w:val="24"/>
                <w:szCs w:val="24"/>
              </w:rPr>
            </w:pPr>
            <w:r w:rsidRPr="00B33752">
              <w:rPr>
                <w:rFonts w:eastAsia="Cambria" w:cstheme="minorHAnsi"/>
                <w:lang w:val="en-GB"/>
              </w:rPr>
              <w:t>Please confirm and detail.</w:t>
            </w:r>
          </w:p>
        </w:tc>
      </w:tr>
      <w:tr w:rsidR="00EE5311" w:rsidRPr="00A46FD9" w14:paraId="691A77C1" w14:textId="77777777" w:rsidTr="00D15B7E">
        <w:trPr>
          <w:trHeight w:val="742"/>
        </w:trPr>
        <w:tc>
          <w:tcPr>
            <w:tcW w:w="992" w:type="dxa"/>
            <w:vMerge/>
            <w:tcBorders>
              <w:left w:val="single" w:sz="4" w:space="0" w:color="auto"/>
              <w:right w:val="single" w:sz="4" w:space="0" w:color="auto"/>
            </w:tcBorders>
            <w:vAlign w:val="center"/>
          </w:tcPr>
          <w:p w14:paraId="316C1A2F"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B355C16" w14:textId="77777777" w:rsidR="00EE5311" w:rsidRDefault="00EE5311" w:rsidP="00EE5311">
            <w:pPr>
              <w:tabs>
                <w:tab w:val="left" w:pos="450"/>
                <w:tab w:val="center" w:pos="4513"/>
                <w:tab w:val="right" w:pos="9026"/>
              </w:tabs>
              <w:spacing w:after="0" w:line="240" w:lineRule="auto"/>
              <w:jc w:val="both"/>
              <w:rPr>
                <w:rFonts w:cstheme="minorHAnsi"/>
                <w:sz w:val="24"/>
                <w:szCs w:val="24"/>
              </w:rPr>
            </w:pPr>
            <w:r w:rsidRPr="00662246">
              <w:rPr>
                <w:rFonts w:cstheme="minorHAnsi"/>
                <w:i/>
                <w:color w:val="A6A6A6" w:themeColor="background1" w:themeShade="A6"/>
                <w:lang w:val="en-GB"/>
              </w:rPr>
              <w:t>Confirm (Yes / No)</w:t>
            </w:r>
          </w:p>
        </w:tc>
      </w:tr>
      <w:tr w:rsidR="00CF7A4E" w:rsidRPr="00A46FD9" w14:paraId="58727632" w14:textId="77777777" w:rsidTr="00B05FF5">
        <w:trPr>
          <w:trHeight w:val="795"/>
        </w:trPr>
        <w:tc>
          <w:tcPr>
            <w:tcW w:w="992" w:type="dxa"/>
            <w:vMerge/>
            <w:tcBorders>
              <w:left w:val="single" w:sz="4" w:space="0" w:color="auto"/>
              <w:bottom w:val="single" w:sz="4" w:space="0" w:color="auto"/>
              <w:right w:val="single" w:sz="4" w:space="0" w:color="auto"/>
            </w:tcBorders>
            <w:vAlign w:val="center"/>
          </w:tcPr>
          <w:p w14:paraId="3771170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D30764"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88E5C2A" w14:textId="1E465261" w:rsidR="00CF7A4E" w:rsidRDefault="00CF7A4E" w:rsidP="00CF7A4E">
            <w:pPr>
              <w:tabs>
                <w:tab w:val="left" w:pos="450"/>
                <w:tab w:val="center" w:pos="4513"/>
                <w:tab w:val="right" w:pos="9026"/>
              </w:tabs>
              <w:spacing w:after="0" w:line="240" w:lineRule="auto"/>
              <w:jc w:val="both"/>
              <w:rPr>
                <w:rFonts w:cstheme="minorHAnsi"/>
                <w:sz w:val="24"/>
                <w:szCs w:val="24"/>
              </w:rPr>
            </w:pPr>
          </w:p>
        </w:tc>
      </w:tr>
      <w:tr w:rsidR="00EE5311" w14:paraId="0D90B319" w14:textId="77777777" w:rsidTr="00D15B7E">
        <w:trPr>
          <w:trHeight w:val="969"/>
        </w:trPr>
        <w:tc>
          <w:tcPr>
            <w:tcW w:w="992" w:type="dxa"/>
            <w:vMerge w:val="restart"/>
            <w:tcBorders>
              <w:top w:val="single" w:sz="4" w:space="0" w:color="auto"/>
              <w:left w:val="single" w:sz="4" w:space="0" w:color="auto"/>
              <w:right w:val="single" w:sz="4" w:space="0" w:color="auto"/>
            </w:tcBorders>
            <w:vAlign w:val="center"/>
          </w:tcPr>
          <w:p w14:paraId="3A2D4C2F" w14:textId="77777777" w:rsidR="00EE5311" w:rsidRDefault="00EE5311" w:rsidP="00EE5311">
            <w:pPr>
              <w:pStyle w:val="ListParagraph"/>
              <w:numPr>
                <w:ilvl w:val="0"/>
                <w:numId w:val="23"/>
              </w:numPr>
              <w:spacing w:before="0" w:after="0" w:line="240" w:lineRule="auto"/>
              <w:ind w:left="502"/>
              <w:jc w:val="center"/>
              <w:rPr>
                <w:rFonts w:asciiTheme="minorHAnsi" w:hAnsiTheme="minorHAnsi" w:cstheme="minorBidi"/>
              </w:rPr>
            </w:pPr>
          </w:p>
        </w:tc>
        <w:tc>
          <w:tcPr>
            <w:tcW w:w="7938" w:type="dxa"/>
            <w:tcBorders>
              <w:top w:val="single" w:sz="4" w:space="0" w:color="auto"/>
              <w:left w:val="single" w:sz="4" w:space="0" w:color="auto"/>
              <w:bottom w:val="single" w:sz="4" w:space="0" w:color="auto"/>
              <w:right w:val="single" w:sz="4" w:space="0" w:color="auto"/>
            </w:tcBorders>
            <w:vAlign w:val="center"/>
          </w:tcPr>
          <w:p w14:paraId="09725B65" w14:textId="75D2BAF0" w:rsidR="00EE5311" w:rsidRPr="00B33752" w:rsidRDefault="00EE5311" w:rsidP="00EE5311">
            <w:pPr>
              <w:ind w:right="-20"/>
              <w:jc w:val="both"/>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include an integral bakeout capability with controlled temperature and duration. </w:t>
            </w:r>
          </w:p>
          <w:p w14:paraId="43ED9C44" w14:textId="0328D489" w:rsidR="00EE5311" w:rsidRDefault="00EE5311" w:rsidP="00EE5311">
            <w:pPr>
              <w:tabs>
                <w:tab w:val="left" w:pos="450"/>
                <w:tab w:val="center" w:pos="4513"/>
                <w:tab w:val="right" w:pos="9026"/>
              </w:tabs>
              <w:spacing w:after="0" w:line="240" w:lineRule="auto"/>
              <w:jc w:val="both"/>
              <w:rPr>
                <w:sz w:val="24"/>
                <w:szCs w:val="24"/>
              </w:rPr>
            </w:pPr>
            <w:r w:rsidRPr="00B33752">
              <w:rPr>
                <w:rFonts w:eastAsia="Cambria" w:cstheme="minorHAnsi"/>
                <w:lang w:val="en-GB"/>
              </w:rPr>
              <w:t>Please confirm and detail.</w:t>
            </w:r>
          </w:p>
        </w:tc>
      </w:tr>
      <w:tr w:rsidR="00EE5311" w14:paraId="0977FAFE" w14:textId="77777777" w:rsidTr="00D15B7E">
        <w:trPr>
          <w:trHeight w:val="599"/>
        </w:trPr>
        <w:tc>
          <w:tcPr>
            <w:tcW w:w="992" w:type="dxa"/>
            <w:vMerge/>
            <w:tcBorders>
              <w:left w:val="single" w:sz="4" w:space="0" w:color="auto"/>
              <w:right w:val="single" w:sz="4" w:space="0" w:color="auto"/>
            </w:tcBorders>
            <w:vAlign w:val="center"/>
          </w:tcPr>
          <w:p w14:paraId="03338A1F" w14:textId="77777777" w:rsidR="00EE5311" w:rsidRDefault="00EE5311" w:rsidP="00EE5311">
            <w:pPr>
              <w:pStyle w:val="ListParagraph"/>
              <w:numPr>
                <w:ilvl w:val="0"/>
                <w:numId w:val="23"/>
              </w:numPr>
              <w:spacing w:before="0" w:after="0" w:line="240" w:lineRule="auto"/>
              <w:ind w:left="502"/>
              <w:jc w:val="center"/>
              <w:rPr>
                <w:rFonts w:asciiTheme="minorHAnsi" w:hAnsiTheme="minorHAnsi" w:cstheme="minorBidi"/>
              </w:rPr>
            </w:pPr>
          </w:p>
        </w:tc>
        <w:tc>
          <w:tcPr>
            <w:tcW w:w="7938" w:type="dxa"/>
            <w:tcBorders>
              <w:top w:val="single" w:sz="4" w:space="0" w:color="auto"/>
              <w:left w:val="single" w:sz="4" w:space="0" w:color="auto"/>
              <w:bottom w:val="single" w:sz="4" w:space="0" w:color="auto"/>
              <w:right w:val="single" w:sz="4" w:space="0" w:color="auto"/>
            </w:tcBorders>
            <w:vAlign w:val="center"/>
          </w:tcPr>
          <w:p w14:paraId="6B46780A" w14:textId="77777777" w:rsidR="00EE5311" w:rsidRPr="198C80F2" w:rsidRDefault="00EE5311" w:rsidP="00EE5311">
            <w:pPr>
              <w:tabs>
                <w:tab w:val="left" w:pos="450"/>
                <w:tab w:val="center" w:pos="4513"/>
                <w:tab w:val="right" w:pos="9026"/>
              </w:tabs>
              <w:spacing w:after="0" w:line="240" w:lineRule="auto"/>
              <w:jc w:val="both"/>
              <w:rPr>
                <w:sz w:val="24"/>
                <w:szCs w:val="24"/>
              </w:rPr>
            </w:pPr>
            <w:r w:rsidRPr="00662246">
              <w:rPr>
                <w:rFonts w:cstheme="minorHAnsi"/>
                <w:i/>
                <w:color w:val="A6A6A6" w:themeColor="background1" w:themeShade="A6"/>
                <w:lang w:val="en-GB"/>
              </w:rPr>
              <w:t>Confirm (Yes / No)</w:t>
            </w:r>
          </w:p>
        </w:tc>
      </w:tr>
      <w:tr w:rsidR="00CF7A4E" w14:paraId="3C79AB0A" w14:textId="77777777" w:rsidTr="00D15B7E">
        <w:trPr>
          <w:trHeight w:val="968"/>
        </w:trPr>
        <w:tc>
          <w:tcPr>
            <w:tcW w:w="992" w:type="dxa"/>
            <w:vMerge/>
            <w:tcBorders>
              <w:left w:val="single" w:sz="4" w:space="0" w:color="auto"/>
              <w:bottom w:val="single" w:sz="4" w:space="0" w:color="auto"/>
              <w:right w:val="single" w:sz="4" w:space="0" w:color="auto"/>
            </w:tcBorders>
            <w:vAlign w:val="center"/>
          </w:tcPr>
          <w:p w14:paraId="5AE4A748" w14:textId="77777777" w:rsidR="00CF7A4E" w:rsidRDefault="00CF7A4E" w:rsidP="00CF7A4E">
            <w:pPr>
              <w:pStyle w:val="ListParagraph"/>
              <w:numPr>
                <w:ilvl w:val="0"/>
                <w:numId w:val="23"/>
              </w:numPr>
              <w:spacing w:before="0" w:after="0" w:line="240" w:lineRule="auto"/>
              <w:ind w:left="502"/>
              <w:jc w:val="center"/>
              <w:rPr>
                <w:rFonts w:asciiTheme="minorHAnsi" w:hAnsiTheme="minorHAnsi" w:cstheme="minorBid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7AE623"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0F25A2A" w14:textId="05023369" w:rsidR="00CF7A4E" w:rsidRPr="198C80F2" w:rsidRDefault="00CF7A4E" w:rsidP="00CF7A4E">
            <w:pPr>
              <w:tabs>
                <w:tab w:val="left" w:pos="450"/>
                <w:tab w:val="center" w:pos="4513"/>
                <w:tab w:val="right" w:pos="9026"/>
              </w:tabs>
              <w:spacing w:after="0" w:line="240" w:lineRule="auto"/>
              <w:jc w:val="both"/>
              <w:rPr>
                <w:sz w:val="24"/>
                <w:szCs w:val="24"/>
              </w:rPr>
            </w:pPr>
          </w:p>
        </w:tc>
      </w:tr>
      <w:tr w:rsidR="00EE5311" w14:paraId="0AD0FEDF" w14:textId="77777777" w:rsidTr="00D15B7E">
        <w:trPr>
          <w:trHeight w:val="713"/>
        </w:trPr>
        <w:tc>
          <w:tcPr>
            <w:tcW w:w="992" w:type="dxa"/>
            <w:vMerge w:val="restart"/>
            <w:tcBorders>
              <w:top w:val="single" w:sz="4" w:space="0" w:color="auto"/>
              <w:left w:val="single" w:sz="4" w:space="0" w:color="auto"/>
              <w:right w:val="single" w:sz="4" w:space="0" w:color="auto"/>
            </w:tcBorders>
            <w:vAlign w:val="center"/>
          </w:tcPr>
          <w:p w14:paraId="22A377CD" w14:textId="77777777" w:rsidR="00EE5311" w:rsidRDefault="00EE5311" w:rsidP="00EE5311">
            <w:pPr>
              <w:pStyle w:val="ListParagraph"/>
              <w:numPr>
                <w:ilvl w:val="0"/>
                <w:numId w:val="23"/>
              </w:numPr>
              <w:spacing w:before="0" w:after="0" w:line="240" w:lineRule="auto"/>
              <w:ind w:left="502"/>
              <w:rPr>
                <w:rFonts w:asciiTheme="minorHAnsi" w:hAnsiTheme="minorHAnsi" w:cstheme="minorBidi"/>
              </w:rPr>
            </w:pPr>
          </w:p>
        </w:tc>
        <w:tc>
          <w:tcPr>
            <w:tcW w:w="7938" w:type="dxa"/>
            <w:tcBorders>
              <w:top w:val="single" w:sz="4" w:space="0" w:color="auto"/>
              <w:left w:val="single" w:sz="4" w:space="0" w:color="auto"/>
              <w:bottom w:val="single" w:sz="4" w:space="0" w:color="auto"/>
              <w:right w:val="single" w:sz="4" w:space="0" w:color="auto"/>
            </w:tcBorders>
            <w:vAlign w:val="center"/>
          </w:tcPr>
          <w:p w14:paraId="6B9D0E88" w14:textId="627B655D" w:rsidR="00EE5311" w:rsidRPr="00B33752" w:rsidRDefault="00EE5311" w:rsidP="00EE5311">
            <w:pPr>
              <w:ind w:right="-20"/>
              <w:jc w:val="both"/>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include over-temperature protection via interlocks.</w:t>
            </w:r>
          </w:p>
          <w:p w14:paraId="153AC62A" w14:textId="034375D0" w:rsidR="00EE5311" w:rsidRDefault="00EE5311" w:rsidP="00EE5311">
            <w:pPr>
              <w:tabs>
                <w:tab w:val="left" w:pos="450"/>
                <w:tab w:val="center" w:pos="4513"/>
                <w:tab w:val="right" w:pos="9026"/>
              </w:tabs>
              <w:spacing w:after="0" w:line="240" w:lineRule="auto"/>
              <w:jc w:val="both"/>
              <w:rPr>
                <w:sz w:val="24"/>
                <w:szCs w:val="24"/>
              </w:rPr>
            </w:pPr>
            <w:r w:rsidRPr="00B33752">
              <w:rPr>
                <w:rFonts w:eastAsia="Cambria" w:cstheme="minorHAnsi"/>
                <w:lang w:val="en-GB"/>
              </w:rPr>
              <w:t>Please confirm and detail.</w:t>
            </w:r>
          </w:p>
        </w:tc>
      </w:tr>
      <w:tr w:rsidR="00EE5311" w14:paraId="524C8C57" w14:textId="77777777" w:rsidTr="00D15B7E">
        <w:trPr>
          <w:trHeight w:val="711"/>
        </w:trPr>
        <w:tc>
          <w:tcPr>
            <w:tcW w:w="992" w:type="dxa"/>
            <w:vMerge/>
            <w:tcBorders>
              <w:left w:val="single" w:sz="4" w:space="0" w:color="auto"/>
              <w:right w:val="single" w:sz="4" w:space="0" w:color="auto"/>
            </w:tcBorders>
            <w:vAlign w:val="center"/>
          </w:tcPr>
          <w:p w14:paraId="0ECE5AAD" w14:textId="77777777" w:rsidR="00EE5311" w:rsidRDefault="00EE5311" w:rsidP="00EE5311">
            <w:pPr>
              <w:pStyle w:val="ListParagraph"/>
              <w:numPr>
                <w:ilvl w:val="0"/>
                <w:numId w:val="23"/>
              </w:numPr>
              <w:spacing w:before="0" w:after="0" w:line="240" w:lineRule="auto"/>
              <w:ind w:left="502"/>
              <w:rPr>
                <w:rFonts w:asciiTheme="minorHAnsi" w:hAnsiTheme="minorHAnsi" w:cstheme="minorBidi"/>
              </w:rPr>
            </w:pPr>
          </w:p>
        </w:tc>
        <w:tc>
          <w:tcPr>
            <w:tcW w:w="7938" w:type="dxa"/>
            <w:tcBorders>
              <w:top w:val="single" w:sz="4" w:space="0" w:color="auto"/>
              <w:left w:val="single" w:sz="4" w:space="0" w:color="auto"/>
              <w:bottom w:val="single" w:sz="4" w:space="0" w:color="auto"/>
              <w:right w:val="single" w:sz="4" w:space="0" w:color="auto"/>
            </w:tcBorders>
            <w:vAlign w:val="center"/>
          </w:tcPr>
          <w:p w14:paraId="1D795207" w14:textId="77777777" w:rsidR="00EE5311" w:rsidRPr="198C80F2" w:rsidRDefault="00EE5311" w:rsidP="00EE5311">
            <w:pPr>
              <w:tabs>
                <w:tab w:val="left" w:pos="450"/>
                <w:tab w:val="center" w:pos="4513"/>
                <w:tab w:val="right" w:pos="9026"/>
              </w:tabs>
              <w:spacing w:after="0" w:line="240" w:lineRule="auto"/>
              <w:jc w:val="both"/>
              <w:rPr>
                <w:sz w:val="24"/>
                <w:szCs w:val="24"/>
              </w:rPr>
            </w:pPr>
            <w:r w:rsidRPr="00662246">
              <w:rPr>
                <w:rFonts w:cstheme="minorHAnsi"/>
                <w:i/>
                <w:color w:val="A6A6A6" w:themeColor="background1" w:themeShade="A6"/>
                <w:lang w:val="en-GB"/>
              </w:rPr>
              <w:t>Confirm (Yes / No)</w:t>
            </w:r>
          </w:p>
        </w:tc>
      </w:tr>
      <w:tr w:rsidR="00CF7A4E" w14:paraId="21DC8BFC" w14:textId="77777777" w:rsidTr="00D15B7E">
        <w:trPr>
          <w:trHeight w:val="711"/>
        </w:trPr>
        <w:tc>
          <w:tcPr>
            <w:tcW w:w="992" w:type="dxa"/>
            <w:vMerge/>
            <w:tcBorders>
              <w:left w:val="single" w:sz="4" w:space="0" w:color="auto"/>
              <w:bottom w:val="single" w:sz="4" w:space="0" w:color="auto"/>
              <w:right w:val="single" w:sz="4" w:space="0" w:color="auto"/>
            </w:tcBorders>
            <w:vAlign w:val="center"/>
          </w:tcPr>
          <w:p w14:paraId="5DB0CF7A" w14:textId="77777777" w:rsidR="00CF7A4E" w:rsidRDefault="00CF7A4E" w:rsidP="00CF7A4E">
            <w:pPr>
              <w:pStyle w:val="ListParagraph"/>
              <w:numPr>
                <w:ilvl w:val="0"/>
                <w:numId w:val="23"/>
              </w:numPr>
              <w:spacing w:before="0" w:after="0" w:line="240" w:lineRule="auto"/>
              <w:ind w:left="502"/>
              <w:rPr>
                <w:rFonts w:asciiTheme="minorHAnsi" w:hAnsiTheme="minorHAnsi" w:cstheme="minorBid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2A22E9"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3146E69" w14:textId="089BEEF0" w:rsidR="00CF7A4E" w:rsidRPr="198C80F2" w:rsidRDefault="00CF7A4E" w:rsidP="00CF7A4E">
            <w:pPr>
              <w:tabs>
                <w:tab w:val="left" w:pos="450"/>
                <w:tab w:val="center" w:pos="4513"/>
                <w:tab w:val="right" w:pos="9026"/>
              </w:tabs>
              <w:spacing w:after="0" w:line="240" w:lineRule="auto"/>
              <w:jc w:val="both"/>
              <w:rPr>
                <w:sz w:val="24"/>
                <w:szCs w:val="24"/>
              </w:rPr>
            </w:pPr>
          </w:p>
        </w:tc>
      </w:tr>
      <w:tr w:rsidR="00EE5311" w:rsidRPr="00A46FD9" w14:paraId="4E9E9D60"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24F31438"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602C38F" w14:textId="2032170A" w:rsidR="00EE5311" w:rsidRPr="00B33752" w:rsidRDefault="00EE5311" w:rsidP="00EE5311">
            <w:pPr>
              <w:ind w:right="-20"/>
              <w:jc w:val="both"/>
              <w:rPr>
                <w:rFonts w:cstheme="minorHAnsi"/>
                <w:lang w:val="en-GB"/>
              </w:rPr>
            </w:pPr>
            <w:r w:rsidRPr="00B33752">
              <w:rPr>
                <w:rFonts w:cstheme="minorHAnsi"/>
                <w:lang w:val="en-GB"/>
              </w:rPr>
              <w:t xml:space="preserve">The bakeout subsystem of 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 NOT</w:t>
            </w:r>
            <w:r w:rsidRPr="00B33752">
              <w:rPr>
                <w:rFonts w:cstheme="minorHAnsi"/>
                <w:lang w:val="en-GB"/>
              </w:rPr>
              <w:t xml:space="preserve"> require external tents or shields.</w:t>
            </w:r>
          </w:p>
          <w:p w14:paraId="1F34FB6F" w14:textId="3314F56E" w:rsidR="00EE5311" w:rsidRPr="007F2055" w:rsidRDefault="00EE5311" w:rsidP="00EE5311">
            <w:pPr>
              <w:tabs>
                <w:tab w:val="left" w:pos="450"/>
                <w:tab w:val="center" w:pos="4513"/>
                <w:tab w:val="right" w:pos="9026"/>
              </w:tabs>
              <w:spacing w:after="0" w:line="240" w:lineRule="auto"/>
              <w:rPr>
                <w:rFonts w:cstheme="minorHAnsi"/>
                <w:sz w:val="24"/>
                <w:szCs w:val="24"/>
              </w:rPr>
            </w:pPr>
            <w:r w:rsidRPr="00B33752">
              <w:rPr>
                <w:rFonts w:eastAsia="Cambria" w:cstheme="minorHAnsi"/>
                <w:lang w:val="en-GB"/>
              </w:rPr>
              <w:t>Please confirm and detail.</w:t>
            </w:r>
          </w:p>
        </w:tc>
      </w:tr>
      <w:tr w:rsidR="00EE5311" w:rsidRPr="00A46FD9" w14:paraId="01C3BE1E" w14:textId="77777777" w:rsidTr="00D15B7E">
        <w:trPr>
          <w:trHeight w:val="645"/>
        </w:trPr>
        <w:tc>
          <w:tcPr>
            <w:tcW w:w="992" w:type="dxa"/>
            <w:vMerge/>
            <w:tcBorders>
              <w:left w:val="single" w:sz="4" w:space="0" w:color="auto"/>
              <w:right w:val="single" w:sz="4" w:space="0" w:color="auto"/>
            </w:tcBorders>
            <w:vAlign w:val="center"/>
          </w:tcPr>
          <w:p w14:paraId="360853BA"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880D6F7" w14:textId="77777777" w:rsidR="00EE5311" w:rsidRPr="00693950" w:rsidRDefault="00EE5311" w:rsidP="00EE5311">
            <w:pPr>
              <w:tabs>
                <w:tab w:val="left" w:pos="450"/>
                <w:tab w:val="center" w:pos="4513"/>
                <w:tab w:val="right" w:pos="9026"/>
              </w:tabs>
              <w:spacing w:after="0" w:line="240" w:lineRule="auto"/>
              <w:jc w:val="both"/>
              <w:rPr>
                <w:rFonts w:cstheme="minorHAnsi"/>
                <w:sz w:val="24"/>
                <w:szCs w:val="24"/>
              </w:rPr>
            </w:pPr>
            <w:r w:rsidRPr="00662246">
              <w:rPr>
                <w:rFonts w:cstheme="minorHAnsi"/>
                <w:i/>
                <w:color w:val="A6A6A6" w:themeColor="background1" w:themeShade="A6"/>
                <w:lang w:val="en-GB"/>
              </w:rPr>
              <w:t>Confirm (Yes / No)</w:t>
            </w:r>
          </w:p>
        </w:tc>
      </w:tr>
      <w:tr w:rsidR="00CF7A4E" w:rsidRPr="00A46FD9" w14:paraId="324BD9EE"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4D61261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BFB0B61"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2FF2C1B" w14:textId="51F12A92" w:rsidR="00CF7A4E" w:rsidRPr="00693950" w:rsidRDefault="00CF7A4E" w:rsidP="00CF7A4E">
            <w:pPr>
              <w:tabs>
                <w:tab w:val="left" w:pos="450"/>
                <w:tab w:val="center" w:pos="4513"/>
                <w:tab w:val="right" w:pos="9026"/>
              </w:tabs>
              <w:spacing w:after="0" w:line="240" w:lineRule="auto"/>
              <w:jc w:val="both"/>
              <w:rPr>
                <w:rFonts w:cstheme="minorHAnsi"/>
                <w:sz w:val="24"/>
                <w:szCs w:val="24"/>
              </w:rPr>
            </w:pPr>
          </w:p>
        </w:tc>
      </w:tr>
      <w:tr w:rsidR="00EE5311" w:rsidRPr="00A46FD9" w14:paraId="251AAA37" w14:textId="77777777" w:rsidTr="00D15B7E">
        <w:trPr>
          <w:trHeight w:val="489"/>
        </w:trPr>
        <w:tc>
          <w:tcPr>
            <w:tcW w:w="992" w:type="dxa"/>
            <w:vMerge w:val="restart"/>
            <w:tcBorders>
              <w:top w:val="single" w:sz="4" w:space="0" w:color="auto"/>
              <w:left w:val="single" w:sz="4" w:space="0" w:color="auto"/>
              <w:right w:val="single" w:sz="4" w:space="0" w:color="auto"/>
            </w:tcBorders>
            <w:vAlign w:val="center"/>
          </w:tcPr>
          <w:p w14:paraId="22F45C4D"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EF972FC" w14:textId="4A58B0C7" w:rsidR="00EE5311" w:rsidRDefault="00EE5311" w:rsidP="00EE5311">
            <w:pPr>
              <w:ind w:right="-20"/>
              <w:jc w:val="both"/>
              <w:rPr>
                <w:rFonts w:cstheme="minorHAnsi"/>
                <w:lang w:val="en-GB"/>
              </w:rPr>
            </w:pPr>
            <w:r w:rsidRPr="00B33752">
              <w:rPr>
                <w:rFonts w:cstheme="minorHAnsi"/>
                <w:lang w:val="en-GB"/>
              </w:rPr>
              <w:t xml:space="preserve">The bakeout subsystem wiring </w:t>
            </w:r>
            <w:r w:rsidRPr="00B33752">
              <w:rPr>
                <w:rFonts w:cstheme="minorHAnsi"/>
                <w:b/>
                <w:bCs/>
                <w:lang w:val="en-GB"/>
              </w:rPr>
              <w:t>MUST</w:t>
            </w:r>
            <w:r w:rsidRPr="00B33752">
              <w:rPr>
                <w:rFonts w:cstheme="minorHAnsi"/>
                <w:lang w:val="en-GB"/>
              </w:rPr>
              <w:t xml:space="preserve"> remain operational at the manufacturers recommended bakeout temperature.</w:t>
            </w:r>
          </w:p>
          <w:p w14:paraId="2BD145EF" w14:textId="412D233E" w:rsidR="008F03A9" w:rsidRPr="00B33752" w:rsidRDefault="008F03A9" w:rsidP="00EE5311">
            <w:pPr>
              <w:ind w:right="-20"/>
              <w:jc w:val="both"/>
              <w:rPr>
                <w:rFonts w:cstheme="minorHAnsi"/>
                <w:lang w:val="en-GB"/>
              </w:rPr>
            </w:pPr>
            <w:r w:rsidRPr="008F03A9">
              <w:rPr>
                <w:rFonts w:cstheme="minorHAnsi"/>
                <w:i/>
                <w:iCs/>
              </w:rPr>
              <w:t>This requirement applies only to components intended by the manufacturer to remain installed and operational during bakeout</w:t>
            </w:r>
          </w:p>
          <w:p w14:paraId="0A100EF6" w14:textId="12BCE48C" w:rsidR="00EE5311" w:rsidRPr="007F2055" w:rsidRDefault="00EE5311" w:rsidP="00EE5311">
            <w:pPr>
              <w:spacing w:after="0" w:line="240" w:lineRule="auto"/>
              <w:jc w:val="both"/>
              <w:rPr>
                <w:rFonts w:cstheme="minorHAnsi"/>
                <w:sz w:val="24"/>
                <w:szCs w:val="24"/>
              </w:rPr>
            </w:pPr>
            <w:r w:rsidRPr="00B33752">
              <w:rPr>
                <w:rFonts w:eastAsia="Cambria" w:cstheme="minorHAnsi"/>
                <w:lang w:val="en-GB"/>
              </w:rPr>
              <w:t>Please confirm and detail.</w:t>
            </w:r>
          </w:p>
        </w:tc>
      </w:tr>
      <w:tr w:rsidR="00EE5311" w:rsidRPr="00A46FD9" w14:paraId="1A7D56F2" w14:textId="77777777" w:rsidTr="00D15B7E">
        <w:trPr>
          <w:trHeight w:val="488"/>
        </w:trPr>
        <w:tc>
          <w:tcPr>
            <w:tcW w:w="992" w:type="dxa"/>
            <w:vMerge/>
            <w:tcBorders>
              <w:left w:val="single" w:sz="4" w:space="0" w:color="auto"/>
              <w:right w:val="single" w:sz="4" w:space="0" w:color="auto"/>
            </w:tcBorders>
            <w:vAlign w:val="center"/>
          </w:tcPr>
          <w:p w14:paraId="0B00D853"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A77A18C" w14:textId="77777777" w:rsidR="00EE5311" w:rsidRPr="00693950" w:rsidRDefault="00EE5311" w:rsidP="00EE5311">
            <w:pPr>
              <w:spacing w:after="0" w:line="240" w:lineRule="auto"/>
              <w:jc w:val="both"/>
              <w:rPr>
                <w:rFonts w:cstheme="minorHAnsi"/>
                <w:sz w:val="24"/>
                <w:szCs w:val="24"/>
              </w:rPr>
            </w:pPr>
            <w:r w:rsidRPr="00662246">
              <w:rPr>
                <w:rFonts w:cstheme="minorHAnsi"/>
                <w:i/>
                <w:color w:val="A6A6A6" w:themeColor="background1" w:themeShade="A6"/>
                <w:lang w:val="en-GB"/>
              </w:rPr>
              <w:t>Confirm (Yes / No)</w:t>
            </w:r>
          </w:p>
        </w:tc>
      </w:tr>
      <w:tr w:rsidR="00CF7A4E" w:rsidRPr="00A46FD9" w14:paraId="63DA9A4A" w14:textId="77777777" w:rsidTr="00D15B7E">
        <w:trPr>
          <w:trHeight w:val="488"/>
        </w:trPr>
        <w:tc>
          <w:tcPr>
            <w:tcW w:w="992" w:type="dxa"/>
            <w:vMerge/>
            <w:tcBorders>
              <w:left w:val="single" w:sz="4" w:space="0" w:color="auto"/>
              <w:bottom w:val="single" w:sz="4" w:space="0" w:color="auto"/>
              <w:right w:val="single" w:sz="4" w:space="0" w:color="auto"/>
            </w:tcBorders>
            <w:vAlign w:val="center"/>
          </w:tcPr>
          <w:p w14:paraId="557D48A5"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257479"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258CDC3" w14:textId="0F613470" w:rsidR="00CF7A4E" w:rsidRPr="00693950" w:rsidRDefault="00CF7A4E" w:rsidP="00CF7A4E">
            <w:pPr>
              <w:spacing w:after="0" w:line="240" w:lineRule="auto"/>
              <w:jc w:val="both"/>
              <w:rPr>
                <w:rFonts w:cstheme="minorHAnsi"/>
                <w:sz w:val="24"/>
                <w:szCs w:val="24"/>
              </w:rPr>
            </w:pPr>
          </w:p>
        </w:tc>
      </w:tr>
      <w:tr w:rsidR="00EE5311" w:rsidRPr="00A46FD9" w14:paraId="5DE90CAF" w14:textId="77777777" w:rsidTr="00D15B7E">
        <w:trPr>
          <w:trHeight w:val="1251"/>
        </w:trPr>
        <w:tc>
          <w:tcPr>
            <w:tcW w:w="992" w:type="dxa"/>
            <w:vMerge w:val="restart"/>
            <w:tcBorders>
              <w:top w:val="single" w:sz="4" w:space="0" w:color="auto"/>
              <w:left w:val="single" w:sz="4" w:space="0" w:color="auto"/>
              <w:right w:val="single" w:sz="4" w:space="0" w:color="auto"/>
            </w:tcBorders>
            <w:vAlign w:val="center"/>
          </w:tcPr>
          <w:p w14:paraId="545DEAAA"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6A25034" w14:textId="700E0E08" w:rsidR="00EE5311" w:rsidRPr="00B33752" w:rsidRDefault="00EE5311" w:rsidP="00EE5311">
            <w:pPr>
              <w:ind w:right="-20"/>
              <w:jc w:val="both"/>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coordinate sample, vacuum, and data acquisition operations automatically.</w:t>
            </w:r>
          </w:p>
          <w:p w14:paraId="77DC6A5B" w14:textId="7BEBD698" w:rsidR="00EE5311" w:rsidRPr="00A46FD9" w:rsidRDefault="00EE5311" w:rsidP="00EE5311">
            <w:r w:rsidRPr="00B33752">
              <w:rPr>
                <w:rFonts w:eastAsia="Cambria" w:cstheme="minorHAnsi"/>
                <w:lang w:val="en-GB"/>
              </w:rPr>
              <w:t>Please confirm and detail.</w:t>
            </w:r>
          </w:p>
        </w:tc>
      </w:tr>
      <w:tr w:rsidR="00EE5311" w:rsidRPr="00A46FD9" w14:paraId="5F8FF54A" w14:textId="77777777" w:rsidTr="00D15B7E">
        <w:trPr>
          <w:trHeight w:val="690"/>
        </w:trPr>
        <w:tc>
          <w:tcPr>
            <w:tcW w:w="992" w:type="dxa"/>
            <w:vMerge/>
            <w:tcBorders>
              <w:left w:val="single" w:sz="4" w:space="0" w:color="auto"/>
              <w:right w:val="single" w:sz="4" w:space="0" w:color="auto"/>
            </w:tcBorders>
            <w:vAlign w:val="center"/>
          </w:tcPr>
          <w:p w14:paraId="50987781"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42D7937" w14:textId="77777777" w:rsidR="00EE5311" w:rsidRPr="37E3196F" w:rsidRDefault="00EE5311" w:rsidP="00EE5311">
            <w:pPr>
              <w:tabs>
                <w:tab w:val="left" w:pos="450"/>
                <w:tab w:val="center" w:pos="4513"/>
                <w:tab w:val="right" w:pos="9026"/>
              </w:tabs>
              <w:spacing w:after="0" w:line="240" w:lineRule="auto"/>
              <w:rPr>
                <w:sz w:val="24"/>
                <w:szCs w:val="24"/>
              </w:rPr>
            </w:pPr>
            <w:r w:rsidRPr="00662246">
              <w:rPr>
                <w:rFonts w:cstheme="minorHAnsi"/>
                <w:i/>
                <w:color w:val="A6A6A6" w:themeColor="background1" w:themeShade="A6"/>
                <w:lang w:val="en-GB"/>
              </w:rPr>
              <w:t>Confirm (Yes / No)</w:t>
            </w:r>
          </w:p>
        </w:tc>
      </w:tr>
      <w:tr w:rsidR="00CF7A4E" w:rsidRPr="00A46FD9" w14:paraId="1B7D2C09" w14:textId="77777777" w:rsidTr="0067347F">
        <w:trPr>
          <w:trHeight w:val="772"/>
        </w:trPr>
        <w:tc>
          <w:tcPr>
            <w:tcW w:w="992" w:type="dxa"/>
            <w:vMerge/>
            <w:tcBorders>
              <w:left w:val="single" w:sz="4" w:space="0" w:color="auto"/>
              <w:bottom w:val="single" w:sz="4" w:space="0" w:color="auto"/>
              <w:right w:val="single" w:sz="4" w:space="0" w:color="auto"/>
            </w:tcBorders>
            <w:vAlign w:val="center"/>
          </w:tcPr>
          <w:p w14:paraId="30C20E9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09CE50"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FB5C617" w14:textId="54EB5ADE" w:rsidR="00CF7A4E" w:rsidRPr="37E3196F" w:rsidRDefault="00CF7A4E" w:rsidP="00CF7A4E">
            <w:pPr>
              <w:tabs>
                <w:tab w:val="left" w:pos="450"/>
                <w:tab w:val="center" w:pos="4513"/>
                <w:tab w:val="right" w:pos="9026"/>
              </w:tabs>
              <w:spacing w:after="0" w:line="240" w:lineRule="auto"/>
              <w:rPr>
                <w:sz w:val="24"/>
                <w:szCs w:val="24"/>
              </w:rPr>
            </w:pPr>
          </w:p>
        </w:tc>
      </w:tr>
      <w:tr w:rsidR="00EE5311" w14:paraId="1E7BEEC8" w14:textId="77777777" w:rsidTr="00D15B7E">
        <w:trPr>
          <w:trHeight w:val="513"/>
        </w:trPr>
        <w:tc>
          <w:tcPr>
            <w:tcW w:w="992" w:type="dxa"/>
            <w:vMerge w:val="restart"/>
            <w:tcBorders>
              <w:top w:val="single" w:sz="4" w:space="0" w:color="auto"/>
              <w:left w:val="single" w:sz="4" w:space="0" w:color="auto"/>
              <w:right w:val="single" w:sz="4" w:space="0" w:color="auto"/>
            </w:tcBorders>
            <w:vAlign w:val="center"/>
          </w:tcPr>
          <w:p w14:paraId="2C0F1A48" w14:textId="77777777" w:rsidR="00EE5311" w:rsidRDefault="00EE5311" w:rsidP="00EE5311">
            <w:pPr>
              <w:pStyle w:val="ListParagraph"/>
              <w:numPr>
                <w:ilvl w:val="0"/>
                <w:numId w:val="23"/>
              </w:numPr>
              <w:spacing w:before="0" w:after="0" w:line="240" w:lineRule="auto"/>
              <w:ind w:left="502"/>
              <w:jc w:val="center"/>
            </w:pPr>
          </w:p>
        </w:tc>
        <w:tc>
          <w:tcPr>
            <w:tcW w:w="7938" w:type="dxa"/>
            <w:tcBorders>
              <w:top w:val="single" w:sz="4" w:space="0" w:color="auto"/>
              <w:left w:val="single" w:sz="4" w:space="0" w:color="auto"/>
              <w:bottom w:val="single" w:sz="4" w:space="0" w:color="auto"/>
              <w:right w:val="single" w:sz="4" w:space="0" w:color="auto"/>
            </w:tcBorders>
            <w:vAlign w:val="center"/>
          </w:tcPr>
          <w:p w14:paraId="69A4FCC0" w14:textId="56A7BA99" w:rsidR="00EE5311" w:rsidRPr="00B33752" w:rsidRDefault="00EE5311" w:rsidP="00EE5311">
            <w:pPr>
              <w:ind w:right="-20"/>
              <w:jc w:val="both"/>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include a minimum 4-axis, high-precision motorised specimen stage driven by software controlled internal stepper motors for accurate positioning (XYZ + rotation or tilt).</w:t>
            </w:r>
          </w:p>
          <w:p w14:paraId="14F53842" w14:textId="79814091" w:rsidR="00EE5311" w:rsidRDefault="00EE5311" w:rsidP="00EE5311">
            <w:r w:rsidRPr="00B33752">
              <w:rPr>
                <w:rFonts w:eastAsia="Cambria" w:cstheme="minorHAnsi"/>
                <w:lang w:val="en-GB"/>
              </w:rPr>
              <w:t>Please confirm and detail.</w:t>
            </w:r>
          </w:p>
        </w:tc>
      </w:tr>
      <w:tr w:rsidR="00EE5311" w14:paraId="7098B70A" w14:textId="77777777" w:rsidTr="00D15B7E">
        <w:trPr>
          <w:trHeight w:val="513"/>
        </w:trPr>
        <w:tc>
          <w:tcPr>
            <w:tcW w:w="992" w:type="dxa"/>
            <w:vMerge/>
            <w:tcBorders>
              <w:left w:val="single" w:sz="4" w:space="0" w:color="auto"/>
              <w:right w:val="single" w:sz="4" w:space="0" w:color="auto"/>
            </w:tcBorders>
            <w:vAlign w:val="center"/>
          </w:tcPr>
          <w:p w14:paraId="138427FB" w14:textId="77777777" w:rsidR="00EE5311" w:rsidRDefault="00EE5311" w:rsidP="00EE5311">
            <w:pPr>
              <w:pStyle w:val="ListParagraph"/>
              <w:numPr>
                <w:ilvl w:val="0"/>
                <w:numId w:val="23"/>
              </w:numPr>
              <w:spacing w:before="0" w:after="0" w:line="240" w:lineRule="auto"/>
              <w:ind w:left="502"/>
              <w:jc w:val="center"/>
            </w:pPr>
          </w:p>
        </w:tc>
        <w:tc>
          <w:tcPr>
            <w:tcW w:w="7938" w:type="dxa"/>
            <w:tcBorders>
              <w:top w:val="single" w:sz="4" w:space="0" w:color="auto"/>
              <w:left w:val="single" w:sz="4" w:space="0" w:color="auto"/>
              <w:bottom w:val="single" w:sz="4" w:space="0" w:color="auto"/>
              <w:right w:val="single" w:sz="4" w:space="0" w:color="auto"/>
            </w:tcBorders>
            <w:vAlign w:val="center"/>
          </w:tcPr>
          <w:p w14:paraId="4FFE79EF" w14:textId="77777777" w:rsidR="00EE5311" w:rsidRPr="198C80F2" w:rsidRDefault="00EE5311" w:rsidP="00EE5311">
            <w:pPr>
              <w:spacing w:line="240" w:lineRule="auto"/>
              <w:rPr>
                <w:sz w:val="24"/>
                <w:szCs w:val="24"/>
              </w:rPr>
            </w:pPr>
            <w:r w:rsidRPr="00662246">
              <w:rPr>
                <w:rFonts w:cstheme="minorHAnsi"/>
                <w:i/>
                <w:color w:val="A6A6A6" w:themeColor="background1" w:themeShade="A6"/>
                <w:lang w:val="en-GB"/>
              </w:rPr>
              <w:t>Confirm (Yes / No)</w:t>
            </w:r>
          </w:p>
        </w:tc>
      </w:tr>
      <w:tr w:rsidR="00CF7A4E" w14:paraId="5C0AA8EC" w14:textId="77777777" w:rsidTr="006D2561">
        <w:trPr>
          <w:trHeight w:val="749"/>
        </w:trPr>
        <w:tc>
          <w:tcPr>
            <w:tcW w:w="992" w:type="dxa"/>
            <w:vMerge/>
            <w:tcBorders>
              <w:left w:val="single" w:sz="4" w:space="0" w:color="auto"/>
              <w:bottom w:val="single" w:sz="4" w:space="0" w:color="auto"/>
              <w:right w:val="single" w:sz="4" w:space="0" w:color="auto"/>
            </w:tcBorders>
            <w:vAlign w:val="center"/>
          </w:tcPr>
          <w:p w14:paraId="2DB2E615" w14:textId="77777777" w:rsidR="00CF7A4E" w:rsidRDefault="00CF7A4E" w:rsidP="00CF7A4E">
            <w:pPr>
              <w:pStyle w:val="ListParagraph"/>
              <w:numPr>
                <w:ilvl w:val="0"/>
                <w:numId w:val="23"/>
              </w:numPr>
              <w:spacing w:before="0" w:after="0" w:line="240" w:lineRule="auto"/>
              <w:ind w:left="502"/>
              <w:jc w:val="cente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84AFC2"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3317963" w14:textId="7DD989B4" w:rsidR="00CF7A4E" w:rsidRPr="198C80F2" w:rsidRDefault="00CF7A4E" w:rsidP="00CF7A4E">
            <w:pPr>
              <w:spacing w:line="240" w:lineRule="auto"/>
              <w:rPr>
                <w:sz w:val="24"/>
                <w:szCs w:val="24"/>
              </w:rPr>
            </w:pPr>
          </w:p>
        </w:tc>
      </w:tr>
      <w:tr w:rsidR="00EE5311" w:rsidRPr="00A46FD9" w14:paraId="4AA2022C"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1FFF5D66"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9228842" w14:textId="77777777" w:rsidR="00EE5311" w:rsidRPr="00B33752" w:rsidRDefault="00EE5311" w:rsidP="00EE5311">
            <w:pPr>
              <w:ind w:right="-20"/>
              <w:jc w:val="both"/>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motorised specimen stage configuration </w:t>
            </w:r>
            <w:r w:rsidRPr="00B33752">
              <w:rPr>
                <w:rFonts w:cstheme="minorHAnsi"/>
                <w:b/>
                <w:bCs/>
                <w:lang w:val="en-GB"/>
              </w:rPr>
              <w:t>SHOULD</w:t>
            </w:r>
            <w:r w:rsidRPr="00B33752">
              <w:rPr>
                <w:rFonts w:cstheme="minorHAnsi"/>
                <w:lang w:val="en-GB"/>
              </w:rPr>
              <w:t xml:space="preserve"> accommodate:</w:t>
            </w:r>
          </w:p>
          <w:p w14:paraId="2CD215EF" w14:textId="77777777" w:rsidR="00EE5311" w:rsidRPr="00B33752" w:rsidRDefault="00EE5311" w:rsidP="00923B4B">
            <w:pPr>
              <w:pStyle w:val="ListParagraph"/>
              <w:numPr>
                <w:ilvl w:val="0"/>
                <w:numId w:val="50"/>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Samples up to 5 x 5 cm</w:t>
            </w:r>
          </w:p>
          <w:p w14:paraId="265EDA27" w14:textId="2AF3F813" w:rsidR="00EE5311" w:rsidRPr="00630D99" w:rsidRDefault="00EE5311" w:rsidP="00923B4B">
            <w:pPr>
              <w:pStyle w:val="ListParagraph"/>
              <w:numPr>
                <w:ilvl w:val="0"/>
                <w:numId w:val="50"/>
              </w:numPr>
              <w:spacing w:after="0" w:line="240" w:lineRule="auto"/>
              <w:ind w:left="714" w:right="-23" w:hanging="357"/>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Pre-mounted calibration and alignment tools such as apertures and knife edges</w:t>
            </w:r>
          </w:p>
          <w:p w14:paraId="26529EC7" w14:textId="1FE3D5B3" w:rsidR="00EE5311" w:rsidRPr="00693950" w:rsidRDefault="00EE5311" w:rsidP="00EE5311">
            <w:pPr>
              <w:tabs>
                <w:tab w:val="left" w:pos="450"/>
                <w:tab w:val="center" w:pos="4513"/>
                <w:tab w:val="right" w:pos="9026"/>
              </w:tabs>
              <w:spacing w:after="0" w:line="240" w:lineRule="auto"/>
              <w:rPr>
                <w:rFonts w:cstheme="minorHAnsi"/>
                <w:sz w:val="24"/>
                <w:szCs w:val="24"/>
              </w:rPr>
            </w:pPr>
            <w:r w:rsidRPr="00B33752">
              <w:rPr>
                <w:rFonts w:eastAsia="Cambria" w:cstheme="minorHAnsi"/>
                <w:lang w:val="en-GB"/>
              </w:rPr>
              <w:t>Please confirm and detail.</w:t>
            </w:r>
          </w:p>
        </w:tc>
      </w:tr>
      <w:tr w:rsidR="00EE5311" w:rsidRPr="00A46FD9" w14:paraId="35096B13" w14:textId="77777777" w:rsidTr="00D15B7E">
        <w:trPr>
          <w:trHeight w:val="645"/>
        </w:trPr>
        <w:tc>
          <w:tcPr>
            <w:tcW w:w="992" w:type="dxa"/>
            <w:vMerge/>
            <w:tcBorders>
              <w:left w:val="single" w:sz="4" w:space="0" w:color="auto"/>
              <w:right w:val="single" w:sz="4" w:space="0" w:color="auto"/>
            </w:tcBorders>
            <w:vAlign w:val="center"/>
          </w:tcPr>
          <w:p w14:paraId="443A2F92"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73FC8DD" w14:textId="77777777" w:rsidR="00EE5311" w:rsidRDefault="00EE5311" w:rsidP="00EE5311">
            <w:pPr>
              <w:tabs>
                <w:tab w:val="left" w:pos="450"/>
                <w:tab w:val="center" w:pos="4513"/>
                <w:tab w:val="right" w:pos="9026"/>
              </w:tabs>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3FC88CAB"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455D98D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D751DD"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32BE0B69" w14:textId="2EA0833C" w:rsidR="00CF7A4E" w:rsidRDefault="00CF7A4E" w:rsidP="00CF7A4E">
            <w:pPr>
              <w:tabs>
                <w:tab w:val="left" w:pos="450"/>
                <w:tab w:val="center" w:pos="4513"/>
                <w:tab w:val="right" w:pos="9026"/>
              </w:tabs>
              <w:spacing w:after="0" w:line="240" w:lineRule="auto"/>
              <w:rPr>
                <w:rFonts w:cstheme="minorHAnsi"/>
                <w:sz w:val="24"/>
                <w:szCs w:val="24"/>
              </w:rPr>
            </w:pPr>
          </w:p>
        </w:tc>
      </w:tr>
      <w:tr w:rsidR="00EE5311" w:rsidRPr="00A46FD9" w14:paraId="1F0B0AF4" w14:textId="77777777" w:rsidTr="00D15B7E">
        <w:trPr>
          <w:trHeight w:val="1780"/>
        </w:trPr>
        <w:tc>
          <w:tcPr>
            <w:tcW w:w="992" w:type="dxa"/>
            <w:vMerge w:val="restart"/>
            <w:tcBorders>
              <w:top w:val="single" w:sz="4" w:space="0" w:color="auto"/>
              <w:left w:val="single" w:sz="4" w:space="0" w:color="auto"/>
              <w:right w:val="single" w:sz="4" w:space="0" w:color="auto"/>
            </w:tcBorders>
            <w:vAlign w:val="center"/>
          </w:tcPr>
          <w:p w14:paraId="0BC94794"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B3D4C58" w14:textId="30EBDB75" w:rsidR="00EE5311" w:rsidRPr="00B33752" w:rsidRDefault="00D25F70" w:rsidP="00EE5311">
            <w:pPr>
              <w:ind w:right="-20"/>
              <w:jc w:val="both"/>
              <w:rPr>
                <w:rFonts w:cstheme="minorHAnsi"/>
                <w:lang w:val="en-GB"/>
              </w:rPr>
            </w:pPr>
            <w:r w:rsidRPr="00D25F70">
              <w:rPr>
                <w:rFonts w:cstheme="minorHAnsi"/>
                <w:lang w:val="en-GB"/>
              </w:rPr>
              <w:t>The motorised specimen stage </w:t>
            </w:r>
            <w:r w:rsidRPr="00D25F70">
              <w:rPr>
                <w:rFonts w:cstheme="minorHAnsi"/>
                <w:b/>
                <w:bCs/>
                <w:lang w:val="en-GB"/>
              </w:rPr>
              <w:t>SHOULD</w:t>
            </w:r>
            <w:r w:rsidRPr="00B33752">
              <w:rPr>
                <w:rFonts w:cstheme="minorHAnsi"/>
                <w:lang w:val="en-GB"/>
              </w:rPr>
              <w:t xml:space="preserve"> </w:t>
            </w:r>
            <w:r w:rsidR="00EE5311" w:rsidRPr="00B33752">
              <w:rPr>
                <w:rFonts w:cstheme="minorHAnsi"/>
                <w:lang w:val="en-GB"/>
              </w:rPr>
              <w:t>support standard calibration and alignment features including:</w:t>
            </w:r>
          </w:p>
          <w:p w14:paraId="59A6AF06" w14:textId="77777777" w:rsidR="00EE5311" w:rsidRPr="00B33752" w:rsidRDefault="00EE5311" w:rsidP="00923B4B">
            <w:pPr>
              <w:pStyle w:val="ListParagraph"/>
              <w:numPr>
                <w:ilvl w:val="0"/>
                <w:numId w:val="51"/>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Copper (Cu), Silver (Ag), Gold (Au) reference foils</w:t>
            </w:r>
          </w:p>
          <w:p w14:paraId="6A9557F6" w14:textId="77777777" w:rsidR="00EE5311" w:rsidRPr="00B33752" w:rsidRDefault="00EE5311" w:rsidP="00923B4B">
            <w:pPr>
              <w:pStyle w:val="ListParagraph"/>
              <w:numPr>
                <w:ilvl w:val="0"/>
                <w:numId w:val="51"/>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Cu knife edge and grid for X-ray spot size calibration</w:t>
            </w:r>
          </w:p>
          <w:p w14:paraId="7E5C6FF3" w14:textId="77777777" w:rsidR="00EE5311" w:rsidRPr="00B33752" w:rsidRDefault="00EE5311" w:rsidP="00923B4B">
            <w:pPr>
              <w:pStyle w:val="ListParagraph"/>
              <w:numPr>
                <w:ilvl w:val="0"/>
                <w:numId w:val="51"/>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Aperture sets for ion beam focusing</w:t>
            </w:r>
          </w:p>
          <w:p w14:paraId="16BF7028" w14:textId="40E707D4" w:rsidR="00EE5311" w:rsidRPr="00840E85" w:rsidRDefault="00EE5311" w:rsidP="00923B4B">
            <w:pPr>
              <w:pStyle w:val="ListParagraph"/>
              <w:numPr>
                <w:ilvl w:val="0"/>
                <w:numId w:val="51"/>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Phosphorescent sample for X-ray alignment verification.</w:t>
            </w:r>
          </w:p>
          <w:p w14:paraId="0839735A" w14:textId="493E7F01" w:rsidR="00EE5311" w:rsidRPr="00A46FD9" w:rsidRDefault="00EE5311" w:rsidP="00EE5311">
            <w:pPr>
              <w:tabs>
                <w:tab w:val="left" w:pos="450"/>
                <w:tab w:val="center" w:pos="4513"/>
                <w:tab w:val="right" w:pos="9026"/>
              </w:tabs>
              <w:spacing w:after="0" w:line="240" w:lineRule="auto"/>
              <w:rPr>
                <w:rFonts w:eastAsia="MS Mincho" w:cstheme="minorHAnsi"/>
              </w:rPr>
            </w:pPr>
            <w:r w:rsidRPr="00B33752">
              <w:rPr>
                <w:rFonts w:eastAsia="Cambria" w:cstheme="minorHAnsi"/>
                <w:lang w:val="en-GB"/>
              </w:rPr>
              <w:t>Please confirm and detail.</w:t>
            </w:r>
          </w:p>
        </w:tc>
      </w:tr>
      <w:tr w:rsidR="00EE5311" w:rsidRPr="00A46FD9" w14:paraId="327524FE" w14:textId="77777777" w:rsidTr="00D15B7E">
        <w:trPr>
          <w:trHeight w:val="616"/>
        </w:trPr>
        <w:tc>
          <w:tcPr>
            <w:tcW w:w="992" w:type="dxa"/>
            <w:vMerge/>
            <w:tcBorders>
              <w:left w:val="single" w:sz="4" w:space="0" w:color="auto"/>
              <w:right w:val="single" w:sz="4" w:space="0" w:color="auto"/>
            </w:tcBorders>
            <w:vAlign w:val="center"/>
          </w:tcPr>
          <w:p w14:paraId="05B00285"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C5D4D8E" w14:textId="77777777" w:rsidR="00EE5311" w:rsidRPr="00693950" w:rsidRDefault="00EE5311" w:rsidP="00EE5311">
            <w:pPr>
              <w:tabs>
                <w:tab w:val="left" w:pos="450"/>
                <w:tab w:val="center" w:pos="4513"/>
                <w:tab w:val="right" w:pos="9026"/>
              </w:tabs>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3FB1453" w14:textId="77777777" w:rsidTr="006D2561">
        <w:trPr>
          <w:trHeight w:val="690"/>
        </w:trPr>
        <w:tc>
          <w:tcPr>
            <w:tcW w:w="992" w:type="dxa"/>
            <w:vMerge/>
            <w:tcBorders>
              <w:left w:val="single" w:sz="4" w:space="0" w:color="auto"/>
              <w:bottom w:val="single" w:sz="4" w:space="0" w:color="auto"/>
              <w:right w:val="single" w:sz="4" w:space="0" w:color="auto"/>
            </w:tcBorders>
            <w:vAlign w:val="center"/>
          </w:tcPr>
          <w:p w14:paraId="5318E709"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78C5FF"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7D641809" w14:textId="6222C1FC" w:rsidR="00CF7A4E" w:rsidRPr="00693950" w:rsidRDefault="00CF7A4E" w:rsidP="00CF7A4E">
            <w:pPr>
              <w:tabs>
                <w:tab w:val="left" w:pos="450"/>
                <w:tab w:val="center" w:pos="4513"/>
                <w:tab w:val="right" w:pos="9026"/>
              </w:tabs>
              <w:spacing w:after="0" w:line="240" w:lineRule="auto"/>
              <w:rPr>
                <w:rFonts w:cstheme="minorHAnsi"/>
                <w:sz w:val="24"/>
                <w:szCs w:val="24"/>
              </w:rPr>
            </w:pPr>
          </w:p>
        </w:tc>
      </w:tr>
      <w:tr w:rsidR="00EE5311" w:rsidRPr="00A46FD9" w14:paraId="1AE1D5D7" w14:textId="77777777" w:rsidTr="00D15B7E">
        <w:trPr>
          <w:trHeight w:val="1233"/>
        </w:trPr>
        <w:tc>
          <w:tcPr>
            <w:tcW w:w="992" w:type="dxa"/>
            <w:vMerge w:val="restart"/>
            <w:tcBorders>
              <w:top w:val="single" w:sz="4" w:space="0" w:color="auto"/>
              <w:left w:val="single" w:sz="4" w:space="0" w:color="auto"/>
              <w:right w:val="single" w:sz="4" w:space="0" w:color="auto"/>
            </w:tcBorders>
            <w:vAlign w:val="center"/>
          </w:tcPr>
          <w:p w14:paraId="52475BCA"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5F4E494" w14:textId="1905FF3B" w:rsidR="00EE5311" w:rsidRPr="00B33752" w:rsidRDefault="00EE5311" w:rsidP="00EE5311">
            <w:pPr>
              <w:ind w:right="-20"/>
              <w:jc w:val="both"/>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integrate the XPS and Raman spectrometers such that the analysis areas are co-incident without requiring alignment or sample repositioning.</w:t>
            </w:r>
          </w:p>
          <w:p w14:paraId="4CACC3D6" w14:textId="6EF1C37A" w:rsidR="00EE5311" w:rsidRPr="00A46FD9" w:rsidRDefault="00EE5311" w:rsidP="00EE5311">
            <w:pPr>
              <w:rPr>
                <w:rFonts w:cstheme="minorHAnsi"/>
              </w:rPr>
            </w:pPr>
            <w:r w:rsidRPr="00B33752">
              <w:rPr>
                <w:rFonts w:cstheme="minorHAnsi"/>
                <w:lang w:val="en-GB"/>
              </w:rPr>
              <w:t xml:space="preserve"> </w:t>
            </w:r>
            <w:r w:rsidRPr="00B33752">
              <w:rPr>
                <w:rFonts w:eastAsia="Cambria" w:cstheme="minorHAnsi"/>
                <w:lang w:val="en-GB"/>
              </w:rPr>
              <w:t>Please confirm and detail.</w:t>
            </w:r>
          </w:p>
        </w:tc>
      </w:tr>
      <w:tr w:rsidR="00EE5311" w:rsidRPr="00A46FD9" w14:paraId="6905F49E" w14:textId="77777777" w:rsidTr="00D15B7E">
        <w:trPr>
          <w:trHeight w:val="730"/>
        </w:trPr>
        <w:tc>
          <w:tcPr>
            <w:tcW w:w="992" w:type="dxa"/>
            <w:vMerge/>
            <w:tcBorders>
              <w:left w:val="single" w:sz="4" w:space="0" w:color="auto"/>
              <w:right w:val="single" w:sz="4" w:space="0" w:color="auto"/>
            </w:tcBorders>
            <w:vAlign w:val="center"/>
          </w:tcPr>
          <w:p w14:paraId="64D55E90"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899A2C3" w14:textId="77777777" w:rsidR="00EE5311" w:rsidRPr="00693950" w:rsidRDefault="00EE5311" w:rsidP="00EE5311">
            <w:pPr>
              <w:tabs>
                <w:tab w:val="left" w:pos="450"/>
                <w:tab w:val="center" w:pos="4513"/>
                <w:tab w:val="right" w:pos="9026"/>
              </w:tabs>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1D36007F" w14:textId="77777777" w:rsidTr="00CF7A4E">
        <w:trPr>
          <w:trHeight w:val="840"/>
        </w:trPr>
        <w:tc>
          <w:tcPr>
            <w:tcW w:w="992" w:type="dxa"/>
            <w:vMerge/>
            <w:tcBorders>
              <w:left w:val="single" w:sz="4" w:space="0" w:color="auto"/>
              <w:bottom w:val="single" w:sz="4" w:space="0" w:color="auto"/>
              <w:right w:val="single" w:sz="4" w:space="0" w:color="auto"/>
            </w:tcBorders>
            <w:vAlign w:val="center"/>
          </w:tcPr>
          <w:p w14:paraId="2486532D"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441DC6"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5031AFE7" w14:textId="784EACB2" w:rsidR="00CF7A4E" w:rsidRPr="00693950" w:rsidRDefault="00CF7A4E" w:rsidP="00CF7A4E">
            <w:pPr>
              <w:tabs>
                <w:tab w:val="left" w:pos="450"/>
                <w:tab w:val="center" w:pos="4513"/>
                <w:tab w:val="right" w:pos="9026"/>
              </w:tabs>
              <w:spacing w:after="0" w:line="240" w:lineRule="auto"/>
              <w:rPr>
                <w:rFonts w:cstheme="minorHAnsi"/>
                <w:sz w:val="24"/>
                <w:szCs w:val="24"/>
              </w:rPr>
            </w:pPr>
          </w:p>
        </w:tc>
      </w:tr>
      <w:tr w:rsidR="00EE5311" w:rsidRPr="00A46FD9" w14:paraId="6B6F744B" w14:textId="77777777" w:rsidTr="00D15B7E">
        <w:trPr>
          <w:trHeight w:val="746"/>
        </w:trPr>
        <w:tc>
          <w:tcPr>
            <w:tcW w:w="992" w:type="dxa"/>
            <w:vMerge w:val="restart"/>
            <w:tcBorders>
              <w:top w:val="single" w:sz="4" w:space="0" w:color="auto"/>
              <w:left w:val="single" w:sz="4" w:space="0" w:color="auto"/>
              <w:right w:val="single" w:sz="4" w:space="0" w:color="auto"/>
            </w:tcBorders>
            <w:vAlign w:val="center"/>
          </w:tcPr>
          <w:p w14:paraId="3BBDB7DE"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3260D2C" w14:textId="7D236690" w:rsidR="00EE5311" w:rsidRPr="00B33752" w:rsidRDefault="00EE5311" w:rsidP="00EE5311">
            <w:pPr>
              <w:ind w:right="-20"/>
              <w:jc w:val="both"/>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include a laser subsystem that is Class 1 laser safety compliant, incorporating all required hardware safety interlocks.</w:t>
            </w:r>
          </w:p>
          <w:p w14:paraId="14F3E39B" w14:textId="15D444E7" w:rsidR="00EE5311" w:rsidRPr="00A46FD9" w:rsidRDefault="00EE5311" w:rsidP="00EE5311">
            <w:pPr>
              <w:rPr>
                <w:rFonts w:cstheme="minorHAnsi"/>
              </w:rPr>
            </w:pPr>
            <w:r w:rsidRPr="00B33752">
              <w:rPr>
                <w:rFonts w:eastAsia="Cambria" w:cstheme="minorHAnsi"/>
                <w:lang w:val="en-GB"/>
              </w:rPr>
              <w:t>Please confirm and detail.</w:t>
            </w:r>
          </w:p>
        </w:tc>
      </w:tr>
      <w:tr w:rsidR="00EE5311" w:rsidRPr="00A46FD9" w14:paraId="1E79F55F" w14:textId="77777777" w:rsidTr="00D15B7E">
        <w:trPr>
          <w:trHeight w:val="744"/>
        </w:trPr>
        <w:tc>
          <w:tcPr>
            <w:tcW w:w="992" w:type="dxa"/>
            <w:vMerge/>
            <w:tcBorders>
              <w:left w:val="single" w:sz="4" w:space="0" w:color="auto"/>
              <w:right w:val="single" w:sz="4" w:space="0" w:color="auto"/>
            </w:tcBorders>
            <w:vAlign w:val="center"/>
          </w:tcPr>
          <w:p w14:paraId="2DCD49EC"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799B322" w14:textId="77777777" w:rsidR="00EE5311" w:rsidRDefault="00EE5311" w:rsidP="00EE5311">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406C6737" w14:textId="77777777" w:rsidTr="00D15B7E">
        <w:trPr>
          <w:trHeight w:val="744"/>
        </w:trPr>
        <w:tc>
          <w:tcPr>
            <w:tcW w:w="992" w:type="dxa"/>
            <w:vMerge/>
            <w:tcBorders>
              <w:left w:val="single" w:sz="4" w:space="0" w:color="auto"/>
              <w:bottom w:val="single" w:sz="4" w:space="0" w:color="auto"/>
              <w:right w:val="single" w:sz="4" w:space="0" w:color="auto"/>
            </w:tcBorders>
            <w:vAlign w:val="center"/>
          </w:tcPr>
          <w:p w14:paraId="47C7051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E7F0EA"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391A48EC" w14:textId="30E42EE6" w:rsidR="00CF7A4E" w:rsidRDefault="00CF7A4E" w:rsidP="00CF7A4E">
            <w:pPr>
              <w:tabs>
                <w:tab w:val="left" w:pos="450"/>
                <w:tab w:val="center" w:pos="4513"/>
                <w:tab w:val="right" w:pos="9026"/>
              </w:tabs>
              <w:spacing w:after="0" w:line="240" w:lineRule="auto"/>
              <w:rPr>
                <w:rFonts w:cstheme="minorHAnsi"/>
                <w:b/>
                <w:bCs/>
                <w:sz w:val="24"/>
                <w:szCs w:val="24"/>
              </w:rPr>
            </w:pPr>
          </w:p>
        </w:tc>
      </w:tr>
      <w:tr w:rsidR="00EE5311" w:rsidRPr="00A46FD9" w14:paraId="59B35D5B"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19C08EE3"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3C7E44A" w14:textId="618CB1A6" w:rsidR="00EE5311" w:rsidRPr="00B33752" w:rsidRDefault="00EE5311" w:rsidP="00EE5311">
            <w:pPr>
              <w:ind w:right="-20"/>
              <w:jc w:val="both"/>
              <w:rPr>
                <w:rFonts w:cstheme="minorHAnsi"/>
                <w:lang w:val="en-GB"/>
              </w:rPr>
            </w:pPr>
            <w:r w:rsidRPr="00B33752">
              <w:rPr>
                <w:rFonts w:cstheme="minorHAnsi"/>
                <w:lang w:val="en-GB"/>
              </w:rPr>
              <w:t xml:space="preserve">The tenderer </w:t>
            </w:r>
            <w:r w:rsidRPr="00B33752">
              <w:rPr>
                <w:rFonts w:cstheme="minorHAnsi"/>
                <w:b/>
                <w:bCs/>
                <w:lang w:val="en-GB"/>
              </w:rPr>
              <w:t xml:space="preserve">MUST </w:t>
            </w:r>
            <w:r w:rsidRPr="00B33752">
              <w:rPr>
                <w:rFonts w:cstheme="minorHAnsi"/>
                <w:lang w:val="en-GB"/>
              </w:rPr>
              <w:t xml:space="preserve">state 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model introduction date, expected supersession date, and any accessories or utilities required for standard operation.</w:t>
            </w:r>
          </w:p>
          <w:p w14:paraId="39890C8D" w14:textId="768D95F7" w:rsidR="00EE5311" w:rsidRDefault="00EE5311" w:rsidP="00EE5311">
            <w:pPr>
              <w:tabs>
                <w:tab w:val="left" w:pos="450"/>
                <w:tab w:val="center" w:pos="4513"/>
                <w:tab w:val="right" w:pos="9026"/>
              </w:tabs>
              <w:spacing w:after="0" w:line="240" w:lineRule="auto"/>
              <w:rPr>
                <w:rFonts w:cstheme="minorHAnsi"/>
                <w:b/>
                <w:bCs/>
                <w:sz w:val="24"/>
                <w:szCs w:val="24"/>
              </w:rPr>
            </w:pPr>
            <w:r w:rsidRPr="00B33752">
              <w:rPr>
                <w:rFonts w:eastAsia="Cambria" w:cstheme="minorHAnsi"/>
                <w:lang w:val="en-GB"/>
              </w:rPr>
              <w:t>Please confirm and detail.</w:t>
            </w:r>
          </w:p>
        </w:tc>
      </w:tr>
      <w:tr w:rsidR="00EE5311" w:rsidRPr="00A46FD9" w14:paraId="49ECBFF2" w14:textId="77777777" w:rsidTr="00D15B7E">
        <w:trPr>
          <w:trHeight w:val="811"/>
        </w:trPr>
        <w:tc>
          <w:tcPr>
            <w:tcW w:w="992" w:type="dxa"/>
            <w:vMerge/>
            <w:tcBorders>
              <w:left w:val="single" w:sz="4" w:space="0" w:color="auto"/>
              <w:right w:val="single" w:sz="4" w:space="0" w:color="auto"/>
            </w:tcBorders>
            <w:vAlign w:val="center"/>
          </w:tcPr>
          <w:p w14:paraId="5111479F"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EF57741" w14:textId="77777777" w:rsidR="00EE5311" w:rsidRDefault="00EE5311" w:rsidP="00EE5311">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033295C9"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1A8C7DC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883871"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AC142F6" w14:textId="49E1690F" w:rsidR="00CF7A4E" w:rsidRDefault="00CF7A4E" w:rsidP="00CF7A4E">
            <w:pPr>
              <w:tabs>
                <w:tab w:val="left" w:pos="450"/>
                <w:tab w:val="center" w:pos="4513"/>
                <w:tab w:val="right" w:pos="9026"/>
              </w:tabs>
              <w:spacing w:after="0" w:line="240" w:lineRule="auto"/>
              <w:rPr>
                <w:rFonts w:cstheme="minorHAnsi"/>
                <w:b/>
                <w:bCs/>
                <w:sz w:val="24"/>
                <w:szCs w:val="24"/>
              </w:rPr>
            </w:pPr>
          </w:p>
        </w:tc>
      </w:tr>
      <w:tr w:rsidR="00EE5311" w:rsidRPr="00A46FD9" w14:paraId="7523DC23" w14:textId="77777777" w:rsidTr="00D15B7E">
        <w:trPr>
          <w:trHeight w:val="746"/>
        </w:trPr>
        <w:tc>
          <w:tcPr>
            <w:tcW w:w="992" w:type="dxa"/>
            <w:vMerge w:val="restart"/>
            <w:tcBorders>
              <w:top w:val="single" w:sz="4" w:space="0" w:color="auto"/>
              <w:left w:val="single" w:sz="4" w:space="0" w:color="auto"/>
              <w:right w:val="single" w:sz="4" w:space="0" w:color="auto"/>
            </w:tcBorders>
            <w:vAlign w:val="center"/>
          </w:tcPr>
          <w:p w14:paraId="46A8FF42"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B09513D" w14:textId="40BD1B56" w:rsidR="00EE5311" w:rsidRPr="00B33752" w:rsidRDefault="00EE5311" w:rsidP="00EE5311">
            <w:pPr>
              <w:ind w:right="-20"/>
              <w:jc w:val="both"/>
              <w:rPr>
                <w:rFonts w:eastAsia="Cambria"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SHOULD</w:t>
            </w:r>
            <w:r w:rsidRPr="00B33752">
              <w:rPr>
                <w:rFonts w:cstheme="minorHAnsi"/>
                <w:lang w:val="en-GB"/>
              </w:rPr>
              <w:t xml:space="preserve"> have data processing and visualisation for a map completed in </w:t>
            </w:r>
            <w:r w:rsidRPr="00B33752">
              <w:rPr>
                <w:rFonts w:eastAsia="Cambria" w:cstheme="minorHAnsi"/>
              </w:rPr>
              <w:t>≤ 5 minutes.</w:t>
            </w:r>
          </w:p>
          <w:p w14:paraId="30B043C0" w14:textId="1F7E5EF0" w:rsidR="00EE5311" w:rsidRDefault="00EE5311" w:rsidP="00EE5311">
            <w:pPr>
              <w:tabs>
                <w:tab w:val="left" w:pos="450"/>
                <w:tab w:val="center" w:pos="4513"/>
                <w:tab w:val="right" w:pos="9026"/>
              </w:tabs>
              <w:spacing w:after="0" w:line="240" w:lineRule="auto"/>
              <w:rPr>
                <w:rFonts w:cstheme="minorHAnsi"/>
                <w:b/>
                <w:bCs/>
                <w:sz w:val="24"/>
                <w:szCs w:val="24"/>
              </w:rPr>
            </w:pPr>
            <w:r w:rsidRPr="00B33752">
              <w:rPr>
                <w:rFonts w:eastAsia="Cambria" w:cstheme="minorHAnsi"/>
                <w:lang w:val="en-GB"/>
              </w:rPr>
              <w:t>Please confirm and detail.</w:t>
            </w:r>
          </w:p>
        </w:tc>
      </w:tr>
      <w:tr w:rsidR="00EE5311" w:rsidRPr="00A46FD9" w14:paraId="7EC44CEA" w14:textId="77777777" w:rsidTr="00D15B7E">
        <w:trPr>
          <w:trHeight w:val="744"/>
        </w:trPr>
        <w:tc>
          <w:tcPr>
            <w:tcW w:w="992" w:type="dxa"/>
            <w:vMerge/>
            <w:tcBorders>
              <w:left w:val="single" w:sz="4" w:space="0" w:color="auto"/>
              <w:right w:val="single" w:sz="4" w:space="0" w:color="auto"/>
            </w:tcBorders>
            <w:vAlign w:val="center"/>
          </w:tcPr>
          <w:p w14:paraId="7BC11E2D"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AAFA11B" w14:textId="77777777" w:rsidR="00EE5311" w:rsidRDefault="00EE5311" w:rsidP="00EE5311">
            <w:pPr>
              <w:tabs>
                <w:tab w:val="left" w:pos="450"/>
                <w:tab w:val="center" w:pos="4513"/>
                <w:tab w:val="right" w:pos="9026"/>
              </w:tabs>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1773FE0B" w14:textId="77777777" w:rsidTr="00D15B7E">
        <w:trPr>
          <w:trHeight w:val="744"/>
        </w:trPr>
        <w:tc>
          <w:tcPr>
            <w:tcW w:w="992" w:type="dxa"/>
            <w:vMerge/>
            <w:tcBorders>
              <w:left w:val="single" w:sz="4" w:space="0" w:color="auto"/>
              <w:bottom w:val="single" w:sz="4" w:space="0" w:color="auto"/>
              <w:right w:val="single" w:sz="4" w:space="0" w:color="auto"/>
            </w:tcBorders>
            <w:vAlign w:val="center"/>
          </w:tcPr>
          <w:p w14:paraId="4BC7B17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62C020"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6F09AEB" w14:textId="00E557B7" w:rsidR="00CF7A4E" w:rsidRDefault="00CF7A4E" w:rsidP="00CF7A4E">
            <w:pPr>
              <w:tabs>
                <w:tab w:val="left" w:pos="450"/>
                <w:tab w:val="center" w:pos="4513"/>
                <w:tab w:val="right" w:pos="9026"/>
              </w:tabs>
              <w:spacing w:after="0" w:line="240" w:lineRule="auto"/>
              <w:rPr>
                <w:rFonts w:cstheme="minorHAnsi"/>
                <w:b/>
                <w:bCs/>
                <w:sz w:val="24"/>
                <w:szCs w:val="24"/>
              </w:rPr>
            </w:pPr>
          </w:p>
        </w:tc>
      </w:tr>
      <w:tr w:rsidR="00EE5311" w:rsidRPr="00A46FD9" w14:paraId="31B0973B" w14:textId="77777777" w:rsidTr="00D15B7E">
        <w:trPr>
          <w:trHeight w:val="1498"/>
        </w:trPr>
        <w:tc>
          <w:tcPr>
            <w:tcW w:w="992" w:type="dxa"/>
            <w:vMerge w:val="restart"/>
            <w:tcBorders>
              <w:top w:val="single" w:sz="4" w:space="0" w:color="auto"/>
              <w:left w:val="single" w:sz="4" w:space="0" w:color="auto"/>
              <w:right w:val="single" w:sz="4" w:space="0" w:color="auto"/>
            </w:tcBorders>
            <w:vAlign w:val="center"/>
          </w:tcPr>
          <w:p w14:paraId="57E5A936"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49C9E76" w14:textId="08FC89FC" w:rsidR="00EE5311" w:rsidRPr="00B33752" w:rsidRDefault="00EE5311" w:rsidP="00EE5311">
            <w:pPr>
              <w:ind w:right="-20"/>
              <w:jc w:val="both"/>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SHOULD</w:t>
            </w:r>
            <w:r w:rsidRPr="00B33752">
              <w:rPr>
                <w:rFonts w:cstheme="minorHAnsi"/>
                <w:lang w:val="en-GB"/>
              </w:rPr>
              <w:t xml:space="preserve"> have cross-technique correlation. The XPS and Raman maps should be within a </w:t>
            </w:r>
            <w:r w:rsidRPr="00B33752">
              <w:rPr>
                <w:rFonts w:eastAsia="Cambria" w:cstheme="minorHAnsi"/>
              </w:rPr>
              <w:t>±5 µm alignment tolerance.</w:t>
            </w:r>
          </w:p>
          <w:p w14:paraId="1A6F0F74" w14:textId="67780362" w:rsidR="00EE5311" w:rsidRPr="00A46FD9" w:rsidRDefault="00EE5311" w:rsidP="00EE5311">
            <w:pPr>
              <w:spacing w:after="0" w:line="240" w:lineRule="auto"/>
              <w:rPr>
                <w:rFonts w:cstheme="minorHAnsi"/>
              </w:rPr>
            </w:pPr>
            <w:r w:rsidRPr="00B33752">
              <w:rPr>
                <w:rFonts w:eastAsia="Cambria" w:cstheme="minorHAnsi"/>
                <w:lang w:val="en-GB"/>
              </w:rPr>
              <w:t>Please confirm and detail.</w:t>
            </w:r>
          </w:p>
        </w:tc>
      </w:tr>
      <w:tr w:rsidR="00EE5311" w:rsidRPr="00A46FD9" w14:paraId="3EB66E3A" w14:textId="77777777" w:rsidTr="00D15B7E">
        <w:trPr>
          <w:trHeight w:val="706"/>
        </w:trPr>
        <w:tc>
          <w:tcPr>
            <w:tcW w:w="992" w:type="dxa"/>
            <w:vMerge/>
            <w:tcBorders>
              <w:left w:val="single" w:sz="4" w:space="0" w:color="auto"/>
              <w:right w:val="single" w:sz="4" w:space="0" w:color="auto"/>
            </w:tcBorders>
            <w:vAlign w:val="center"/>
          </w:tcPr>
          <w:p w14:paraId="5EA66DDA"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1D11F9C" w14:textId="77777777" w:rsidR="00EE5311" w:rsidRDefault="00EE5311" w:rsidP="00EE5311">
            <w:pPr>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17F51DDF" w14:textId="77777777" w:rsidTr="00CF7A4E">
        <w:trPr>
          <w:trHeight w:val="872"/>
        </w:trPr>
        <w:tc>
          <w:tcPr>
            <w:tcW w:w="992" w:type="dxa"/>
            <w:vMerge/>
            <w:tcBorders>
              <w:left w:val="single" w:sz="4" w:space="0" w:color="auto"/>
              <w:bottom w:val="single" w:sz="4" w:space="0" w:color="auto"/>
              <w:right w:val="single" w:sz="4" w:space="0" w:color="auto"/>
            </w:tcBorders>
            <w:vAlign w:val="center"/>
          </w:tcPr>
          <w:p w14:paraId="77AF76A4"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7DB677"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1676E09" w14:textId="7FA89589" w:rsidR="00CF7A4E" w:rsidRDefault="00CF7A4E" w:rsidP="00CF7A4E">
            <w:pPr>
              <w:spacing w:after="0" w:line="240" w:lineRule="auto"/>
              <w:rPr>
                <w:rFonts w:cstheme="minorHAnsi"/>
                <w:b/>
                <w:bCs/>
                <w:sz w:val="24"/>
                <w:szCs w:val="24"/>
              </w:rPr>
            </w:pPr>
          </w:p>
        </w:tc>
      </w:tr>
      <w:tr w:rsidR="00EE5311" w:rsidRPr="00A46FD9" w14:paraId="078CDE3E" w14:textId="77777777" w:rsidTr="00D15B7E">
        <w:trPr>
          <w:trHeight w:val="795"/>
        </w:trPr>
        <w:tc>
          <w:tcPr>
            <w:tcW w:w="992" w:type="dxa"/>
            <w:vMerge w:val="restart"/>
            <w:tcBorders>
              <w:top w:val="single" w:sz="4" w:space="0" w:color="auto"/>
              <w:left w:val="single" w:sz="4" w:space="0" w:color="auto"/>
              <w:right w:val="single" w:sz="4" w:space="0" w:color="auto"/>
            </w:tcBorders>
            <w:vAlign w:val="center"/>
          </w:tcPr>
          <w:p w14:paraId="3187BC3E"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831108B" w14:textId="5F39C18D" w:rsidR="00043519" w:rsidRPr="00B33752" w:rsidRDefault="00043519" w:rsidP="00043519">
            <w:pPr>
              <w:ind w:right="-20"/>
              <w:jc w:val="both"/>
              <w:rPr>
                <w:rFonts w:eastAsia="Cambria" w:cstheme="minorHAnsi"/>
              </w:rPr>
            </w:pPr>
            <w:r w:rsidRPr="00B33752">
              <w:rPr>
                <w:rFonts w:cstheme="minorHAnsi"/>
                <w:lang w:val="en-GB"/>
              </w:rPr>
              <w:t xml:space="preserve">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eastAsia="Cambria" w:cstheme="minorHAnsi"/>
              </w:rPr>
              <w:t xml:space="preserve"> achieve an energy resolution of ≤ 0.50 eV </w:t>
            </w:r>
            <w:r w:rsidRPr="00B33752">
              <w:rPr>
                <w:rFonts w:cstheme="minorHAnsi"/>
                <w:lang w:val="en-GB"/>
              </w:rPr>
              <w:t>Full Width Half Maximum (</w:t>
            </w:r>
            <w:r w:rsidRPr="00B33752">
              <w:rPr>
                <w:rFonts w:eastAsia="Cambria" w:cstheme="minorHAnsi"/>
              </w:rPr>
              <w:t>FWHM) on the Ag 3d₅/₂ peak (</w:t>
            </w:r>
            <w:proofErr w:type="spellStart"/>
            <w:r w:rsidRPr="00B33752">
              <w:rPr>
                <w:rFonts w:eastAsia="Cambria" w:cstheme="minorHAnsi"/>
              </w:rPr>
              <w:t>monochromated</w:t>
            </w:r>
            <w:proofErr w:type="spellEnd"/>
            <w:r w:rsidRPr="00B33752">
              <w:rPr>
                <w:rFonts w:eastAsia="Cambria" w:cstheme="minorHAnsi"/>
              </w:rPr>
              <w:t xml:space="preserve"> source), ensuring reliable chemical state discrimination</w:t>
            </w:r>
            <w:r w:rsidR="002013A5">
              <w:rPr>
                <w:rFonts w:eastAsia="Cambria" w:cstheme="minorHAnsi"/>
              </w:rPr>
              <w:t>.</w:t>
            </w:r>
          </w:p>
          <w:p w14:paraId="7D547783" w14:textId="77777777" w:rsidR="00043519" w:rsidRPr="00B33752" w:rsidRDefault="00043519" w:rsidP="00043519">
            <w:pPr>
              <w:ind w:right="-20"/>
              <w:jc w:val="both"/>
              <w:rPr>
                <w:rFonts w:eastAsia="Cambria" w:cstheme="minorHAnsi"/>
              </w:rPr>
            </w:pPr>
          </w:p>
          <w:p w14:paraId="418E34D0" w14:textId="2C79E6AF" w:rsidR="00EE5311" w:rsidRDefault="00043519" w:rsidP="00043519">
            <w:pPr>
              <w:spacing w:after="0" w:line="240" w:lineRule="auto"/>
              <w:rPr>
                <w:rFonts w:cstheme="minorHAnsi"/>
                <w:b/>
                <w:bCs/>
                <w:sz w:val="24"/>
                <w:szCs w:val="24"/>
              </w:rPr>
            </w:pPr>
            <w:r w:rsidRPr="00B33752">
              <w:rPr>
                <w:rFonts w:eastAsia="Cambria" w:cstheme="minorHAnsi"/>
                <w:lang w:val="en-GB"/>
              </w:rPr>
              <w:t>Please confirm and detail.</w:t>
            </w:r>
          </w:p>
        </w:tc>
      </w:tr>
      <w:tr w:rsidR="00EE5311" w:rsidRPr="00A46FD9" w14:paraId="5AC09466" w14:textId="77777777" w:rsidTr="00D15B7E">
        <w:trPr>
          <w:trHeight w:val="794"/>
        </w:trPr>
        <w:tc>
          <w:tcPr>
            <w:tcW w:w="992" w:type="dxa"/>
            <w:vMerge/>
            <w:tcBorders>
              <w:left w:val="single" w:sz="4" w:space="0" w:color="auto"/>
              <w:right w:val="single" w:sz="4" w:space="0" w:color="auto"/>
            </w:tcBorders>
            <w:vAlign w:val="center"/>
          </w:tcPr>
          <w:p w14:paraId="4236995C" w14:textId="77777777" w:rsidR="00EE5311" w:rsidRPr="00A46FD9" w:rsidRDefault="00EE5311" w:rsidP="00EE5311">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3A63809" w14:textId="77777777" w:rsidR="00EE5311" w:rsidRDefault="00EE5311" w:rsidP="00EE5311">
            <w:pPr>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19A8AC4B" w14:textId="77777777" w:rsidTr="00D15B7E">
        <w:trPr>
          <w:trHeight w:val="794"/>
        </w:trPr>
        <w:tc>
          <w:tcPr>
            <w:tcW w:w="992" w:type="dxa"/>
            <w:vMerge/>
            <w:tcBorders>
              <w:left w:val="single" w:sz="4" w:space="0" w:color="auto"/>
              <w:bottom w:val="single" w:sz="4" w:space="0" w:color="auto"/>
              <w:right w:val="single" w:sz="4" w:space="0" w:color="auto"/>
            </w:tcBorders>
            <w:vAlign w:val="center"/>
          </w:tcPr>
          <w:p w14:paraId="2909F2C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3E0035"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7DB4BC4C" w14:textId="49A2F280" w:rsidR="00CF7A4E" w:rsidRDefault="00CF7A4E" w:rsidP="00CF7A4E">
            <w:pPr>
              <w:spacing w:after="0" w:line="240" w:lineRule="auto"/>
              <w:rPr>
                <w:rFonts w:cstheme="minorHAnsi"/>
                <w:b/>
                <w:bCs/>
                <w:sz w:val="24"/>
                <w:szCs w:val="24"/>
              </w:rPr>
            </w:pPr>
          </w:p>
        </w:tc>
      </w:tr>
      <w:tr w:rsidR="00CF7A4E" w:rsidRPr="00A46FD9" w14:paraId="3ED9B541" w14:textId="77777777" w:rsidTr="00D15B7E">
        <w:trPr>
          <w:trHeight w:val="795"/>
        </w:trPr>
        <w:tc>
          <w:tcPr>
            <w:tcW w:w="992" w:type="dxa"/>
            <w:vMerge w:val="restart"/>
            <w:tcBorders>
              <w:top w:val="single" w:sz="4" w:space="0" w:color="auto"/>
              <w:left w:val="single" w:sz="4" w:space="0" w:color="auto"/>
              <w:right w:val="single" w:sz="4" w:space="0" w:color="auto"/>
            </w:tcBorders>
            <w:vAlign w:val="center"/>
          </w:tcPr>
          <w:p w14:paraId="76E6764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213BDFB" w14:textId="77777777" w:rsidR="00CF7A4E" w:rsidRPr="00B33752" w:rsidRDefault="00CF7A4E" w:rsidP="00CF7A4E">
            <w:pPr>
              <w:ind w:right="-20"/>
              <w:jc w:val="both"/>
              <w:rPr>
                <w:rFonts w:cstheme="minorHAnsi"/>
                <w:lang w:val="en-GB"/>
              </w:rPr>
            </w:pPr>
            <w:r w:rsidRPr="00B33752">
              <w:rPr>
                <w:rFonts w:cstheme="minorHAnsi"/>
                <w:lang w:val="en-GB"/>
              </w:rPr>
              <w:t xml:space="preserve">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deliver:</w:t>
            </w:r>
          </w:p>
          <w:p w14:paraId="5A6C365A" w14:textId="77777777" w:rsidR="00CF7A4E" w:rsidRPr="00B33752" w:rsidRDefault="00CF7A4E" w:rsidP="00923B4B">
            <w:pPr>
              <w:pStyle w:val="ListParagraph"/>
              <w:numPr>
                <w:ilvl w:val="0"/>
                <w:numId w:val="54"/>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Small-area XPS</w:t>
            </w:r>
          </w:p>
          <w:p w14:paraId="046DF151" w14:textId="77777777" w:rsidR="00CF7A4E" w:rsidRPr="00B33752" w:rsidRDefault="00CF7A4E" w:rsidP="00923B4B">
            <w:pPr>
              <w:pStyle w:val="ListParagraph"/>
              <w:numPr>
                <w:ilvl w:val="0"/>
                <w:numId w:val="54"/>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Line scans</w:t>
            </w:r>
          </w:p>
          <w:p w14:paraId="08CF6302" w14:textId="77777777" w:rsidR="00CF7A4E" w:rsidRPr="00B33752" w:rsidRDefault="00CF7A4E" w:rsidP="00923B4B">
            <w:pPr>
              <w:pStyle w:val="ListParagraph"/>
              <w:numPr>
                <w:ilvl w:val="0"/>
                <w:numId w:val="54"/>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Chemical mapping</w:t>
            </w:r>
          </w:p>
          <w:p w14:paraId="1715E825" w14:textId="77777777" w:rsidR="00CF7A4E" w:rsidRPr="00B33752" w:rsidRDefault="00CF7A4E" w:rsidP="00923B4B">
            <w:pPr>
              <w:pStyle w:val="ListParagraph"/>
              <w:numPr>
                <w:ilvl w:val="0"/>
                <w:numId w:val="54"/>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Depth profiling</w:t>
            </w:r>
          </w:p>
          <w:p w14:paraId="3E77918F" w14:textId="77777777" w:rsidR="00CF7A4E" w:rsidRPr="00B33752" w:rsidRDefault="00CF7A4E" w:rsidP="00CF7A4E">
            <w:pPr>
              <w:ind w:right="-20"/>
              <w:jc w:val="both"/>
              <w:rPr>
                <w:rFonts w:cstheme="minorHAnsi"/>
                <w:lang w:val="en-GB"/>
              </w:rPr>
            </w:pPr>
          </w:p>
          <w:p w14:paraId="0BACB6DD" w14:textId="1ABAAA0D" w:rsidR="00CF7A4E" w:rsidRPr="00B33752" w:rsidRDefault="00CF7A4E" w:rsidP="00CF7A4E">
            <w:pPr>
              <w:ind w:right="-20"/>
              <w:jc w:val="both"/>
              <w:rPr>
                <w:rFonts w:cstheme="minorHAnsi"/>
                <w:lang w:val="en-GB"/>
              </w:rPr>
            </w:pPr>
            <w:r w:rsidRPr="00B33752">
              <w:rPr>
                <w:rFonts w:cstheme="minorHAnsi"/>
                <w:lang w:val="en-GB"/>
              </w:rPr>
              <w:t>Higher resolution/sensitively will be marked more favourably</w:t>
            </w:r>
          </w:p>
          <w:p w14:paraId="44710500" w14:textId="7BEFF2FB" w:rsidR="00CF7A4E" w:rsidRDefault="00CF7A4E" w:rsidP="00CF7A4E">
            <w:pPr>
              <w:spacing w:after="0" w:line="240" w:lineRule="auto"/>
              <w:rPr>
                <w:rFonts w:cstheme="minorHAnsi"/>
                <w:b/>
                <w:bCs/>
                <w:sz w:val="24"/>
                <w:szCs w:val="24"/>
              </w:rPr>
            </w:pPr>
            <w:r w:rsidRPr="00B33752">
              <w:rPr>
                <w:rFonts w:eastAsia="Cambria" w:cstheme="minorHAnsi"/>
                <w:lang w:val="en-GB"/>
              </w:rPr>
              <w:t>Please confirm and detail.</w:t>
            </w:r>
          </w:p>
        </w:tc>
      </w:tr>
      <w:tr w:rsidR="00CF7A4E" w:rsidRPr="00A46FD9" w14:paraId="4B8A15FC" w14:textId="77777777" w:rsidTr="00D15B7E">
        <w:trPr>
          <w:trHeight w:val="794"/>
        </w:trPr>
        <w:tc>
          <w:tcPr>
            <w:tcW w:w="992" w:type="dxa"/>
            <w:vMerge/>
            <w:tcBorders>
              <w:left w:val="single" w:sz="4" w:space="0" w:color="auto"/>
              <w:right w:val="single" w:sz="4" w:space="0" w:color="auto"/>
            </w:tcBorders>
            <w:vAlign w:val="center"/>
          </w:tcPr>
          <w:p w14:paraId="410B59CD"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B80E97B" w14:textId="77777777" w:rsidR="00CF7A4E" w:rsidRDefault="00CF7A4E" w:rsidP="00CF7A4E">
            <w:pPr>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0221269B" w14:textId="77777777" w:rsidTr="00D15B7E">
        <w:trPr>
          <w:trHeight w:val="794"/>
        </w:trPr>
        <w:tc>
          <w:tcPr>
            <w:tcW w:w="992" w:type="dxa"/>
            <w:vMerge/>
            <w:tcBorders>
              <w:left w:val="single" w:sz="4" w:space="0" w:color="auto"/>
              <w:bottom w:val="single" w:sz="4" w:space="0" w:color="auto"/>
              <w:right w:val="single" w:sz="4" w:space="0" w:color="auto"/>
            </w:tcBorders>
            <w:vAlign w:val="center"/>
          </w:tcPr>
          <w:p w14:paraId="0B7A399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BCE97D"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B0035E9" w14:textId="1C0CDE67" w:rsidR="00CF7A4E" w:rsidRDefault="00CF7A4E" w:rsidP="00CF7A4E">
            <w:pPr>
              <w:spacing w:after="0" w:line="240" w:lineRule="auto"/>
              <w:rPr>
                <w:rFonts w:cstheme="minorHAnsi"/>
                <w:b/>
                <w:bCs/>
                <w:sz w:val="24"/>
                <w:szCs w:val="24"/>
              </w:rPr>
            </w:pPr>
          </w:p>
        </w:tc>
      </w:tr>
      <w:tr w:rsidR="00CF7A4E" w:rsidRPr="00A46FD9" w14:paraId="1DAB86C8" w14:textId="77777777" w:rsidTr="00D15B7E">
        <w:trPr>
          <w:trHeight w:val="629"/>
        </w:trPr>
        <w:tc>
          <w:tcPr>
            <w:tcW w:w="992" w:type="dxa"/>
            <w:vMerge w:val="restart"/>
            <w:tcBorders>
              <w:top w:val="single" w:sz="4" w:space="0" w:color="auto"/>
              <w:left w:val="single" w:sz="4" w:space="0" w:color="auto"/>
              <w:right w:val="single" w:sz="4" w:space="0" w:color="auto"/>
            </w:tcBorders>
            <w:vAlign w:val="center"/>
          </w:tcPr>
          <w:p w14:paraId="4CD2BEA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CD51105" w14:textId="52CC3D8C" w:rsidR="00CF7A4E" w:rsidRPr="00B33752" w:rsidRDefault="00CF7A4E" w:rsidP="00CF7A4E">
            <w:pPr>
              <w:ind w:right="-20"/>
              <w:jc w:val="both"/>
              <w:rPr>
                <w:rFonts w:eastAsia="Cambria" w:cstheme="minorHAnsi"/>
              </w:rPr>
            </w:pPr>
            <w:r w:rsidRPr="00B33752">
              <w:rPr>
                <w:rFonts w:cstheme="minorHAnsi"/>
                <w:lang w:val="en-GB"/>
              </w:rPr>
              <w:t xml:space="preserve">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consist of a </w:t>
            </w:r>
            <w:proofErr w:type="spellStart"/>
            <w:r w:rsidRPr="00B33752">
              <w:rPr>
                <w:rFonts w:eastAsia="Cambria" w:cstheme="minorHAnsi"/>
              </w:rPr>
              <w:t>microfocused</w:t>
            </w:r>
            <w:proofErr w:type="spellEnd"/>
            <w:r w:rsidRPr="00B33752">
              <w:rPr>
                <w:rFonts w:eastAsia="Cambria" w:cstheme="minorHAnsi"/>
              </w:rPr>
              <w:t xml:space="preserve"> </w:t>
            </w:r>
            <w:proofErr w:type="spellStart"/>
            <w:r w:rsidRPr="00B33752">
              <w:rPr>
                <w:rFonts w:eastAsia="Cambria" w:cstheme="minorHAnsi"/>
              </w:rPr>
              <w:t>monochromated</w:t>
            </w:r>
            <w:proofErr w:type="spellEnd"/>
            <w:r w:rsidRPr="00B33752">
              <w:rPr>
                <w:rFonts w:eastAsia="Cambria" w:cstheme="minorHAnsi"/>
              </w:rPr>
              <w:t xml:space="preserve"> X-ray source.</w:t>
            </w:r>
          </w:p>
          <w:p w14:paraId="4931FA81" w14:textId="77777777" w:rsidR="00CF7A4E" w:rsidRDefault="00CF7A4E" w:rsidP="00CF7A4E">
            <w:pPr>
              <w:spacing w:after="0" w:line="240" w:lineRule="auto"/>
              <w:rPr>
                <w:rFonts w:eastAsia="Cambria" w:cstheme="minorHAnsi"/>
                <w:lang w:val="en-GB"/>
              </w:rPr>
            </w:pPr>
            <w:r w:rsidRPr="00B33752">
              <w:rPr>
                <w:rFonts w:eastAsia="Cambria" w:cstheme="minorHAnsi"/>
                <w:lang w:val="en-GB"/>
              </w:rPr>
              <w:t>Please confirm and detail.</w:t>
            </w:r>
          </w:p>
          <w:p w14:paraId="11DE7141" w14:textId="74FAC887" w:rsidR="006D2561" w:rsidRDefault="006D2561" w:rsidP="00CF7A4E">
            <w:pPr>
              <w:spacing w:after="0" w:line="240" w:lineRule="auto"/>
              <w:rPr>
                <w:rFonts w:cstheme="minorHAnsi"/>
                <w:b/>
                <w:bCs/>
                <w:sz w:val="24"/>
                <w:szCs w:val="24"/>
              </w:rPr>
            </w:pPr>
          </w:p>
        </w:tc>
      </w:tr>
      <w:tr w:rsidR="00CF7A4E" w:rsidRPr="00A46FD9" w14:paraId="64920191" w14:textId="77777777" w:rsidTr="00D15B7E">
        <w:trPr>
          <w:trHeight w:val="629"/>
        </w:trPr>
        <w:tc>
          <w:tcPr>
            <w:tcW w:w="992" w:type="dxa"/>
            <w:vMerge/>
            <w:tcBorders>
              <w:left w:val="single" w:sz="4" w:space="0" w:color="auto"/>
              <w:right w:val="single" w:sz="4" w:space="0" w:color="auto"/>
            </w:tcBorders>
            <w:vAlign w:val="center"/>
          </w:tcPr>
          <w:p w14:paraId="585E7B0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BA28340" w14:textId="77777777" w:rsidR="00CF7A4E" w:rsidRDefault="00CF7A4E" w:rsidP="00CF7A4E">
            <w:pPr>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035F1A6A" w14:textId="77777777" w:rsidTr="00D15B7E">
        <w:trPr>
          <w:trHeight w:val="629"/>
        </w:trPr>
        <w:tc>
          <w:tcPr>
            <w:tcW w:w="992" w:type="dxa"/>
            <w:vMerge/>
            <w:tcBorders>
              <w:left w:val="single" w:sz="4" w:space="0" w:color="auto"/>
              <w:bottom w:val="single" w:sz="4" w:space="0" w:color="auto"/>
              <w:right w:val="single" w:sz="4" w:space="0" w:color="auto"/>
            </w:tcBorders>
            <w:vAlign w:val="center"/>
          </w:tcPr>
          <w:p w14:paraId="5053174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883EEA"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EB0E572" w14:textId="51444E9A" w:rsidR="00CF7A4E" w:rsidRDefault="00CF7A4E" w:rsidP="00CF7A4E">
            <w:pPr>
              <w:spacing w:after="0" w:line="240" w:lineRule="auto"/>
              <w:rPr>
                <w:rFonts w:cstheme="minorHAnsi"/>
                <w:b/>
                <w:bCs/>
                <w:sz w:val="24"/>
                <w:szCs w:val="24"/>
              </w:rPr>
            </w:pPr>
          </w:p>
        </w:tc>
      </w:tr>
      <w:tr w:rsidR="00CF7A4E" w:rsidRPr="00A46FD9" w14:paraId="4866FB59" w14:textId="77777777" w:rsidTr="00D15B7E">
        <w:trPr>
          <w:trHeight w:val="1706"/>
        </w:trPr>
        <w:tc>
          <w:tcPr>
            <w:tcW w:w="992" w:type="dxa"/>
            <w:vMerge w:val="restart"/>
            <w:tcBorders>
              <w:top w:val="single" w:sz="4" w:space="0" w:color="auto"/>
              <w:left w:val="single" w:sz="4" w:space="0" w:color="auto"/>
              <w:right w:val="single" w:sz="4" w:space="0" w:color="auto"/>
            </w:tcBorders>
            <w:vAlign w:val="center"/>
          </w:tcPr>
          <w:p w14:paraId="7284F95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8A6F0BE" w14:textId="77777777" w:rsidR="00CF7A4E" w:rsidRPr="00B33752" w:rsidRDefault="00CF7A4E" w:rsidP="00CF7A4E">
            <w:pPr>
              <w:ind w:right="-20"/>
              <w:jc w:val="both"/>
              <w:rPr>
                <w:rFonts w:eastAsia="Cambria" w:cstheme="minorHAnsi"/>
              </w:rPr>
            </w:pPr>
            <w:r w:rsidRPr="00B33752">
              <w:rPr>
                <w:rFonts w:cstheme="minorHAnsi"/>
                <w:lang w:val="en-GB"/>
              </w:rPr>
              <w:t xml:space="preserve">The </w:t>
            </w:r>
            <w:proofErr w:type="spellStart"/>
            <w:r w:rsidRPr="00B33752">
              <w:rPr>
                <w:rFonts w:eastAsia="Cambria" w:cstheme="minorHAnsi"/>
              </w:rPr>
              <w:t>microfocused</w:t>
            </w:r>
            <w:proofErr w:type="spellEnd"/>
            <w:r w:rsidRPr="00B33752">
              <w:rPr>
                <w:rFonts w:eastAsia="Cambria" w:cstheme="minorHAnsi"/>
              </w:rPr>
              <w:t xml:space="preserve"> </w:t>
            </w:r>
            <w:proofErr w:type="spellStart"/>
            <w:r w:rsidRPr="00B33752">
              <w:rPr>
                <w:rFonts w:eastAsia="Cambria" w:cstheme="minorHAnsi"/>
              </w:rPr>
              <w:t>monochromated</w:t>
            </w:r>
            <w:proofErr w:type="spellEnd"/>
            <w:r w:rsidRPr="00B33752">
              <w:rPr>
                <w:rFonts w:eastAsia="Cambria" w:cstheme="minorHAnsi"/>
              </w:rPr>
              <w:t xml:space="preserve"> X-ray source of the </w:t>
            </w:r>
            <w:r w:rsidRPr="00B33752">
              <w:rPr>
                <w:rFonts w:eastAsia="Cambria" w:cstheme="minorHAnsi"/>
                <w:b/>
                <w:bCs/>
              </w:rPr>
              <w:t>XPS</w:t>
            </w:r>
            <w:r w:rsidRPr="00B33752">
              <w:rPr>
                <w:rFonts w:eastAsia="Cambria" w:cstheme="minorHAnsi"/>
              </w:rPr>
              <w:t xml:space="preserve"> module </w:t>
            </w:r>
            <w:r w:rsidRPr="00B33752">
              <w:rPr>
                <w:rFonts w:eastAsia="Cambria" w:cstheme="minorHAnsi"/>
                <w:b/>
                <w:bCs/>
              </w:rPr>
              <w:t>MUST</w:t>
            </w:r>
            <w:r w:rsidRPr="00B33752">
              <w:rPr>
                <w:rFonts w:eastAsia="Cambria" w:cstheme="minorHAnsi"/>
              </w:rPr>
              <w:t xml:space="preserve"> include:</w:t>
            </w:r>
          </w:p>
          <w:p w14:paraId="276E6B69" w14:textId="77777777" w:rsidR="00CF7A4E" w:rsidRPr="00B33752" w:rsidRDefault="00CF7A4E" w:rsidP="00923B4B">
            <w:pPr>
              <w:pStyle w:val="ListParagraph"/>
              <w:numPr>
                <w:ilvl w:val="0"/>
                <w:numId w:val="55"/>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Integrated monochromator for beam conditioning</w:t>
            </w:r>
          </w:p>
          <w:p w14:paraId="521B726F" w14:textId="77777777" w:rsidR="00CF7A4E" w:rsidRPr="00B33752" w:rsidRDefault="00CF7A4E" w:rsidP="00923B4B">
            <w:pPr>
              <w:pStyle w:val="ListParagraph"/>
              <w:numPr>
                <w:ilvl w:val="0"/>
                <w:numId w:val="55"/>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Motorised, thermally stable anode</w:t>
            </w:r>
          </w:p>
          <w:p w14:paraId="0201FD9F" w14:textId="77777777" w:rsidR="00CF7A4E" w:rsidRPr="00B33752" w:rsidRDefault="00CF7A4E" w:rsidP="00923B4B">
            <w:pPr>
              <w:pStyle w:val="ListParagraph"/>
              <w:numPr>
                <w:ilvl w:val="0"/>
                <w:numId w:val="55"/>
              </w:numPr>
              <w:spacing w:after="0" w:line="240" w:lineRule="auto"/>
              <w:ind w:right="-20"/>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User-selectable spot sizes with a range from 10 µm to 400 µm</w:t>
            </w:r>
          </w:p>
          <w:p w14:paraId="216B6274" w14:textId="77777777" w:rsidR="00CF7A4E" w:rsidRPr="00B33752" w:rsidRDefault="00CF7A4E" w:rsidP="00CF7A4E">
            <w:pPr>
              <w:pStyle w:val="ListParagraph"/>
              <w:spacing w:after="0" w:line="240" w:lineRule="auto"/>
              <w:ind w:right="-20"/>
              <w:jc w:val="both"/>
              <w:rPr>
                <w:rFonts w:asciiTheme="minorHAnsi" w:hAnsiTheme="minorHAnsi" w:cstheme="minorHAnsi"/>
                <w:szCs w:val="22"/>
                <w:lang w:val="en-GB"/>
              </w:rPr>
            </w:pPr>
          </w:p>
          <w:p w14:paraId="3058594F" w14:textId="2FACBDA2"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04B78BB9" w14:textId="77777777" w:rsidTr="008A1FA4">
        <w:trPr>
          <w:trHeight w:val="738"/>
        </w:trPr>
        <w:tc>
          <w:tcPr>
            <w:tcW w:w="992" w:type="dxa"/>
            <w:vMerge/>
            <w:tcBorders>
              <w:left w:val="single" w:sz="4" w:space="0" w:color="auto"/>
              <w:right w:val="single" w:sz="4" w:space="0" w:color="auto"/>
            </w:tcBorders>
            <w:vAlign w:val="center"/>
          </w:tcPr>
          <w:p w14:paraId="31C56265"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C5C8718" w14:textId="77777777" w:rsidR="00CF7A4E" w:rsidRDefault="00CF7A4E" w:rsidP="00CF7A4E">
            <w:pPr>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680E9DB7" w14:textId="77777777" w:rsidTr="008A1FA4">
        <w:trPr>
          <w:trHeight w:val="564"/>
        </w:trPr>
        <w:tc>
          <w:tcPr>
            <w:tcW w:w="992" w:type="dxa"/>
            <w:vMerge/>
            <w:tcBorders>
              <w:left w:val="single" w:sz="4" w:space="0" w:color="auto"/>
              <w:bottom w:val="single" w:sz="4" w:space="0" w:color="auto"/>
              <w:right w:val="single" w:sz="4" w:space="0" w:color="auto"/>
            </w:tcBorders>
            <w:vAlign w:val="center"/>
          </w:tcPr>
          <w:p w14:paraId="1077F02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E89144"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445E27C" w14:textId="77AB18EF" w:rsidR="00CF7A4E" w:rsidRDefault="00CF7A4E" w:rsidP="00CF7A4E">
            <w:pPr>
              <w:spacing w:after="0" w:line="240" w:lineRule="auto"/>
              <w:rPr>
                <w:rFonts w:cstheme="minorHAnsi"/>
                <w:b/>
                <w:bCs/>
                <w:sz w:val="24"/>
                <w:szCs w:val="24"/>
              </w:rPr>
            </w:pPr>
          </w:p>
        </w:tc>
      </w:tr>
      <w:tr w:rsidR="00CF7A4E" w:rsidRPr="00A46FD9" w14:paraId="262EFFAF" w14:textId="77777777" w:rsidTr="00D15B7E">
        <w:trPr>
          <w:trHeight w:val="1440"/>
        </w:trPr>
        <w:tc>
          <w:tcPr>
            <w:tcW w:w="992" w:type="dxa"/>
            <w:vMerge w:val="restart"/>
            <w:tcBorders>
              <w:top w:val="single" w:sz="4" w:space="0" w:color="auto"/>
              <w:left w:val="single" w:sz="4" w:space="0" w:color="auto"/>
              <w:right w:val="single" w:sz="4" w:space="0" w:color="auto"/>
            </w:tcBorders>
            <w:vAlign w:val="center"/>
          </w:tcPr>
          <w:p w14:paraId="13C55A30"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584F4ED" w14:textId="5AAC4744" w:rsidR="00CF7A4E" w:rsidRPr="00B33752" w:rsidRDefault="00CF7A4E" w:rsidP="00CF7A4E">
            <w:pPr>
              <w:ind w:right="-20"/>
              <w:jc w:val="both"/>
              <w:rPr>
                <w:rFonts w:cstheme="minorHAnsi"/>
                <w:lang w:val="en-GB"/>
              </w:rPr>
            </w:pPr>
            <w:r w:rsidRPr="00B33752">
              <w:rPr>
                <w:rFonts w:cstheme="minorHAnsi"/>
                <w:lang w:val="en-GB"/>
              </w:rPr>
              <w:t xml:space="preserve">The </w:t>
            </w:r>
            <w:proofErr w:type="spellStart"/>
            <w:r w:rsidRPr="00B33752">
              <w:rPr>
                <w:rFonts w:eastAsia="Cambria" w:cstheme="minorHAnsi"/>
              </w:rPr>
              <w:t>microfocused</w:t>
            </w:r>
            <w:proofErr w:type="spellEnd"/>
            <w:r w:rsidRPr="00B33752">
              <w:rPr>
                <w:rFonts w:eastAsia="Cambria" w:cstheme="minorHAnsi"/>
              </w:rPr>
              <w:t xml:space="preserve"> </w:t>
            </w:r>
            <w:proofErr w:type="spellStart"/>
            <w:r w:rsidRPr="00B33752">
              <w:rPr>
                <w:rFonts w:eastAsia="Cambria" w:cstheme="minorHAnsi"/>
              </w:rPr>
              <w:t>monochromated</w:t>
            </w:r>
            <w:proofErr w:type="spellEnd"/>
            <w:r w:rsidRPr="00B33752">
              <w:rPr>
                <w:rFonts w:eastAsia="Cambria" w:cstheme="minorHAnsi"/>
              </w:rPr>
              <w:t xml:space="preserve"> X-ray source of the </w:t>
            </w:r>
            <w:r w:rsidRPr="00B33752">
              <w:rPr>
                <w:rFonts w:eastAsia="Cambria" w:cstheme="minorHAnsi"/>
                <w:b/>
                <w:bCs/>
              </w:rPr>
              <w:t>XPS</w:t>
            </w:r>
            <w:r w:rsidRPr="00B33752">
              <w:rPr>
                <w:rFonts w:eastAsia="Cambria" w:cstheme="minorHAnsi"/>
              </w:rPr>
              <w:t xml:space="preserve"> module </w:t>
            </w:r>
            <w:r w:rsidRPr="00B33752">
              <w:rPr>
                <w:rFonts w:eastAsia="Cambria" w:cstheme="minorHAnsi"/>
                <w:b/>
                <w:bCs/>
              </w:rPr>
              <w:t>SHOULD</w:t>
            </w:r>
            <w:r w:rsidRPr="00B33752">
              <w:rPr>
                <w:rFonts w:eastAsia="Cambria" w:cstheme="minorHAnsi"/>
              </w:rPr>
              <w:t xml:space="preserve"> have spot size increments between 5 </w:t>
            </w:r>
            <w:r w:rsidRPr="00B33752">
              <w:rPr>
                <w:rFonts w:cstheme="minorHAnsi"/>
                <w:lang w:val="en-GB"/>
              </w:rPr>
              <w:t>µm to 10 µm available.</w:t>
            </w:r>
          </w:p>
          <w:p w14:paraId="2B7AEEFC" w14:textId="18B5101A" w:rsidR="00CF7A4E" w:rsidRDefault="00CF7A4E" w:rsidP="00CF7A4E">
            <w:pPr>
              <w:spacing w:after="0" w:line="240" w:lineRule="auto"/>
              <w:rPr>
                <w:rFonts w:cstheme="minorHAnsi"/>
                <w:b/>
                <w:bCs/>
                <w:sz w:val="24"/>
                <w:szCs w:val="24"/>
              </w:rPr>
            </w:pPr>
            <w:r w:rsidRPr="00B33752">
              <w:rPr>
                <w:rFonts w:eastAsia="Cambria" w:cstheme="minorHAnsi"/>
                <w:lang w:val="en-GB"/>
              </w:rPr>
              <w:t>Please confirm and detail.</w:t>
            </w:r>
          </w:p>
        </w:tc>
      </w:tr>
      <w:tr w:rsidR="00CF7A4E" w:rsidRPr="00A46FD9" w14:paraId="17708F5C" w14:textId="77777777" w:rsidTr="00D15B7E">
        <w:trPr>
          <w:trHeight w:val="605"/>
        </w:trPr>
        <w:tc>
          <w:tcPr>
            <w:tcW w:w="992" w:type="dxa"/>
            <w:vMerge/>
            <w:tcBorders>
              <w:left w:val="single" w:sz="4" w:space="0" w:color="auto"/>
              <w:right w:val="single" w:sz="4" w:space="0" w:color="auto"/>
            </w:tcBorders>
            <w:vAlign w:val="center"/>
          </w:tcPr>
          <w:p w14:paraId="741390A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DA1135D" w14:textId="77777777" w:rsidR="00CF7A4E" w:rsidRDefault="00CF7A4E" w:rsidP="00CF7A4E">
            <w:pPr>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30E294B3" w14:textId="77777777" w:rsidTr="00B10639">
        <w:trPr>
          <w:trHeight w:val="886"/>
        </w:trPr>
        <w:tc>
          <w:tcPr>
            <w:tcW w:w="992" w:type="dxa"/>
            <w:vMerge/>
            <w:tcBorders>
              <w:left w:val="single" w:sz="4" w:space="0" w:color="auto"/>
              <w:bottom w:val="single" w:sz="4" w:space="0" w:color="auto"/>
              <w:right w:val="single" w:sz="4" w:space="0" w:color="auto"/>
            </w:tcBorders>
            <w:vAlign w:val="center"/>
          </w:tcPr>
          <w:p w14:paraId="5438753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341A34"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4F5B30C" w14:textId="5135C785" w:rsidR="00CF7A4E" w:rsidRDefault="00CF7A4E" w:rsidP="00CF7A4E">
            <w:pPr>
              <w:spacing w:after="0" w:line="240" w:lineRule="auto"/>
              <w:rPr>
                <w:rFonts w:cstheme="minorHAnsi"/>
                <w:b/>
                <w:bCs/>
                <w:sz w:val="24"/>
                <w:szCs w:val="24"/>
              </w:rPr>
            </w:pPr>
          </w:p>
        </w:tc>
      </w:tr>
      <w:tr w:rsidR="00CF7A4E" w:rsidRPr="00A46FD9" w14:paraId="44033CAD" w14:textId="77777777" w:rsidTr="00D15B7E">
        <w:trPr>
          <w:trHeight w:val="960"/>
        </w:trPr>
        <w:tc>
          <w:tcPr>
            <w:tcW w:w="992" w:type="dxa"/>
            <w:vMerge w:val="restart"/>
            <w:tcBorders>
              <w:top w:val="single" w:sz="4" w:space="0" w:color="auto"/>
              <w:left w:val="single" w:sz="4" w:space="0" w:color="auto"/>
              <w:right w:val="single" w:sz="4" w:space="0" w:color="auto"/>
            </w:tcBorders>
            <w:vAlign w:val="center"/>
          </w:tcPr>
          <w:p w14:paraId="7F6F597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650D2FD" w14:textId="77777777" w:rsidR="006D2561" w:rsidRDefault="00CF7A4E" w:rsidP="006D2561">
            <w:pPr>
              <w:ind w:right="-20"/>
              <w:jc w:val="both"/>
              <w:rPr>
                <w:rFonts w:eastAsia="Cambria" w:cstheme="minorHAnsi"/>
                <w:lang w:val="en-GB"/>
              </w:rPr>
            </w:pPr>
            <w:r w:rsidRPr="00B33752">
              <w:rPr>
                <w:rFonts w:cstheme="minorHAnsi"/>
                <w:lang w:val="en-GB"/>
              </w:rPr>
              <w:t xml:space="preserve">The user-selectable spot size </w:t>
            </w:r>
            <w:r w:rsidRPr="00B33752">
              <w:rPr>
                <w:rFonts w:eastAsia="Cambria" w:cstheme="minorHAnsi"/>
              </w:rPr>
              <w:t xml:space="preserve">of the </w:t>
            </w:r>
            <w:r w:rsidRPr="00B33752">
              <w:rPr>
                <w:rFonts w:eastAsia="Cambria" w:cstheme="minorHAnsi"/>
                <w:b/>
                <w:bCs/>
              </w:rPr>
              <w:t>XPS</w:t>
            </w:r>
            <w:r w:rsidRPr="00B33752">
              <w:rPr>
                <w:rFonts w:eastAsia="Cambria" w:cstheme="minorHAnsi"/>
              </w:rPr>
              <w:t xml:space="preserve"> module </w:t>
            </w:r>
            <w:r w:rsidRPr="00B33752">
              <w:rPr>
                <w:rFonts w:eastAsia="Cambria" w:cstheme="minorHAnsi"/>
                <w:b/>
                <w:bCs/>
              </w:rPr>
              <w:t>SHOULD</w:t>
            </w:r>
            <w:r w:rsidRPr="00B33752">
              <w:rPr>
                <w:rFonts w:eastAsia="Cambria" w:cstheme="minorHAnsi"/>
              </w:rPr>
              <w:t xml:space="preserve"> have low power (</w:t>
            </w:r>
            <w:r w:rsidRPr="00B33752">
              <w:rPr>
                <w:rFonts w:cstheme="minorHAnsi"/>
                <w:lang w:val="en-GB"/>
              </w:rPr>
              <w:t>&lt; 150 W for a 400 µm spot) to minimise X-ray induced sample damage.</w:t>
            </w:r>
            <w:r w:rsidRPr="00B33752">
              <w:rPr>
                <w:rFonts w:cstheme="minorHAnsi"/>
              </w:rPr>
              <w:br/>
            </w:r>
          </w:p>
          <w:p w14:paraId="7B8BFA03" w14:textId="273C107A" w:rsidR="00CF7A4E" w:rsidRPr="006D2561" w:rsidRDefault="00CF7A4E" w:rsidP="006D2561">
            <w:pPr>
              <w:ind w:right="-20"/>
              <w:jc w:val="both"/>
              <w:rPr>
                <w:rFonts w:cstheme="minorHAnsi"/>
                <w:lang w:val="en-GB"/>
              </w:rPr>
            </w:pPr>
            <w:r w:rsidRPr="00B33752">
              <w:rPr>
                <w:rFonts w:eastAsia="Cambria" w:cstheme="minorHAnsi"/>
                <w:lang w:val="en-GB"/>
              </w:rPr>
              <w:t>Please confirm and detail.</w:t>
            </w:r>
          </w:p>
        </w:tc>
      </w:tr>
      <w:tr w:rsidR="00CF7A4E" w:rsidRPr="00A46FD9" w14:paraId="5DE926BF" w14:textId="77777777" w:rsidTr="00D15B7E">
        <w:trPr>
          <w:trHeight w:val="630"/>
        </w:trPr>
        <w:tc>
          <w:tcPr>
            <w:tcW w:w="992" w:type="dxa"/>
            <w:vMerge/>
            <w:tcBorders>
              <w:left w:val="single" w:sz="4" w:space="0" w:color="auto"/>
              <w:right w:val="single" w:sz="4" w:space="0" w:color="auto"/>
            </w:tcBorders>
            <w:vAlign w:val="center"/>
          </w:tcPr>
          <w:p w14:paraId="4B3B8EC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6E1C256" w14:textId="77777777" w:rsidR="00CF7A4E" w:rsidRDefault="00CF7A4E" w:rsidP="00CF7A4E">
            <w:pPr>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72166ACE" w14:textId="77777777" w:rsidTr="00B10639">
        <w:trPr>
          <w:trHeight w:val="614"/>
        </w:trPr>
        <w:tc>
          <w:tcPr>
            <w:tcW w:w="992" w:type="dxa"/>
            <w:vMerge/>
            <w:tcBorders>
              <w:left w:val="single" w:sz="4" w:space="0" w:color="auto"/>
              <w:bottom w:val="single" w:sz="4" w:space="0" w:color="auto"/>
              <w:right w:val="single" w:sz="4" w:space="0" w:color="auto"/>
            </w:tcBorders>
            <w:vAlign w:val="center"/>
          </w:tcPr>
          <w:p w14:paraId="54804E7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210523"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59502132" w14:textId="3F90FC04" w:rsidR="00CF7A4E" w:rsidRDefault="00CF7A4E" w:rsidP="00CF7A4E">
            <w:pPr>
              <w:spacing w:after="0" w:line="240" w:lineRule="auto"/>
              <w:rPr>
                <w:rFonts w:cstheme="minorHAnsi"/>
                <w:b/>
                <w:bCs/>
                <w:sz w:val="24"/>
                <w:szCs w:val="24"/>
              </w:rPr>
            </w:pPr>
          </w:p>
        </w:tc>
      </w:tr>
      <w:tr w:rsidR="00CF7A4E" w:rsidRPr="00A46FD9" w14:paraId="5EBE08C2" w14:textId="77777777" w:rsidTr="00D15B7E">
        <w:trPr>
          <w:trHeight w:val="1118"/>
        </w:trPr>
        <w:tc>
          <w:tcPr>
            <w:tcW w:w="992" w:type="dxa"/>
            <w:vMerge w:val="restart"/>
            <w:tcBorders>
              <w:top w:val="single" w:sz="4" w:space="0" w:color="auto"/>
              <w:left w:val="single" w:sz="4" w:space="0" w:color="auto"/>
              <w:right w:val="single" w:sz="4" w:space="0" w:color="auto"/>
            </w:tcBorders>
            <w:vAlign w:val="center"/>
          </w:tcPr>
          <w:p w14:paraId="610C536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E3B83D7" w14:textId="77777777" w:rsidR="00CF7A4E" w:rsidRPr="00B33752" w:rsidRDefault="00CF7A4E" w:rsidP="00CF7A4E">
            <w:pPr>
              <w:spacing w:after="240"/>
              <w:jc w:val="both"/>
              <w:rPr>
                <w:rFonts w:cstheme="minorHAnsi"/>
                <w:lang w:val="en-GB"/>
              </w:rPr>
            </w:pPr>
            <w:r w:rsidRPr="00B33752">
              <w:rPr>
                <w:rFonts w:cstheme="minorHAnsi"/>
                <w:lang w:val="en-GB"/>
              </w:rPr>
              <w:t xml:space="preserve">The </w:t>
            </w:r>
            <w:proofErr w:type="spellStart"/>
            <w:r w:rsidRPr="00B33752">
              <w:rPr>
                <w:rFonts w:cstheme="minorHAnsi"/>
                <w:lang w:val="en-GB"/>
              </w:rPr>
              <w:t>Monochromated</w:t>
            </w:r>
            <w:proofErr w:type="spellEnd"/>
            <w:r w:rsidRPr="00B33752">
              <w:rPr>
                <w:rFonts w:cstheme="minorHAnsi"/>
                <w:lang w:val="en-GB"/>
              </w:rPr>
              <w:t xml:space="preserve"> </w:t>
            </w:r>
            <w:r w:rsidRPr="00B33752">
              <w:rPr>
                <w:rFonts w:cstheme="minorHAnsi"/>
                <w:b/>
                <w:bCs/>
                <w:lang w:val="en-GB"/>
              </w:rPr>
              <w:t>XPS</w:t>
            </w:r>
            <w:r w:rsidRPr="00B33752">
              <w:rPr>
                <w:rFonts w:cstheme="minorHAnsi"/>
                <w:lang w:val="en-GB"/>
              </w:rPr>
              <w:t xml:space="preserve"> Signal Performance (Ag 3d₅/₂ peak) </w:t>
            </w:r>
            <w:r w:rsidRPr="00B33752">
              <w:rPr>
                <w:rFonts w:cstheme="minorHAnsi"/>
                <w:b/>
                <w:bCs/>
                <w:lang w:val="en-GB"/>
              </w:rPr>
              <w:t>MUST</w:t>
            </w:r>
            <w:r w:rsidRPr="00B33752">
              <w:rPr>
                <w:rFonts w:cstheme="minorHAnsi"/>
                <w:lang w:val="en-GB"/>
              </w:rPr>
              <w:t xml:space="preserve"> have at least:</w:t>
            </w:r>
          </w:p>
          <w:p w14:paraId="6C3D8C52" w14:textId="77777777" w:rsidR="00CF7A4E" w:rsidRPr="00B33752" w:rsidRDefault="00CF7A4E" w:rsidP="00923B4B">
            <w:pPr>
              <w:pStyle w:val="ListParagraph"/>
              <w:numPr>
                <w:ilvl w:val="0"/>
                <w:numId w:val="56"/>
              </w:numPr>
              <w:spacing w:after="240" w:line="240" w:lineRule="auto"/>
              <w:ind w:left="322"/>
              <w:jc w:val="both"/>
              <w:rPr>
                <w:rFonts w:asciiTheme="minorHAnsi" w:eastAsia="Calibri" w:hAnsiTheme="minorHAnsi" w:cstheme="minorHAnsi"/>
                <w:szCs w:val="22"/>
                <w:lang w:val="en-GB" w:eastAsia="en-IE"/>
              </w:rPr>
            </w:pPr>
            <w:r w:rsidRPr="00B33752">
              <w:rPr>
                <w:rFonts w:asciiTheme="minorHAnsi" w:hAnsiTheme="minorHAnsi" w:cstheme="minorHAnsi"/>
                <w:szCs w:val="22"/>
                <w:lang w:val="en-GB"/>
              </w:rPr>
              <w:t>1.0 eV full width at half maximum (FWHM) with a peak height ≥ 6,250,000 counts per second (cps) at 400 µm spot, with power &lt; 150 W</w:t>
            </w:r>
          </w:p>
          <w:p w14:paraId="103D0EFE" w14:textId="77777777" w:rsidR="00CF7A4E" w:rsidRPr="00B33752" w:rsidRDefault="00CF7A4E" w:rsidP="00923B4B">
            <w:pPr>
              <w:pStyle w:val="ListParagraph"/>
              <w:numPr>
                <w:ilvl w:val="0"/>
                <w:numId w:val="56"/>
              </w:numPr>
              <w:spacing w:after="240" w:line="240" w:lineRule="auto"/>
              <w:ind w:left="322"/>
              <w:jc w:val="both"/>
              <w:rPr>
                <w:rFonts w:asciiTheme="minorHAnsi" w:eastAsia="Calibri" w:hAnsiTheme="minorHAnsi" w:cstheme="minorHAnsi"/>
                <w:szCs w:val="22"/>
                <w:lang w:val="en-GB" w:eastAsia="en-IE"/>
              </w:rPr>
            </w:pPr>
            <w:r w:rsidRPr="00B33752">
              <w:rPr>
                <w:rFonts w:asciiTheme="minorHAnsi" w:hAnsiTheme="minorHAnsi" w:cstheme="minorHAnsi"/>
                <w:szCs w:val="22"/>
                <w:lang w:val="en-GB"/>
              </w:rPr>
              <w:t>1.0 eV FWHM with a peak height ≥ 425,000 cps at 30 µm spot</w:t>
            </w:r>
          </w:p>
          <w:p w14:paraId="1174DAA7" w14:textId="77777777" w:rsidR="00CF7A4E" w:rsidRPr="00B33752" w:rsidRDefault="00CF7A4E" w:rsidP="00923B4B">
            <w:pPr>
              <w:pStyle w:val="ListParagraph"/>
              <w:numPr>
                <w:ilvl w:val="0"/>
                <w:numId w:val="56"/>
              </w:numPr>
              <w:spacing w:after="240" w:line="240" w:lineRule="auto"/>
              <w:ind w:left="322"/>
              <w:jc w:val="both"/>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1.0 eV FWHM with a peak height ≥ 70,000 cps at 10 µm spot</w:t>
            </w:r>
          </w:p>
          <w:p w14:paraId="1E511269" w14:textId="77777777" w:rsidR="00CF7A4E" w:rsidRDefault="00CF7A4E" w:rsidP="00CF7A4E">
            <w:pPr>
              <w:spacing w:after="0" w:line="240" w:lineRule="auto"/>
              <w:rPr>
                <w:rFonts w:eastAsia="Cambria" w:cstheme="minorHAnsi"/>
                <w:lang w:val="en-GB"/>
              </w:rPr>
            </w:pPr>
            <w:r w:rsidRPr="00B33752">
              <w:rPr>
                <w:rFonts w:eastAsia="Cambria" w:cstheme="minorHAnsi"/>
                <w:lang w:val="en-GB"/>
              </w:rPr>
              <w:t>Please confirm and detail.</w:t>
            </w:r>
          </w:p>
          <w:p w14:paraId="59CE69CF" w14:textId="4AF4EADF" w:rsidR="006D2561" w:rsidRDefault="006D2561" w:rsidP="00CF7A4E">
            <w:pPr>
              <w:spacing w:after="0" w:line="240" w:lineRule="auto"/>
              <w:rPr>
                <w:rFonts w:cstheme="minorHAnsi"/>
                <w:b/>
                <w:bCs/>
                <w:sz w:val="24"/>
                <w:szCs w:val="24"/>
              </w:rPr>
            </w:pPr>
          </w:p>
        </w:tc>
      </w:tr>
      <w:tr w:rsidR="00CF7A4E" w:rsidRPr="00A46FD9" w14:paraId="3F10DC92" w14:textId="77777777" w:rsidTr="00B10639">
        <w:trPr>
          <w:trHeight w:val="554"/>
        </w:trPr>
        <w:tc>
          <w:tcPr>
            <w:tcW w:w="992" w:type="dxa"/>
            <w:vMerge/>
            <w:tcBorders>
              <w:left w:val="single" w:sz="4" w:space="0" w:color="auto"/>
              <w:right w:val="single" w:sz="4" w:space="0" w:color="auto"/>
            </w:tcBorders>
            <w:vAlign w:val="center"/>
          </w:tcPr>
          <w:p w14:paraId="3B62DD2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ACB29D6" w14:textId="77777777" w:rsidR="00CF7A4E" w:rsidRDefault="00CF7A4E" w:rsidP="00CF7A4E">
            <w:pPr>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2AF6D6F4" w14:textId="77777777" w:rsidTr="00B10639">
        <w:trPr>
          <w:trHeight w:val="699"/>
        </w:trPr>
        <w:tc>
          <w:tcPr>
            <w:tcW w:w="992" w:type="dxa"/>
            <w:vMerge/>
            <w:tcBorders>
              <w:left w:val="single" w:sz="4" w:space="0" w:color="auto"/>
              <w:bottom w:val="single" w:sz="4" w:space="0" w:color="auto"/>
              <w:right w:val="single" w:sz="4" w:space="0" w:color="auto"/>
            </w:tcBorders>
            <w:vAlign w:val="center"/>
          </w:tcPr>
          <w:p w14:paraId="04EAA11D"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CA9249"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3833815E" w14:textId="0D3BA235" w:rsidR="00CF7A4E" w:rsidRDefault="00CF7A4E" w:rsidP="00CF7A4E">
            <w:pPr>
              <w:spacing w:after="0" w:line="240" w:lineRule="auto"/>
              <w:rPr>
                <w:rFonts w:cstheme="minorHAnsi"/>
                <w:b/>
                <w:bCs/>
                <w:sz w:val="24"/>
                <w:szCs w:val="24"/>
              </w:rPr>
            </w:pPr>
          </w:p>
        </w:tc>
      </w:tr>
      <w:tr w:rsidR="00CF7A4E" w:rsidRPr="00A46FD9" w14:paraId="46106205" w14:textId="77777777" w:rsidTr="00D15B7E">
        <w:trPr>
          <w:trHeight w:val="1118"/>
        </w:trPr>
        <w:tc>
          <w:tcPr>
            <w:tcW w:w="992" w:type="dxa"/>
            <w:vMerge w:val="restart"/>
            <w:tcBorders>
              <w:top w:val="single" w:sz="4" w:space="0" w:color="auto"/>
              <w:left w:val="single" w:sz="4" w:space="0" w:color="auto"/>
              <w:right w:val="single" w:sz="4" w:space="0" w:color="auto"/>
            </w:tcBorders>
            <w:vAlign w:val="center"/>
          </w:tcPr>
          <w:p w14:paraId="5AA1266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01DA3D7" w14:textId="470D457F" w:rsidR="00CF7A4E" w:rsidRPr="00B33752" w:rsidRDefault="00CF7A4E" w:rsidP="00CF7A4E">
            <w:pPr>
              <w:ind w:right="-20"/>
              <w:jc w:val="both"/>
              <w:rPr>
                <w:rFonts w:cstheme="minorHAnsi"/>
                <w:lang w:val="en-GB"/>
              </w:rPr>
            </w:pPr>
            <w:r w:rsidRPr="00B33752">
              <w:rPr>
                <w:rFonts w:cstheme="minorHAnsi"/>
                <w:lang w:val="en-GB"/>
              </w:rPr>
              <w:t xml:space="preserve">The </w:t>
            </w:r>
            <w:proofErr w:type="spellStart"/>
            <w:r w:rsidRPr="00B33752">
              <w:rPr>
                <w:rFonts w:cstheme="minorHAnsi"/>
                <w:lang w:val="en-GB"/>
              </w:rPr>
              <w:t>Monochromated</w:t>
            </w:r>
            <w:proofErr w:type="spellEnd"/>
            <w:r w:rsidRPr="00B33752">
              <w:rPr>
                <w:rFonts w:cstheme="minorHAnsi"/>
                <w:lang w:val="en-GB"/>
              </w:rPr>
              <w:t xml:space="preserve"> </w:t>
            </w:r>
            <w:r w:rsidRPr="00B33752">
              <w:rPr>
                <w:rFonts w:cstheme="minorHAnsi"/>
                <w:b/>
                <w:bCs/>
                <w:lang w:val="en-GB"/>
              </w:rPr>
              <w:t xml:space="preserve">XPS </w:t>
            </w:r>
            <w:r w:rsidRPr="00B33752">
              <w:rPr>
                <w:rFonts w:cstheme="minorHAnsi"/>
                <w:lang w:val="en-GB"/>
              </w:rPr>
              <w:t xml:space="preserve">sensitivity and spot size </w:t>
            </w:r>
            <w:r w:rsidRPr="00B33752">
              <w:rPr>
                <w:rFonts w:cstheme="minorHAnsi"/>
                <w:b/>
                <w:bCs/>
                <w:lang w:val="en-GB"/>
              </w:rPr>
              <w:t>MUST</w:t>
            </w:r>
            <w:r w:rsidRPr="00B33752">
              <w:rPr>
                <w:rFonts w:cstheme="minorHAnsi"/>
                <w:lang w:val="en-GB"/>
              </w:rPr>
              <w:t xml:space="preserve"> be validated with the sample normal parallel to the lens axis, using manufacturer recommended anode power.</w:t>
            </w:r>
          </w:p>
          <w:p w14:paraId="0F623823" w14:textId="4C2339A9" w:rsidR="00CF7A4E" w:rsidRDefault="00CF7A4E" w:rsidP="00CF7A4E">
            <w:pPr>
              <w:spacing w:after="0" w:line="240" w:lineRule="auto"/>
              <w:rPr>
                <w:rFonts w:cstheme="minorHAnsi"/>
                <w:b/>
                <w:bCs/>
                <w:sz w:val="24"/>
                <w:szCs w:val="24"/>
              </w:rPr>
            </w:pPr>
            <w:r w:rsidRPr="00B33752">
              <w:rPr>
                <w:rFonts w:eastAsia="Cambria" w:cstheme="minorHAnsi"/>
                <w:lang w:val="en-GB"/>
              </w:rPr>
              <w:t>Please confirm and detail.</w:t>
            </w:r>
          </w:p>
        </w:tc>
      </w:tr>
      <w:tr w:rsidR="00CF7A4E" w:rsidRPr="00A46FD9" w14:paraId="79A3971C" w14:textId="77777777" w:rsidTr="00D15B7E">
        <w:trPr>
          <w:trHeight w:val="661"/>
        </w:trPr>
        <w:tc>
          <w:tcPr>
            <w:tcW w:w="992" w:type="dxa"/>
            <w:vMerge/>
            <w:tcBorders>
              <w:left w:val="single" w:sz="4" w:space="0" w:color="auto"/>
              <w:right w:val="single" w:sz="4" w:space="0" w:color="auto"/>
            </w:tcBorders>
            <w:vAlign w:val="center"/>
          </w:tcPr>
          <w:p w14:paraId="7D8D225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A6B8394" w14:textId="77777777" w:rsidR="00CF7A4E" w:rsidRDefault="00CF7A4E" w:rsidP="00CF7A4E">
            <w:pPr>
              <w:spacing w:after="0" w:line="240" w:lineRule="auto"/>
              <w:rPr>
                <w:rFonts w:cstheme="minorHAnsi"/>
                <w:b/>
                <w:bCs/>
                <w:sz w:val="24"/>
                <w:szCs w:val="24"/>
              </w:rPr>
            </w:pPr>
            <w:r w:rsidRPr="00662246">
              <w:rPr>
                <w:rFonts w:cstheme="minorHAnsi"/>
                <w:i/>
                <w:color w:val="A6A6A6" w:themeColor="background1" w:themeShade="A6"/>
                <w:lang w:val="en-GB"/>
              </w:rPr>
              <w:t>Confirm (Yes / No)</w:t>
            </w:r>
          </w:p>
        </w:tc>
      </w:tr>
      <w:tr w:rsidR="00CF7A4E" w:rsidRPr="00A46FD9" w14:paraId="3E3FD818" w14:textId="77777777" w:rsidTr="00CF7A4E">
        <w:trPr>
          <w:trHeight w:val="654"/>
        </w:trPr>
        <w:tc>
          <w:tcPr>
            <w:tcW w:w="992" w:type="dxa"/>
            <w:vMerge/>
            <w:tcBorders>
              <w:left w:val="single" w:sz="4" w:space="0" w:color="auto"/>
              <w:bottom w:val="single" w:sz="4" w:space="0" w:color="auto"/>
              <w:right w:val="single" w:sz="4" w:space="0" w:color="auto"/>
            </w:tcBorders>
            <w:vAlign w:val="center"/>
          </w:tcPr>
          <w:p w14:paraId="13E8FEE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D2A7D4"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C8826A7" w14:textId="3260D4DB" w:rsidR="00CF7A4E" w:rsidRDefault="00CF7A4E" w:rsidP="00CF7A4E">
            <w:pPr>
              <w:spacing w:after="0" w:line="240" w:lineRule="auto"/>
              <w:rPr>
                <w:rFonts w:cstheme="minorHAnsi"/>
                <w:b/>
                <w:bCs/>
                <w:sz w:val="24"/>
                <w:szCs w:val="24"/>
              </w:rPr>
            </w:pPr>
          </w:p>
        </w:tc>
      </w:tr>
      <w:tr w:rsidR="00CF7A4E" w:rsidRPr="00A46FD9" w14:paraId="3F386756"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2A76153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44B77E7" w14:textId="77777777" w:rsidR="00CF7A4E" w:rsidRPr="00B33752" w:rsidRDefault="00CF7A4E" w:rsidP="00CF7A4E">
            <w:pPr>
              <w:ind w:right="-20"/>
              <w:jc w:val="both"/>
              <w:rPr>
                <w:rFonts w:cstheme="minorHAnsi"/>
                <w:lang w:val="en-GB"/>
              </w:rPr>
            </w:pPr>
            <w:r w:rsidRPr="00B33752">
              <w:rPr>
                <w:rFonts w:cstheme="minorHAnsi"/>
                <w:lang w:val="en-GB"/>
              </w:rPr>
              <w:t xml:space="preserve">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support small area mode, defined as the capability to acquire high-resolution XPS spectra and chemical maps from localised sample regions (typically 10 µm to 400 µm spot sizes) using tightly focused X</w:t>
            </w:r>
            <w:r w:rsidRPr="00B33752">
              <w:rPr>
                <w:rFonts w:ascii="Cambria Math" w:hAnsi="Cambria Math" w:cs="Cambria Math"/>
                <w:lang w:val="en-GB"/>
              </w:rPr>
              <w:t>‑</w:t>
            </w:r>
            <w:r w:rsidRPr="00B33752">
              <w:rPr>
                <w:rFonts w:cstheme="minorHAnsi"/>
                <w:lang w:val="en-GB"/>
              </w:rPr>
              <w:t>ray illumination and/or lens-defined apertures.</w:t>
            </w:r>
          </w:p>
          <w:p w14:paraId="0E43C62B" w14:textId="77777777" w:rsidR="00CF7A4E" w:rsidRPr="00B33752" w:rsidRDefault="00CF7A4E" w:rsidP="00CF7A4E">
            <w:pPr>
              <w:ind w:right="-20"/>
              <w:jc w:val="both"/>
              <w:rPr>
                <w:rFonts w:cstheme="minorHAnsi"/>
                <w:lang w:val="en-GB"/>
              </w:rPr>
            </w:pPr>
          </w:p>
          <w:p w14:paraId="0F18A32B" w14:textId="59160CCD"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1D8C8E95" w14:textId="77777777" w:rsidTr="00D15B7E">
        <w:trPr>
          <w:trHeight w:val="645"/>
        </w:trPr>
        <w:tc>
          <w:tcPr>
            <w:tcW w:w="992" w:type="dxa"/>
            <w:vMerge/>
            <w:tcBorders>
              <w:left w:val="single" w:sz="4" w:space="0" w:color="auto"/>
              <w:right w:val="single" w:sz="4" w:space="0" w:color="auto"/>
            </w:tcBorders>
            <w:vAlign w:val="center"/>
          </w:tcPr>
          <w:p w14:paraId="71E1295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5FC5D1A"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99A3E10"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34469F54"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0F4656"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45B3202" w14:textId="1B6E1B05" w:rsidR="00CF7A4E" w:rsidRPr="00A46FD9" w:rsidRDefault="00CF7A4E" w:rsidP="00CF7A4E">
            <w:pPr>
              <w:spacing w:after="0" w:line="240" w:lineRule="auto"/>
              <w:rPr>
                <w:rFonts w:cstheme="minorHAnsi"/>
                <w:sz w:val="24"/>
                <w:szCs w:val="24"/>
              </w:rPr>
            </w:pPr>
          </w:p>
        </w:tc>
      </w:tr>
      <w:tr w:rsidR="00CF7A4E" w:rsidRPr="00A46FD9" w14:paraId="0BCAF3E8"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6BD1BA29"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8353DF6" w14:textId="77777777" w:rsidR="00CF7A4E" w:rsidRPr="00B33752" w:rsidRDefault="00CF7A4E" w:rsidP="00CF7A4E">
            <w:pPr>
              <w:ind w:right="-20"/>
              <w:jc w:val="both"/>
              <w:rPr>
                <w:rFonts w:cstheme="minorHAnsi"/>
                <w:b/>
                <w:bCs/>
                <w:lang w:val="en-GB"/>
              </w:rPr>
            </w:pPr>
            <w:r w:rsidRPr="00B33752">
              <w:rPr>
                <w:rFonts w:cstheme="minorHAnsi"/>
                <w:lang w:val="en-GB"/>
              </w:rPr>
              <w:t xml:space="preserve">In small area mode, 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 xml:space="preserve">MUST </w:t>
            </w:r>
            <w:r w:rsidRPr="00B33752">
              <w:rPr>
                <w:rFonts w:cstheme="minorHAnsi"/>
                <w:lang w:val="en-GB"/>
              </w:rPr>
              <w:t xml:space="preserve">enable collection of photoemission maps through continuous stage </w:t>
            </w:r>
            <w:proofErr w:type="spellStart"/>
            <w:r w:rsidRPr="00B33752">
              <w:rPr>
                <w:rFonts w:cstheme="minorHAnsi"/>
                <w:lang w:val="en-GB"/>
              </w:rPr>
              <w:t>rastering</w:t>
            </w:r>
            <w:proofErr w:type="spellEnd"/>
            <w:r w:rsidRPr="00B33752">
              <w:rPr>
                <w:rFonts w:cstheme="minorHAnsi"/>
                <w:lang w:val="en-GB"/>
              </w:rPr>
              <w:t>, ensuring uniform image focus and consistent pixel size across the full scanned area to prevent distortion or resolution loss at the edges.</w:t>
            </w:r>
          </w:p>
          <w:p w14:paraId="6D96C860" w14:textId="77777777" w:rsidR="00CF7A4E" w:rsidRPr="00B33752" w:rsidRDefault="00CF7A4E" w:rsidP="00CF7A4E">
            <w:pPr>
              <w:ind w:right="-20"/>
              <w:jc w:val="both"/>
              <w:rPr>
                <w:rFonts w:cstheme="minorHAnsi"/>
                <w:lang w:val="en-GB"/>
              </w:rPr>
            </w:pPr>
          </w:p>
          <w:p w14:paraId="67DFB260" w14:textId="4C920C0D"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16AED8DD" w14:textId="77777777" w:rsidTr="00D15B7E">
        <w:trPr>
          <w:trHeight w:val="645"/>
        </w:trPr>
        <w:tc>
          <w:tcPr>
            <w:tcW w:w="992" w:type="dxa"/>
            <w:vMerge/>
            <w:tcBorders>
              <w:left w:val="single" w:sz="4" w:space="0" w:color="auto"/>
              <w:right w:val="single" w:sz="4" w:space="0" w:color="auto"/>
            </w:tcBorders>
            <w:vAlign w:val="center"/>
          </w:tcPr>
          <w:p w14:paraId="03FBB565"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A6A9A50"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7D6F5B4C"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4CC25C0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D02CC3"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5751EFF4" w14:textId="3DE68D86" w:rsidR="00CF7A4E" w:rsidRPr="00A46FD9" w:rsidRDefault="00CF7A4E" w:rsidP="00CF7A4E">
            <w:pPr>
              <w:spacing w:after="0" w:line="240" w:lineRule="auto"/>
              <w:rPr>
                <w:rFonts w:cstheme="minorHAnsi"/>
                <w:sz w:val="24"/>
                <w:szCs w:val="24"/>
              </w:rPr>
            </w:pPr>
          </w:p>
        </w:tc>
      </w:tr>
      <w:tr w:rsidR="00CF7A4E" w:rsidRPr="00A46FD9" w14:paraId="1A854A70"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4E3F80C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288A52F" w14:textId="77777777" w:rsidR="00CF7A4E" w:rsidRPr="00B33752" w:rsidRDefault="00CF7A4E" w:rsidP="00CF7A4E">
            <w:pPr>
              <w:ind w:right="-20"/>
              <w:jc w:val="both"/>
              <w:rPr>
                <w:rFonts w:cstheme="minorHAnsi"/>
                <w:lang w:val="en-GB"/>
              </w:rPr>
            </w:pPr>
            <w:r w:rsidRPr="00B33752">
              <w:rPr>
                <w:rFonts w:cstheme="minorHAnsi"/>
                <w:lang w:val="en-GB"/>
              </w:rPr>
              <w:t xml:space="preserve">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SHOULD</w:t>
            </w:r>
            <w:r w:rsidRPr="00B33752">
              <w:rPr>
                <w:rFonts w:cstheme="minorHAnsi"/>
                <w:lang w:val="en-GB"/>
              </w:rPr>
              <w:t xml:space="preserve"> deliver effective charge compensation for insulating samples, even during small-spot analyses.</w:t>
            </w:r>
          </w:p>
          <w:p w14:paraId="7F35F5D4" w14:textId="77777777" w:rsidR="00CF7A4E" w:rsidRPr="00B33752" w:rsidRDefault="00CF7A4E" w:rsidP="00CF7A4E">
            <w:pPr>
              <w:ind w:right="-20"/>
              <w:jc w:val="both"/>
              <w:rPr>
                <w:rFonts w:cstheme="minorHAnsi"/>
                <w:lang w:val="en-GB"/>
              </w:rPr>
            </w:pPr>
          </w:p>
          <w:p w14:paraId="753C047E" w14:textId="5424CCA9"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0D5F6427" w14:textId="77777777" w:rsidTr="00D15B7E">
        <w:trPr>
          <w:trHeight w:val="645"/>
        </w:trPr>
        <w:tc>
          <w:tcPr>
            <w:tcW w:w="992" w:type="dxa"/>
            <w:vMerge/>
            <w:tcBorders>
              <w:left w:val="single" w:sz="4" w:space="0" w:color="auto"/>
              <w:right w:val="single" w:sz="4" w:space="0" w:color="auto"/>
            </w:tcBorders>
            <w:vAlign w:val="center"/>
          </w:tcPr>
          <w:p w14:paraId="06857D7D"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A2BCCDF"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398038C8"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1F91D72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519EA5"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38F8BD3A" w14:textId="46134BD9" w:rsidR="00CF7A4E" w:rsidRPr="00A46FD9" w:rsidRDefault="00CF7A4E" w:rsidP="00CF7A4E">
            <w:pPr>
              <w:spacing w:after="0" w:line="240" w:lineRule="auto"/>
              <w:rPr>
                <w:rFonts w:cstheme="minorHAnsi"/>
                <w:sz w:val="24"/>
                <w:szCs w:val="24"/>
              </w:rPr>
            </w:pPr>
          </w:p>
        </w:tc>
      </w:tr>
      <w:tr w:rsidR="00CF7A4E" w:rsidRPr="00A46FD9" w14:paraId="29A7A455"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070F1AE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6F78BD0" w14:textId="77777777" w:rsidR="00CF7A4E" w:rsidRPr="00B33752" w:rsidRDefault="00CF7A4E" w:rsidP="00CF7A4E">
            <w:pPr>
              <w:ind w:right="-20"/>
              <w:jc w:val="both"/>
              <w:rPr>
                <w:rFonts w:cstheme="minorHAnsi"/>
                <w:lang w:val="en-GB"/>
              </w:rPr>
            </w:pPr>
            <w:r w:rsidRPr="00B33752">
              <w:rPr>
                <w:rFonts w:cstheme="minorHAnsi"/>
                <w:lang w:val="en-GB"/>
              </w:rPr>
              <w:t xml:space="preserve">The Electron Analyser in 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be a spherical sector type with a multi-channel detector (≥ 128 channels) capable of parallel “snapshot” acquisition.</w:t>
            </w:r>
          </w:p>
          <w:p w14:paraId="01BB7D23" w14:textId="77777777" w:rsidR="00CF7A4E" w:rsidRPr="00B33752" w:rsidRDefault="00CF7A4E" w:rsidP="00CF7A4E">
            <w:pPr>
              <w:ind w:right="-20"/>
              <w:jc w:val="both"/>
              <w:rPr>
                <w:rFonts w:cstheme="minorHAnsi"/>
                <w:lang w:val="en-GB"/>
              </w:rPr>
            </w:pPr>
          </w:p>
          <w:p w14:paraId="698836B5" w14:textId="10BC61A3"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57D7340A" w14:textId="77777777" w:rsidTr="00D15B7E">
        <w:trPr>
          <w:trHeight w:val="645"/>
        </w:trPr>
        <w:tc>
          <w:tcPr>
            <w:tcW w:w="992" w:type="dxa"/>
            <w:vMerge/>
            <w:tcBorders>
              <w:left w:val="single" w:sz="4" w:space="0" w:color="auto"/>
              <w:right w:val="single" w:sz="4" w:space="0" w:color="auto"/>
            </w:tcBorders>
            <w:vAlign w:val="center"/>
          </w:tcPr>
          <w:p w14:paraId="1F581DE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2801CA2"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61BF05A"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75F43E85"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1C19C8"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360F5AD2" w14:textId="20A35C64" w:rsidR="00CF7A4E" w:rsidRPr="00A46FD9" w:rsidRDefault="00CF7A4E" w:rsidP="00CF7A4E">
            <w:pPr>
              <w:spacing w:after="0" w:line="240" w:lineRule="auto"/>
              <w:rPr>
                <w:rFonts w:cstheme="minorHAnsi"/>
                <w:sz w:val="24"/>
                <w:szCs w:val="24"/>
              </w:rPr>
            </w:pPr>
          </w:p>
        </w:tc>
      </w:tr>
      <w:tr w:rsidR="00CF7A4E" w:rsidRPr="00A46FD9" w14:paraId="35E13203"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38E101A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686C6F8" w14:textId="77777777" w:rsidR="00CF7A4E" w:rsidRPr="00B33752" w:rsidRDefault="00CF7A4E" w:rsidP="00CF7A4E">
            <w:pPr>
              <w:ind w:right="-20"/>
              <w:jc w:val="both"/>
              <w:rPr>
                <w:rFonts w:eastAsia="Cambria" w:cstheme="minorHAnsi"/>
              </w:rPr>
            </w:pPr>
            <w:r w:rsidRPr="00B33752">
              <w:rPr>
                <w:rFonts w:cstheme="minorHAnsi"/>
                <w:lang w:val="en-GB"/>
              </w:rPr>
              <w:t xml:space="preserve">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include a lens system with a large acceptance angle (&gt; 60 </w:t>
            </w:r>
            <w:r w:rsidRPr="00B33752">
              <w:rPr>
                <w:rFonts w:eastAsia="Cambria" w:cstheme="minorHAnsi"/>
              </w:rPr>
              <w:t>°) for maximum signal collection.</w:t>
            </w:r>
          </w:p>
          <w:p w14:paraId="1B8BF17D" w14:textId="77777777" w:rsidR="00CF7A4E" w:rsidRPr="00B33752" w:rsidRDefault="00CF7A4E" w:rsidP="00CF7A4E">
            <w:pPr>
              <w:ind w:right="-20"/>
              <w:jc w:val="both"/>
              <w:rPr>
                <w:rFonts w:eastAsia="Cambria" w:cstheme="minorHAnsi"/>
              </w:rPr>
            </w:pPr>
          </w:p>
          <w:p w14:paraId="2B09E69F" w14:textId="62BBFEA8"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0BE99BA8" w14:textId="77777777" w:rsidTr="00D15B7E">
        <w:trPr>
          <w:trHeight w:val="645"/>
        </w:trPr>
        <w:tc>
          <w:tcPr>
            <w:tcW w:w="992" w:type="dxa"/>
            <w:vMerge/>
            <w:tcBorders>
              <w:left w:val="single" w:sz="4" w:space="0" w:color="auto"/>
              <w:right w:val="single" w:sz="4" w:space="0" w:color="auto"/>
            </w:tcBorders>
            <w:vAlign w:val="center"/>
          </w:tcPr>
          <w:p w14:paraId="1B48652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35E18C8"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13E0E684"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1C053E3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503278"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02FC68E" w14:textId="24C2269E" w:rsidR="00CF7A4E" w:rsidRPr="00A46FD9" w:rsidRDefault="00CF7A4E" w:rsidP="00CF7A4E">
            <w:pPr>
              <w:spacing w:after="0" w:line="240" w:lineRule="auto"/>
              <w:rPr>
                <w:rFonts w:cstheme="minorHAnsi"/>
                <w:sz w:val="24"/>
                <w:szCs w:val="24"/>
              </w:rPr>
            </w:pPr>
          </w:p>
        </w:tc>
      </w:tr>
      <w:tr w:rsidR="00CF7A4E" w:rsidRPr="00A46FD9" w14:paraId="57B3A204"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35F820E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6A5BE15" w14:textId="77777777" w:rsidR="00CF7A4E" w:rsidRPr="00B33752" w:rsidRDefault="00CF7A4E" w:rsidP="00CF7A4E">
            <w:pPr>
              <w:ind w:right="-20"/>
              <w:jc w:val="both"/>
              <w:rPr>
                <w:rFonts w:eastAsia="Cambria" w:cstheme="minorHAnsi"/>
              </w:rPr>
            </w:pPr>
            <w:r w:rsidRPr="00B33752">
              <w:rPr>
                <w:rFonts w:cstheme="minorHAnsi"/>
                <w:lang w:val="en-GB"/>
              </w:rPr>
              <w:t xml:space="preserve">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have an ion gun that achieves a focus spot &lt; 500 </w:t>
            </w:r>
            <w:r w:rsidRPr="00B33752">
              <w:rPr>
                <w:rFonts w:eastAsia="Cambria" w:cstheme="minorHAnsi"/>
              </w:rPr>
              <w:t>µm.</w:t>
            </w:r>
          </w:p>
          <w:p w14:paraId="7F7A2C6D" w14:textId="77777777" w:rsidR="00CF7A4E" w:rsidRPr="00B33752" w:rsidRDefault="00CF7A4E" w:rsidP="00CF7A4E">
            <w:pPr>
              <w:ind w:right="-20"/>
              <w:jc w:val="both"/>
              <w:rPr>
                <w:rFonts w:eastAsia="Cambria" w:cstheme="minorHAnsi"/>
              </w:rPr>
            </w:pPr>
          </w:p>
          <w:p w14:paraId="0B124A28" w14:textId="0D075B05"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56B5458E" w14:textId="77777777" w:rsidTr="00D15B7E">
        <w:trPr>
          <w:trHeight w:val="645"/>
        </w:trPr>
        <w:tc>
          <w:tcPr>
            <w:tcW w:w="992" w:type="dxa"/>
            <w:vMerge/>
            <w:tcBorders>
              <w:left w:val="single" w:sz="4" w:space="0" w:color="auto"/>
              <w:right w:val="single" w:sz="4" w:space="0" w:color="auto"/>
            </w:tcBorders>
            <w:vAlign w:val="center"/>
          </w:tcPr>
          <w:p w14:paraId="215B6A3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B0695FF"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9D07955"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033A445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A1F4EE"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D5C525C" w14:textId="69130489" w:rsidR="00CF7A4E" w:rsidRPr="00A46FD9" w:rsidRDefault="00CF7A4E" w:rsidP="00CF7A4E">
            <w:pPr>
              <w:spacing w:after="0" w:line="240" w:lineRule="auto"/>
              <w:rPr>
                <w:rFonts w:cstheme="minorHAnsi"/>
                <w:sz w:val="24"/>
                <w:szCs w:val="24"/>
              </w:rPr>
            </w:pPr>
          </w:p>
        </w:tc>
      </w:tr>
      <w:tr w:rsidR="00CF7A4E" w:rsidRPr="00A46FD9" w14:paraId="41EC528B"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2D61F58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84529DB" w14:textId="77777777" w:rsidR="00CF7A4E" w:rsidRPr="00B33752" w:rsidRDefault="00CF7A4E" w:rsidP="00CF7A4E">
            <w:pPr>
              <w:ind w:right="-20"/>
              <w:jc w:val="both"/>
              <w:rPr>
                <w:rFonts w:eastAsia="Cambria" w:cstheme="minorHAnsi"/>
              </w:rPr>
            </w:pPr>
            <w:r w:rsidRPr="00B33752">
              <w:rPr>
                <w:rFonts w:cstheme="minorHAnsi"/>
                <w:lang w:val="en-GB"/>
              </w:rPr>
              <w:t xml:space="preserve">The ion gun </w:t>
            </w:r>
            <w:r w:rsidRPr="00B33752">
              <w:rPr>
                <w:rFonts w:cstheme="minorHAnsi"/>
                <w:b/>
                <w:bCs/>
                <w:lang w:val="en-GB"/>
              </w:rPr>
              <w:t>MUST</w:t>
            </w:r>
            <w:r w:rsidRPr="00B33752">
              <w:rPr>
                <w:rFonts w:cstheme="minorHAnsi"/>
                <w:lang w:val="en-GB"/>
              </w:rPr>
              <w:t xml:space="preserve"> </w:t>
            </w:r>
            <w:r w:rsidRPr="00B33752">
              <w:rPr>
                <w:rFonts w:eastAsia="Cambria" w:cstheme="minorHAnsi"/>
              </w:rPr>
              <w:t>operate and allow high performance in the range from 200 eV to 4 keV.</w:t>
            </w:r>
          </w:p>
          <w:p w14:paraId="1063AD79" w14:textId="77777777" w:rsidR="00CF7A4E" w:rsidRPr="00B33752" w:rsidRDefault="00CF7A4E" w:rsidP="00CF7A4E">
            <w:pPr>
              <w:ind w:right="-20"/>
              <w:jc w:val="both"/>
              <w:rPr>
                <w:rFonts w:eastAsia="Cambria" w:cstheme="minorHAnsi"/>
              </w:rPr>
            </w:pPr>
          </w:p>
          <w:p w14:paraId="221605E1" w14:textId="5B02B89F"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3AFFBD19" w14:textId="77777777" w:rsidTr="00D15B7E">
        <w:trPr>
          <w:trHeight w:val="645"/>
        </w:trPr>
        <w:tc>
          <w:tcPr>
            <w:tcW w:w="992" w:type="dxa"/>
            <w:vMerge/>
            <w:tcBorders>
              <w:left w:val="single" w:sz="4" w:space="0" w:color="auto"/>
              <w:right w:val="single" w:sz="4" w:space="0" w:color="auto"/>
            </w:tcBorders>
            <w:vAlign w:val="center"/>
          </w:tcPr>
          <w:p w14:paraId="2227751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EC4B279"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6F8C47A5"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00064C9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0D5E02"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CB3FA0C" w14:textId="736AE62E" w:rsidR="00CF7A4E" w:rsidRPr="00A46FD9" w:rsidRDefault="00CF7A4E" w:rsidP="00CF7A4E">
            <w:pPr>
              <w:spacing w:after="0" w:line="240" w:lineRule="auto"/>
              <w:rPr>
                <w:rFonts w:cstheme="minorHAnsi"/>
                <w:sz w:val="24"/>
                <w:szCs w:val="24"/>
              </w:rPr>
            </w:pPr>
          </w:p>
        </w:tc>
      </w:tr>
      <w:tr w:rsidR="00CF7A4E" w:rsidRPr="00A46FD9" w14:paraId="605473C1"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73A56FA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B2F37DE" w14:textId="77777777" w:rsidR="00CF7A4E" w:rsidRPr="00B33752" w:rsidRDefault="00CF7A4E" w:rsidP="00CF7A4E">
            <w:pPr>
              <w:ind w:right="-20"/>
              <w:jc w:val="both"/>
              <w:rPr>
                <w:rFonts w:eastAsia="Cambria" w:cstheme="minorHAnsi"/>
              </w:rPr>
            </w:pPr>
            <w:r w:rsidRPr="00B33752">
              <w:rPr>
                <w:rFonts w:cstheme="minorHAnsi"/>
                <w:lang w:val="en-GB"/>
              </w:rPr>
              <w:t xml:space="preserve">The ion gun </w:t>
            </w:r>
            <w:r w:rsidRPr="00B33752">
              <w:rPr>
                <w:rFonts w:cstheme="minorHAnsi"/>
                <w:b/>
                <w:bCs/>
                <w:lang w:val="en-GB"/>
              </w:rPr>
              <w:t>MUST</w:t>
            </w:r>
            <w:r w:rsidRPr="00B33752">
              <w:rPr>
                <w:rFonts w:eastAsia="Cambria" w:cstheme="minorHAnsi"/>
              </w:rPr>
              <w:t xml:space="preserve"> have a data system with full digital control of electric and gas parameters.</w:t>
            </w:r>
          </w:p>
          <w:p w14:paraId="0D7F3763" w14:textId="77777777" w:rsidR="00CF7A4E" w:rsidRPr="00B33752" w:rsidRDefault="00CF7A4E" w:rsidP="00CF7A4E">
            <w:pPr>
              <w:ind w:right="-20"/>
              <w:jc w:val="both"/>
              <w:rPr>
                <w:rFonts w:eastAsia="Cambria" w:cstheme="minorHAnsi"/>
              </w:rPr>
            </w:pPr>
          </w:p>
          <w:p w14:paraId="2CB96B41" w14:textId="647C8EA1"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4F3EE491" w14:textId="77777777" w:rsidTr="00D15B7E">
        <w:trPr>
          <w:trHeight w:val="645"/>
        </w:trPr>
        <w:tc>
          <w:tcPr>
            <w:tcW w:w="992" w:type="dxa"/>
            <w:vMerge/>
            <w:tcBorders>
              <w:left w:val="single" w:sz="4" w:space="0" w:color="auto"/>
              <w:right w:val="single" w:sz="4" w:space="0" w:color="auto"/>
            </w:tcBorders>
            <w:vAlign w:val="center"/>
          </w:tcPr>
          <w:p w14:paraId="22E9967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63E4DE3"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5FA9D403"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3AD3661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E34BC7"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5B0165C3" w14:textId="174908CD" w:rsidR="00CF7A4E" w:rsidRPr="00A46FD9" w:rsidRDefault="00CF7A4E" w:rsidP="00CF7A4E">
            <w:pPr>
              <w:spacing w:after="0" w:line="240" w:lineRule="auto"/>
              <w:rPr>
                <w:rFonts w:cstheme="minorHAnsi"/>
                <w:sz w:val="24"/>
                <w:szCs w:val="24"/>
              </w:rPr>
            </w:pPr>
          </w:p>
        </w:tc>
      </w:tr>
      <w:tr w:rsidR="00CF7A4E" w:rsidRPr="00A46FD9" w14:paraId="14C44A34"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11375FB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E44D2A1" w14:textId="77777777" w:rsidR="00CF7A4E" w:rsidRPr="00B33752" w:rsidRDefault="00CF7A4E" w:rsidP="00CF7A4E">
            <w:pPr>
              <w:ind w:right="-20"/>
              <w:jc w:val="both"/>
              <w:rPr>
                <w:rFonts w:eastAsia="Cambria" w:cstheme="minorHAnsi"/>
              </w:rPr>
            </w:pPr>
            <w:r w:rsidRPr="00B33752">
              <w:rPr>
                <w:rFonts w:cstheme="minorHAnsi"/>
                <w:lang w:val="en-GB"/>
              </w:rPr>
              <w:t xml:space="preserve">The ion gun system </w:t>
            </w:r>
            <w:r w:rsidRPr="00B33752">
              <w:rPr>
                <w:rFonts w:cstheme="minorHAnsi"/>
                <w:b/>
                <w:bCs/>
                <w:lang w:val="en-GB"/>
              </w:rPr>
              <w:t>SHOULD</w:t>
            </w:r>
            <w:r w:rsidRPr="00B33752">
              <w:rPr>
                <w:rFonts w:eastAsia="Cambria" w:cstheme="minorHAnsi"/>
              </w:rPr>
              <w:t xml:space="preserve"> include permanently mounted alignment apertures and automated ion gun alignment, filament conditioning, and degas procedures. </w:t>
            </w:r>
          </w:p>
          <w:p w14:paraId="5151308C" w14:textId="77777777" w:rsidR="00CF7A4E" w:rsidRPr="00B33752" w:rsidRDefault="00CF7A4E" w:rsidP="00CF7A4E">
            <w:pPr>
              <w:ind w:right="-20"/>
              <w:jc w:val="both"/>
              <w:rPr>
                <w:rFonts w:eastAsia="Cambria" w:cstheme="minorHAnsi"/>
              </w:rPr>
            </w:pPr>
          </w:p>
          <w:p w14:paraId="145ED2A9" w14:textId="32C03E55"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137625EA" w14:textId="77777777" w:rsidTr="00D15B7E">
        <w:trPr>
          <w:trHeight w:val="645"/>
        </w:trPr>
        <w:tc>
          <w:tcPr>
            <w:tcW w:w="992" w:type="dxa"/>
            <w:vMerge/>
            <w:tcBorders>
              <w:left w:val="single" w:sz="4" w:space="0" w:color="auto"/>
              <w:right w:val="single" w:sz="4" w:space="0" w:color="auto"/>
            </w:tcBorders>
            <w:vAlign w:val="center"/>
          </w:tcPr>
          <w:p w14:paraId="495F783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E92DEB1"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109EBA2C"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36992DF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BEA1EB"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D8634A7" w14:textId="6E5CBCA9" w:rsidR="00CF7A4E" w:rsidRPr="00A46FD9" w:rsidRDefault="00CF7A4E" w:rsidP="00CF7A4E">
            <w:pPr>
              <w:spacing w:after="0" w:line="240" w:lineRule="auto"/>
              <w:rPr>
                <w:rFonts w:cstheme="minorHAnsi"/>
                <w:sz w:val="24"/>
                <w:szCs w:val="24"/>
              </w:rPr>
            </w:pPr>
          </w:p>
        </w:tc>
      </w:tr>
      <w:tr w:rsidR="00CF7A4E" w:rsidRPr="00A46FD9" w14:paraId="0D11DE59"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37A993C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65592AF" w14:textId="77777777" w:rsidR="00CF7A4E" w:rsidRPr="00B33752" w:rsidRDefault="00CF7A4E" w:rsidP="00CF7A4E">
            <w:pPr>
              <w:ind w:right="-20"/>
              <w:jc w:val="both"/>
              <w:rPr>
                <w:rFonts w:cstheme="minorHAnsi"/>
                <w:lang w:val="en-GB"/>
              </w:rPr>
            </w:pPr>
            <w:r w:rsidRPr="00B33752">
              <w:rPr>
                <w:rFonts w:cstheme="minorHAnsi"/>
                <w:lang w:val="en-GB"/>
              </w:rPr>
              <w:t xml:space="preserve">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 xml:space="preserve">MUST </w:t>
            </w:r>
            <w:r w:rsidRPr="00B33752">
              <w:rPr>
                <w:rFonts w:cstheme="minorHAnsi"/>
                <w:lang w:val="en-GB"/>
              </w:rPr>
              <w:t xml:space="preserve">include an Ultraviolet Photoelectron Spectroscopy (UPS) source </w:t>
            </w:r>
            <w:r w:rsidRPr="00B33752">
              <w:rPr>
                <w:rFonts w:cstheme="minorHAnsi"/>
              </w:rPr>
              <w:t>based on a gas discharge lamp capable of operating with noble gases</w:t>
            </w:r>
            <w:r w:rsidRPr="00B33752">
              <w:rPr>
                <w:rFonts w:cstheme="minorHAnsi"/>
                <w:lang w:val="en-GB"/>
              </w:rPr>
              <w:t xml:space="preserve"> (default Helium (He)).</w:t>
            </w:r>
          </w:p>
          <w:p w14:paraId="5BE92774" w14:textId="77777777" w:rsidR="00CF7A4E" w:rsidRPr="00B33752" w:rsidRDefault="00CF7A4E" w:rsidP="00CF7A4E">
            <w:pPr>
              <w:ind w:right="-20"/>
              <w:jc w:val="both"/>
              <w:rPr>
                <w:rFonts w:cstheme="minorHAnsi"/>
                <w:lang w:val="en-GB"/>
              </w:rPr>
            </w:pPr>
          </w:p>
          <w:p w14:paraId="7F98340D" w14:textId="1A9B6BDA"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6BD66E15" w14:textId="77777777" w:rsidTr="00D15B7E">
        <w:trPr>
          <w:trHeight w:val="645"/>
        </w:trPr>
        <w:tc>
          <w:tcPr>
            <w:tcW w:w="992" w:type="dxa"/>
            <w:vMerge/>
            <w:tcBorders>
              <w:left w:val="single" w:sz="4" w:space="0" w:color="auto"/>
              <w:right w:val="single" w:sz="4" w:space="0" w:color="auto"/>
            </w:tcBorders>
            <w:vAlign w:val="center"/>
          </w:tcPr>
          <w:p w14:paraId="018BA71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596F8DF"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83D93A4"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1C4A169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06B8B7"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151552D" w14:textId="3DCA46B1" w:rsidR="00CF7A4E" w:rsidRPr="00A46FD9" w:rsidRDefault="00CF7A4E" w:rsidP="00CF7A4E">
            <w:pPr>
              <w:spacing w:after="0" w:line="240" w:lineRule="auto"/>
              <w:rPr>
                <w:rFonts w:cstheme="minorHAnsi"/>
                <w:sz w:val="24"/>
                <w:szCs w:val="24"/>
              </w:rPr>
            </w:pPr>
          </w:p>
        </w:tc>
      </w:tr>
      <w:tr w:rsidR="00CF7A4E" w:rsidRPr="00A46FD9" w14:paraId="55B00D8D"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14A987C4"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6EF4D7A" w14:textId="77777777" w:rsidR="00CF7A4E" w:rsidRPr="00B33752" w:rsidRDefault="00CF7A4E" w:rsidP="00CF7A4E">
            <w:pPr>
              <w:ind w:right="-20"/>
              <w:jc w:val="both"/>
              <w:rPr>
                <w:rFonts w:cstheme="minorHAnsi"/>
                <w:lang w:val="en-GB"/>
              </w:rPr>
            </w:pPr>
            <w:r w:rsidRPr="00B33752">
              <w:rPr>
                <w:rFonts w:cstheme="minorHAnsi"/>
                <w:lang w:val="en-GB"/>
              </w:rPr>
              <w:t xml:space="preserve">The Ultraviolet Photoelectron Spectroscopy (UPS) as part of 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automate lamp startup and switching between Helium (He)(I) and He(II) operation.</w:t>
            </w:r>
          </w:p>
          <w:p w14:paraId="557C4AE3" w14:textId="77777777" w:rsidR="00CF7A4E" w:rsidRPr="00B33752" w:rsidRDefault="00CF7A4E" w:rsidP="00CF7A4E">
            <w:pPr>
              <w:ind w:right="-20"/>
              <w:jc w:val="both"/>
              <w:rPr>
                <w:rFonts w:cstheme="minorHAnsi"/>
                <w:lang w:val="en-GB"/>
              </w:rPr>
            </w:pPr>
          </w:p>
          <w:p w14:paraId="46CA3069" w14:textId="1C51D330"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1319DE01" w14:textId="77777777" w:rsidTr="00D15B7E">
        <w:trPr>
          <w:trHeight w:val="645"/>
        </w:trPr>
        <w:tc>
          <w:tcPr>
            <w:tcW w:w="992" w:type="dxa"/>
            <w:vMerge/>
            <w:tcBorders>
              <w:left w:val="single" w:sz="4" w:space="0" w:color="auto"/>
              <w:right w:val="single" w:sz="4" w:space="0" w:color="auto"/>
            </w:tcBorders>
            <w:vAlign w:val="center"/>
          </w:tcPr>
          <w:p w14:paraId="5E04B92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64012B0"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78429758"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62668DC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EF1637"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359D4BA" w14:textId="59645A75" w:rsidR="00CF7A4E" w:rsidRPr="00A46FD9" w:rsidRDefault="00CF7A4E" w:rsidP="00CF7A4E">
            <w:pPr>
              <w:spacing w:after="0" w:line="240" w:lineRule="auto"/>
              <w:rPr>
                <w:rFonts w:cstheme="minorHAnsi"/>
                <w:sz w:val="24"/>
                <w:szCs w:val="24"/>
              </w:rPr>
            </w:pPr>
          </w:p>
        </w:tc>
      </w:tr>
      <w:tr w:rsidR="00CF7A4E" w:rsidRPr="00A46FD9" w14:paraId="51968F63"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2DB4F884"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378FB7A" w14:textId="77777777" w:rsidR="00CF7A4E" w:rsidRPr="00B33752" w:rsidRDefault="00CF7A4E" w:rsidP="00CF7A4E">
            <w:pPr>
              <w:ind w:right="-20"/>
              <w:jc w:val="both"/>
              <w:rPr>
                <w:rFonts w:cstheme="minorHAnsi"/>
              </w:rPr>
            </w:pPr>
            <w:r w:rsidRPr="00B33752">
              <w:rPr>
                <w:rFonts w:cstheme="minorHAnsi"/>
              </w:rPr>
              <w:t xml:space="preserve">All differential pumping, gas handling, and source functions for the </w:t>
            </w:r>
            <w:r w:rsidRPr="00B33752">
              <w:rPr>
                <w:rFonts w:cstheme="minorHAnsi"/>
                <w:b/>
                <w:bCs/>
              </w:rPr>
              <w:t>XPS</w:t>
            </w:r>
            <w:r w:rsidRPr="00B33752">
              <w:rPr>
                <w:rFonts w:cstheme="minorHAnsi"/>
              </w:rPr>
              <w:t xml:space="preserve"> module </w:t>
            </w:r>
            <w:r w:rsidRPr="00B33752">
              <w:rPr>
                <w:rFonts w:cstheme="minorHAnsi"/>
                <w:b/>
                <w:bCs/>
              </w:rPr>
              <w:t>MUST</w:t>
            </w:r>
            <w:r w:rsidRPr="00B33752">
              <w:rPr>
                <w:rFonts w:cstheme="minorHAnsi"/>
              </w:rPr>
              <w:t> be fully automated through the data system, enabling use in complex multi-technique experiments such as depth profiling.</w:t>
            </w:r>
          </w:p>
          <w:p w14:paraId="03546731" w14:textId="77777777" w:rsidR="00CF7A4E" w:rsidRPr="00B33752" w:rsidRDefault="00CF7A4E" w:rsidP="00CF7A4E">
            <w:pPr>
              <w:ind w:right="-20"/>
              <w:jc w:val="both"/>
              <w:rPr>
                <w:rFonts w:cstheme="minorHAnsi"/>
              </w:rPr>
            </w:pPr>
          </w:p>
          <w:p w14:paraId="12AEA903" w14:textId="58077D9E"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07DE37C7" w14:textId="77777777" w:rsidTr="00D15B7E">
        <w:trPr>
          <w:trHeight w:val="645"/>
        </w:trPr>
        <w:tc>
          <w:tcPr>
            <w:tcW w:w="992" w:type="dxa"/>
            <w:vMerge/>
            <w:tcBorders>
              <w:left w:val="single" w:sz="4" w:space="0" w:color="auto"/>
              <w:right w:val="single" w:sz="4" w:space="0" w:color="auto"/>
            </w:tcBorders>
            <w:vAlign w:val="center"/>
          </w:tcPr>
          <w:p w14:paraId="1807A4C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8484724"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76AA2B52"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730E7EF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3BCC00"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E29DA58" w14:textId="48B635D3" w:rsidR="00CF7A4E" w:rsidRPr="00A46FD9" w:rsidRDefault="00CF7A4E" w:rsidP="00CF7A4E">
            <w:pPr>
              <w:spacing w:after="0" w:line="240" w:lineRule="auto"/>
              <w:rPr>
                <w:rFonts w:cstheme="minorHAnsi"/>
                <w:sz w:val="24"/>
                <w:szCs w:val="24"/>
              </w:rPr>
            </w:pPr>
          </w:p>
        </w:tc>
      </w:tr>
      <w:tr w:rsidR="00CF7A4E" w:rsidRPr="00A46FD9" w14:paraId="5047F1DA"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794CE25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9B6E5B3" w14:textId="4A25B132" w:rsidR="00CF7A4E" w:rsidRPr="00B33752" w:rsidRDefault="00CF7A4E" w:rsidP="00CF7A4E">
            <w:pPr>
              <w:autoSpaceDE w:val="0"/>
              <w:autoSpaceDN w:val="0"/>
              <w:adjustRightInd w:val="0"/>
              <w:jc w:val="both"/>
              <w:rPr>
                <w:rFonts w:cstheme="minorHAnsi"/>
                <w:lang w:val="en-GB"/>
              </w:rPr>
            </w:pPr>
            <w:r w:rsidRPr="00B33752">
              <w:rPr>
                <w:rFonts w:cstheme="minorHAnsi"/>
                <w:lang w:val="en-GB"/>
              </w:rPr>
              <w:t xml:space="preserve">The Ultraviolet Photoelectron Spectroscopy (UPS) as part of 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demonstrate a</w:t>
            </w:r>
            <w:r w:rsidR="00D66658">
              <w:rPr>
                <w:rFonts w:cstheme="minorHAnsi"/>
                <w:lang w:val="en-GB"/>
              </w:rPr>
              <w:t xml:space="preserve"> minimum</w:t>
            </w:r>
            <w:r w:rsidRPr="00B33752">
              <w:rPr>
                <w:rFonts w:cstheme="minorHAnsi"/>
                <w:lang w:val="en-GB"/>
              </w:rPr>
              <w:t xml:space="preserve"> count rate ≥ 2.0 </w:t>
            </w:r>
            <w:r w:rsidR="006E5CE5">
              <w:rPr>
                <w:rFonts w:cstheme="minorHAnsi"/>
                <w:lang w:val="en-GB"/>
              </w:rPr>
              <w:t>m</w:t>
            </w:r>
            <w:proofErr w:type="spellStart"/>
            <w:r w:rsidR="006E5CE5" w:rsidRPr="006E5CE5">
              <w:rPr>
                <w:rFonts w:cstheme="minorHAnsi"/>
                <w:i/>
                <w:iCs/>
                <w:lang w:val="en"/>
              </w:rPr>
              <w:t>illion</w:t>
            </w:r>
            <w:proofErr w:type="spellEnd"/>
            <w:r w:rsidR="006E5CE5" w:rsidRPr="006E5CE5">
              <w:rPr>
                <w:rFonts w:cstheme="minorHAnsi"/>
                <w:i/>
                <w:iCs/>
                <w:lang w:val="en"/>
              </w:rPr>
              <w:t xml:space="preserve"> counts per second</w:t>
            </w:r>
            <w:r w:rsidR="006E5CE5">
              <w:rPr>
                <w:rFonts w:cstheme="minorHAnsi"/>
                <w:i/>
                <w:iCs/>
                <w:lang w:val="en"/>
              </w:rPr>
              <w:t xml:space="preserve"> (</w:t>
            </w:r>
            <w:proofErr w:type="spellStart"/>
            <w:r w:rsidRPr="00B33752">
              <w:rPr>
                <w:rFonts w:cstheme="minorHAnsi"/>
                <w:lang w:val="en-GB"/>
              </w:rPr>
              <w:t>Mcps</w:t>
            </w:r>
            <w:proofErr w:type="spellEnd"/>
            <w:r w:rsidR="006E5CE5">
              <w:rPr>
                <w:rFonts w:cstheme="minorHAnsi"/>
                <w:lang w:val="en-GB"/>
              </w:rPr>
              <w:t>)</w:t>
            </w:r>
            <w:r w:rsidRPr="00B33752">
              <w:rPr>
                <w:rFonts w:cstheme="minorHAnsi"/>
                <w:lang w:val="en-GB"/>
              </w:rPr>
              <w:t xml:space="preserve"> at resolution &lt;120 </w:t>
            </w:r>
            <w:proofErr w:type="spellStart"/>
            <w:r w:rsidRPr="00B33752">
              <w:rPr>
                <w:rFonts w:cstheme="minorHAnsi"/>
                <w:lang w:val="en-GB"/>
              </w:rPr>
              <w:t>meV</w:t>
            </w:r>
            <w:proofErr w:type="spellEnd"/>
            <w:r w:rsidRPr="00B33752">
              <w:rPr>
                <w:rFonts w:cstheme="minorHAnsi"/>
                <w:lang w:val="en-GB"/>
              </w:rPr>
              <w:t xml:space="preserve"> on a clean silver (Ag) sample.</w:t>
            </w:r>
          </w:p>
          <w:p w14:paraId="289706B4" w14:textId="77777777" w:rsidR="00CF7A4E" w:rsidRPr="00B33752" w:rsidRDefault="00CF7A4E" w:rsidP="00CF7A4E">
            <w:pPr>
              <w:autoSpaceDE w:val="0"/>
              <w:autoSpaceDN w:val="0"/>
              <w:adjustRightInd w:val="0"/>
              <w:jc w:val="both"/>
              <w:rPr>
                <w:rFonts w:cstheme="minorHAnsi"/>
                <w:lang w:val="en-GB"/>
              </w:rPr>
            </w:pPr>
          </w:p>
          <w:p w14:paraId="44E8F8D6" w14:textId="77777777" w:rsidR="00CF7A4E" w:rsidRPr="00B33752" w:rsidRDefault="00CF7A4E" w:rsidP="00CF7A4E">
            <w:pPr>
              <w:autoSpaceDE w:val="0"/>
              <w:autoSpaceDN w:val="0"/>
              <w:adjustRightInd w:val="0"/>
              <w:jc w:val="both"/>
              <w:rPr>
                <w:rFonts w:cstheme="minorHAnsi"/>
              </w:rPr>
            </w:pPr>
            <w:r w:rsidRPr="00B33752">
              <w:rPr>
                <w:rFonts w:cstheme="minorHAnsi"/>
                <w:lang w:val="en-GB"/>
              </w:rPr>
              <w:t>Resolution is defined as the energy difference between the points at which the intensity is 20% and 80% of the maximum value below the Fermi level.</w:t>
            </w:r>
          </w:p>
          <w:p w14:paraId="389F1497" w14:textId="77777777" w:rsidR="00CF7A4E" w:rsidRPr="00B33752" w:rsidRDefault="00CF7A4E" w:rsidP="00CF7A4E">
            <w:pPr>
              <w:ind w:right="-20"/>
              <w:jc w:val="both"/>
              <w:rPr>
                <w:rFonts w:cstheme="minorHAnsi"/>
                <w:lang w:val="en-GB"/>
              </w:rPr>
            </w:pPr>
          </w:p>
          <w:p w14:paraId="1593559C" w14:textId="49E5BF72"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644EEC7E" w14:textId="77777777" w:rsidTr="00D15B7E">
        <w:trPr>
          <w:trHeight w:val="645"/>
        </w:trPr>
        <w:tc>
          <w:tcPr>
            <w:tcW w:w="992" w:type="dxa"/>
            <w:vMerge/>
            <w:tcBorders>
              <w:left w:val="single" w:sz="4" w:space="0" w:color="auto"/>
              <w:right w:val="single" w:sz="4" w:space="0" w:color="auto"/>
            </w:tcBorders>
            <w:vAlign w:val="center"/>
          </w:tcPr>
          <w:p w14:paraId="73160A2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F90E286"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7A82225C"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42D3985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E8A7A9"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A88BB31" w14:textId="3DEC3637" w:rsidR="00CF7A4E" w:rsidRPr="00A46FD9" w:rsidRDefault="00CF7A4E" w:rsidP="00CF7A4E">
            <w:pPr>
              <w:spacing w:after="0" w:line="240" w:lineRule="auto"/>
              <w:rPr>
                <w:rFonts w:cstheme="minorHAnsi"/>
                <w:sz w:val="24"/>
                <w:szCs w:val="24"/>
              </w:rPr>
            </w:pPr>
          </w:p>
        </w:tc>
      </w:tr>
      <w:tr w:rsidR="00CF7A4E" w:rsidRPr="00A46FD9" w14:paraId="5CF5F8A3"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6B8D34E0"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B89C082" w14:textId="77777777" w:rsidR="00CF7A4E" w:rsidRPr="00B33752" w:rsidRDefault="00CF7A4E" w:rsidP="00CF7A4E">
            <w:pPr>
              <w:ind w:right="-20"/>
              <w:jc w:val="both"/>
              <w:rPr>
                <w:rFonts w:cstheme="minorHAnsi"/>
                <w:lang w:val="en-GB"/>
              </w:rPr>
            </w:pPr>
            <w:r w:rsidRPr="00B33752">
              <w:rPr>
                <w:rFonts w:cstheme="minorHAnsi"/>
                <w:lang w:val="en-GB"/>
              </w:rPr>
              <w:t xml:space="preserve">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 xml:space="preserve">MUST </w:t>
            </w:r>
            <w:r w:rsidRPr="00B33752">
              <w:rPr>
                <w:rFonts w:cstheme="minorHAnsi"/>
                <w:lang w:val="en-GB"/>
              </w:rPr>
              <w:t>include a Reflected Electron Energy Loss Spectroscopy (REELS) source.</w:t>
            </w:r>
          </w:p>
          <w:p w14:paraId="5EAAF49F" w14:textId="77777777" w:rsidR="00CF7A4E" w:rsidRPr="00B33752" w:rsidRDefault="00CF7A4E" w:rsidP="00CF7A4E">
            <w:pPr>
              <w:ind w:right="-20"/>
              <w:jc w:val="both"/>
              <w:rPr>
                <w:rFonts w:cstheme="minorHAnsi"/>
                <w:lang w:val="en-GB"/>
              </w:rPr>
            </w:pPr>
          </w:p>
          <w:p w14:paraId="2332550F" w14:textId="5F7756D8" w:rsidR="00CF7A4E" w:rsidRPr="00A46FD9" w:rsidRDefault="00CF7A4E" w:rsidP="00CF7A4E">
            <w:pPr>
              <w:spacing w:after="0" w:line="240" w:lineRule="auto"/>
              <w:rPr>
                <w:rFonts w:cstheme="minorHAnsi"/>
                <w:sz w:val="24"/>
                <w:szCs w:val="24"/>
              </w:rPr>
            </w:pPr>
            <w:r w:rsidRPr="00B33752">
              <w:rPr>
                <w:rFonts w:eastAsia="Cambria" w:cstheme="minorHAnsi"/>
                <w:lang w:val="en-GB"/>
              </w:rPr>
              <w:t>Please confirm and detail.</w:t>
            </w:r>
          </w:p>
        </w:tc>
      </w:tr>
      <w:tr w:rsidR="00CF7A4E" w:rsidRPr="00A46FD9" w14:paraId="4CF40A96" w14:textId="77777777" w:rsidTr="00D15B7E">
        <w:trPr>
          <w:trHeight w:val="645"/>
        </w:trPr>
        <w:tc>
          <w:tcPr>
            <w:tcW w:w="992" w:type="dxa"/>
            <w:vMerge/>
            <w:tcBorders>
              <w:left w:val="single" w:sz="4" w:space="0" w:color="auto"/>
              <w:right w:val="single" w:sz="4" w:space="0" w:color="auto"/>
            </w:tcBorders>
            <w:vAlign w:val="center"/>
          </w:tcPr>
          <w:p w14:paraId="63507D6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1E79962"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7DE1614"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4946E8F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6B2047"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0654392" w14:textId="14FD09BC" w:rsidR="00CF7A4E" w:rsidRPr="00A46FD9" w:rsidRDefault="00CF7A4E" w:rsidP="00CF7A4E">
            <w:pPr>
              <w:spacing w:after="0" w:line="240" w:lineRule="auto"/>
              <w:rPr>
                <w:rFonts w:cstheme="minorHAnsi"/>
                <w:sz w:val="24"/>
                <w:szCs w:val="24"/>
              </w:rPr>
            </w:pPr>
          </w:p>
        </w:tc>
      </w:tr>
      <w:tr w:rsidR="00CF7A4E" w:rsidRPr="00A46FD9" w14:paraId="2B8F5EEA"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4DD6055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32BD162" w14:textId="2A2E5EBB" w:rsidR="00CF7A4E" w:rsidRPr="00B33752" w:rsidRDefault="00CF7A4E" w:rsidP="00CF7A4E">
            <w:pPr>
              <w:ind w:right="-20"/>
              <w:jc w:val="both"/>
              <w:rPr>
                <w:rFonts w:cstheme="minorHAnsi"/>
                <w:lang w:val="en-GB"/>
              </w:rPr>
            </w:pPr>
            <w:r w:rsidRPr="00B33752">
              <w:rPr>
                <w:rFonts w:cstheme="minorHAnsi"/>
                <w:lang w:val="en-GB"/>
              </w:rPr>
              <w:t xml:space="preserve">The REELS source as part of 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provide a FWHM of the elastic peak ≤ 0.5 eV.</w:t>
            </w:r>
          </w:p>
          <w:p w14:paraId="130C5600" w14:textId="77777777" w:rsidR="00CF7A4E" w:rsidRPr="00B33752" w:rsidRDefault="00CF7A4E" w:rsidP="00CF7A4E">
            <w:pPr>
              <w:ind w:right="-20"/>
              <w:jc w:val="both"/>
              <w:rPr>
                <w:rFonts w:cstheme="minorHAnsi"/>
                <w:lang w:val="en-GB"/>
              </w:rPr>
            </w:pPr>
          </w:p>
          <w:p w14:paraId="2697E094" w14:textId="5B4BF6B8" w:rsidR="00CF7A4E" w:rsidRPr="00A46FD9" w:rsidRDefault="00CF7A4E" w:rsidP="00CF7A4E">
            <w:pPr>
              <w:spacing w:after="0" w:line="240" w:lineRule="auto"/>
              <w:rPr>
                <w:rFonts w:cstheme="minorHAnsi"/>
                <w:sz w:val="24"/>
                <w:szCs w:val="24"/>
              </w:rPr>
            </w:pPr>
            <w:r w:rsidRPr="00B33752">
              <w:rPr>
                <w:rFonts w:cstheme="minorHAnsi"/>
                <w:lang w:val="en-GB"/>
              </w:rPr>
              <w:t>Please confirm and detail.</w:t>
            </w:r>
          </w:p>
        </w:tc>
      </w:tr>
      <w:tr w:rsidR="00CF7A4E" w:rsidRPr="00A46FD9" w14:paraId="6318021B" w14:textId="77777777" w:rsidTr="00D15B7E">
        <w:trPr>
          <w:trHeight w:val="645"/>
        </w:trPr>
        <w:tc>
          <w:tcPr>
            <w:tcW w:w="992" w:type="dxa"/>
            <w:vMerge/>
            <w:tcBorders>
              <w:left w:val="single" w:sz="4" w:space="0" w:color="auto"/>
              <w:right w:val="single" w:sz="4" w:space="0" w:color="auto"/>
            </w:tcBorders>
            <w:vAlign w:val="center"/>
          </w:tcPr>
          <w:p w14:paraId="363905F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4A75942"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3220478"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2B15AA70"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93D849"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7938625A" w14:textId="3DF693E0" w:rsidR="00CF7A4E" w:rsidRPr="00A46FD9" w:rsidRDefault="00CF7A4E" w:rsidP="00CF7A4E">
            <w:pPr>
              <w:spacing w:after="0" w:line="240" w:lineRule="auto"/>
              <w:rPr>
                <w:rFonts w:cstheme="minorHAnsi"/>
                <w:sz w:val="24"/>
                <w:szCs w:val="24"/>
              </w:rPr>
            </w:pPr>
          </w:p>
        </w:tc>
      </w:tr>
      <w:tr w:rsidR="00CF7A4E" w:rsidRPr="00A46FD9" w14:paraId="723ECD1A"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4B12271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DD73514" w14:textId="364DBC63" w:rsidR="00CF7A4E" w:rsidRPr="00B33752" w:rsidRDefault="00CF7A4E" w:rsidP="00CF7A4E">
            <w:pPr>
              <w:ind w:right="-20"/>
              <w:jc w:val="both"/>
              <w:rPr>
                <w:rFonts w:eastAsia="Cambria" w:cstheme="minorHAnsi"/>
              </w:rPr>
            </w:pPr>
            <w:r w:rsidRPr="00B33752">
              <w:rPr>
                <w:rFonts w:cstheme="minorHAnsi"/>
                <w:lang w:val="en-GB"/>
              </w:rPr>
              <w:t xml:space="preserve">The REELS source as part of 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provide </w:t>
            </w:r>
            <w:r w:rsidR="003A568F">
              <w:rPr>
                <w:rFonts w:cstheme="minorHAnsi"/>
                <w:lang w:val="en-GB"/>
              </w:rPr>
              <w:t xml:space="preserve">a minimum </w:t>
            </w:r>
            <w:r w:rsidRPr="00B33752">
              <w:rPr>
                <w:rFonts w:cstheme="minorHAnsi"/>
                <w:lang w:val="en-GB"/>
              </w:rPr>
              <w:t xml:space="preserve">elastic peak intensity </w:t>
            </w:r>
            <w:r w:rsidRPr="00B33752">
              <w:rPr>
                <w:rFonts w:eastAsia="Cambria" w:cstheme="minorHAnsi"/>
              </w:rPr>
              <w:t xml:space="preserve">≥ 1.0 </w:t>
            </w:r>
            <w:proofErr w:type="spellStart"/>
            <w:r w:rsidRPr="00B33752">
              <w:rPr>
                <w:rFonts w:eastAsia="Cambria" w:cstheme="minorHAnsi"/>
              </w:rPr>
              <w:t>Mcps</w:t>
            </w:r>
            <w:proofErr w:type="spellEnd"/>
            <w:r w:rsidRPr="00B33752">
              <w:rPr>
                <w:rFonts w:eastAsia="Cambria" w:cstheme="minorHAnsi"/>
              </w:rPr>
              <w:t xml:space="preserve"> (1 keV incident beam on clean Ag sample).</w:t>
            </w:r>
          </w:p>
          <w:p w14:paraId="041C256C" w14:textId="77777777" w:rsidR="00CF7A4E" w:rsidRPr="00B33752" w:rsidRDefault="00CF7A4E" w:rsidP="00CF7A4E">
            <w:pPr>
              <w:ind w:right="-20"/>
              <w:jc w:val="both"/>
              <w:rPr>
                <w:rFonts w:eastAsia="Cambria" w:cstheme="minorHAnsi"/>
              </w:rPr>
            </w:pPr>
          </w:p>
          <w:p w14:paraId="46D45BF4" w14:textId="77777777" w:rsidR="00CF7A4E" w:rsidRPr="00B33752" w:rsidRDefault="00CF7A4E" w:rsidP="00CF7A4E">
            <w:pPr>
              <w:ind w:right="-20"/>
              <w:jc w:val="both"/>
              <w:rPr>
                <w:rFonts w:cstheme="minorHAnsi"/>
                <w:lang w:val="en-GB"/>
              </w:rPr>
            </w:pPr>
            <w:r w:rsidRPr="00B33752">
              <w:rPr>
                <w:rFonts w:cstheme="minorHAnsi"/>
                <w:lang w:val="en-GB"/>
              </w:rPr>
              <w:t>Sensitivity is defined as the height of the elastic peak, measured in counts per second (cps), above a linearly interpolated background. Energy resolution is defined as the FWHM of the elastic peak</w:t>
            </w:r>
          </w:p>
          <w:p w14:paraId="5BD87090" w14:textId="77777777" w:rsidR="00CF7A4E" w:rsidRPr="00B33752" w:rsidRDefault="00CF7A4E" w:rsidP="00CF7A4E">
            <w:pPr>
              <w:ind w:right="-20"/>
              <w:jc w:val="both"/>
              <w:rPr>
                <w:rFonts w:eastAsia="Cambria" w:cstheme="minorHAnsi"/>
              </w:rPr>
            </w:pPr>
          </w:p>
          <w:p w14:paraId="1273743C" w14:textId="196324BF" w:rsidR="00CF7A4E" w:rsidRPr="00A46FD9" w:rsidRDefault="00CF7A4E" w:rsidP="00CF7A4E">
            <w:pPr>
              <w:spacing w:after="0" w:line="240" w:lineRule="auto"/>
              <w:rPr>
                <w:rFonts w:cstheme="minorHAnsi"/>
                <w:sz w:val="24"/>
                <w:szCs w:val="24"/>
              </w:rPr>
            </w:pPr>
            <w:r w:rsidRPr="00B33752">
              <w:rPr>
                <w:rFonts w:eastAsia="Cambria" w:cstheme="minorHAnsi"/>
              </w:rPr>
              <w:t>Please confirm and detail.</w:t>
            </w:r>
          </w:p>
        </w:tc>
      </w:tr>
      <w:tr w:rsidR="00CF7A4E" w:rsidRPr="00A46FD9" w14:paraId="513CCFD0" w14:textId="77777777" w:rsidTr="00D15B7E">
        <w:trPr>
          <w:trHeight w:val="645"/>
        </w:trPr>
        <w:tc>
          <w:tcPr>
            <w:tcW w:w="992" w:type="dxa"/>
            <w:vMerge/>
            <w:tcBorders>
              <w:left w:val="single" w:sz="4" w:space="0" w:color="auto"/>
              <w:right w:val="single" w:sz="4" w:space="0" w:color="auto"/>
            </w:tcBorders>
            <w:vAlign w:val="center"/>
          </w:tcPr>
          <w:p w14:paraId="6E4F5E3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5DD98D3"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6FA7CB6"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24FD2D7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0E3AC5"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FC5EBF9" w14:textId="0097A128" w:rsidR="00CF7A4E" w:rsidRPr="00A46FD9" w:rsidRDefault="00CF7A4E" w:rsidP="00CF7A4E">
            <w:pPr>
              <w:spacing w:after="0" w:line="240" w:lineRule="auto"/>
              <w:rPr>
                <w:rFonts w:cstheme="minorHAnsi"/>
                <w:sz w:val="24"/>
                <w:szCs w:val="24"/>
              </w:rPr>
            </w:pPr>
          </w:p>
        </w:tc>
      </w:tr>
      <w:tr w:rsidR="00CF7A4E" w:rsidRPr="00A46FD9" w14:paraId="6677C90C"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19C1909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B492B1A" w14:textId="77777777" w:rsidR="00CF7A4E" w:rsidRPr="00B33752" w:rsidRDefault="00CF7A4E" w:rsidP="00CF7A4E">
            <w:pPr>
              <w:ind w:right="-20"/>
              <w:jc w:val="both"/>
              <w:rPr>
                <w:rFonts w:cstheme="minorHAnsi"/>
                <w:lang w:val="en-GB"/>
              </w:rPr>
            </w:pPr>
            <w:r w:rsidRPr="00B33752">
              <w:rPr>
                <w:rFonts w:cstheme="minorHAnsi"/>
                <w:lang w:val="en-GB"/>
              </w:rPr>
              <w:t xml:space="preserve">The REELS source control as part of the </w:t>
            </w:r>
            <w:r w:rsidRPr="00B33752">
              <w:rPr>
                <w:rFonts w:cstheme="minorHAnsi"/>
                <w:b/>
                <w:bCs/>
                <w:lang w:val="en-GB"/>
              </w:rPr>
              <w:t>XPS</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be automated in software for switching between modes (i.e. REELS and other experiment types).</w:t>
            </w:r>
          </w:p>
          <w:p w14:paraId="21076F98" w14:textId="77777777" w:rsidR="00CF7A4E" w:rsidRPr="00B33752" w:rsidRDefault="00CF7A4E" w:rsidP="00CF7A4E">
            <w:pPr>
              <w:ind w:right="-20"/>
              <w:jc w:val="both"/>
              <w:rPr>
                <w:rFonts w:cstheme="minorHAnsi"/>
                <w:lang w:val="en-GB"/>
              </w:rPr>
            </w:pPr>
          </w:p>
          <w:p w14:paraId="31D57F0C" w14:textId="3550EA51" w:rsidR="00CF7A4E" w:rsidRPr="00A46FD9" w:rsidRDefault="00CF7A4E" w:rsidP="00CF7A4E">
            <w:pPr>
              <w:spacing w:after="0" w:line="240" w:lineRule="auto"/>
              <w:rPr>
                <w:rFonts w:cstheme="minorHAnsi"/>
                <w:sz w:val="24"/>
                <w:szCs w:val="24"/>
              </w:rPr>
            </w:pPr>
            <w:r w:rsidRPr="00B33752">
              <w:rPr>
                <w:rFonts w:eastAsia="Cambria" w:cstheme="minorHAnsi"/>
              </w:rPr>
              <w:lastRenderedPageBreak/>
              <w:t>Please confirm and detail.</w:t>
            </w:r>
          </w:p>
        </w:tc>
      </w:tr>
      <w:tr w:rsidR="00CF7A4E" w:rsidRPr="00A46FD9" w14:paraId="1E246131" w14:textId="77777777" w:rsidTr="00D15B7E">
        <w:trPr>
          <w:trHeight w:val="645"/>
        </w:trPr>
        <w:tc>
          <w:tcPr>
            <w:tcW w:w="992" w:type="dxa"/>
            <w:vMerge/>
            <w:tcBorders>
              <w:left w:val="single" w:sz="4" w:space="0" w:color="auto"/>
              <w:right w:val="single" w:sz="4" w:space="0" w:color="auto"/>
            </w:tcBorders>
            <w:vAlign w:val="center"/>
          </w:tcPr>
          <w:p w14:paraId="1C68BB7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8EC5922"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12E171DA"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74B167B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B9F24A"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54E5E726" w14:textId="5D33AE7E" w:rsidR="00CF7A4E" w:rsidRPr="00A46FD9" w:rsidRDefault="00CF7A4E" w:rsidP="00CF7A4E">
            <w:pPr>
              <w:spacing w:after="0" w:line="240" w:lineRule="auto"/>
              <w:rPr>
                <w:rFonts w:cstheme="minorHAnsi"/>
                <w:sz w:val="24"/>
                <w:szCs w:val="24"/>
              </w:rPr>
            </w:pPr>
          </w:p>
        </w:tc>
      </w:tr>
      <w:tr w:rsidR="00CF7A4E" w:rsidRPr="00A46FD9" w14:paraId="0C3067ED"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6DD971E3"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DC00ABF" w14:textId="77777777" w:rsidR="00CF7A4E" w:rsidRPr="00B33752" w:rsidRDefault="00CF7A4E" w:rsidP="00CF7A4E">
            <w:pPr>
              <w:ind w:right="-20"/>
              <w:jc w:val="both"/>
              <w:rPr>
                <w:rFonts w:cstheme="minorHAnsi"/>
                <w:lang w:val="en-GB"/>
              </w:rPr>
            </w:pPr>
            <w:r w:rsidRPr="00B33752">
              <w:rPr>
                <w:rFonts w:cstheme="minorHAnsi"/>
                <w:lang w:val="en-GB"/>
              </w:rPr>
              <w:t xml:space="preserve">The </w:t>
            </w:r>
            <w:r w:rsidRPr="00B33752">
              <w:rPr>
                <w:rFonts w:cstheme="minorHAnsi"/>
                <w:b/>
                <w:bCs/>
                <w:lang w:val="en-GB"/>
              </w:rPr>
              <w:t>Raman</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be optically integrated with the Ultra High Vacuum (UHV) chamber, enabling co located measurement with XPS on the same sample region.</w:t>
            </w:r>
          </w:p>
          <w:p w14:paraId="1B68F9A9" w14:textId="77777777" w:rsidR="00CF7A4E" w:rsidRPr="00B33752" w:rsidRDefault="00CF7A4E" w:rsidP="00CF7A4E">
            <w:pPr>
              <w:ind w:right="-20"/>
              <w:jc w:val="both"/>
              <w:rPr>
                <w:rFonts w:cstheme="minorHAnsi"/>
                <w:lang w:val="en-GB"/>
              </w:rPr>
            </w:pPr>
          </w:p>
          <w:p w14:paraId="49F30C6C" w14:textId="253E8BAF" w:rsidR="00CF7A4E" w:rsidRPr="00A46FD9" w:rsidRDefault="00CF7A4E" w:rsidP="00CF7A4E">
            <w:pPr>
              <w:spacing w:after="0" w:line="240" w:lineRule="auto"/>
              <w:rPr>
                <w:rFonts w:cstheme="minorHAnsi"/>
                <w:sz w:val="24"/>
                <w:szCs w:val="24"/>
              </w:rPr>
            </w:pPr>
            <w:r w:rsidRPr="00B33752">
              <w:rPr>
                <w:rFonts w:eastAsia="Cambria" w:cstheme="minorHAnsi"/>
              </w:rPr>
              <w:t>Please confirm and detail.</w:t>
            </w:r>
          </w:p>
        </w:tc>
      </w:tr>
      <w:tr w:rsidR="00CF7A4E" w:rsidRPr="00A46FD9" w14:paraId="1212F4AE" w14:textId="77777777" w:rsidTr="00D15B7E">
        <w:trPr>
          <w:trHeight w:val="645"/>
        </w:trPr>
        <w:tc>
          <w:tcPr>
            <w:tcW w:w="992" w:type="dxa"/>
            <w:vMerge/>
            <w:tcBorders>
              <w:left w:val="single" w:sz="4" w:space="0" w:color="auto"/>
              <w:right w:val="single" w:sz="4" w:space="0" w:color="auto"/>
            </w:tcBorders>
            <w:vAlign w:val="center"/>
          </w:tcPr>
          <w:p w14:paraId="380F96A9"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913A7A3"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1A9FDCF9"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7C41703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3BE304"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757B6A09" w14:textId="2211CEEB" w:rsidR="00CF7A4E" w:rsidRPr="00A46FD9" w:rsidRDefault="00CF7A4E" w:rsidP="00CF7A4E">
            <w:pPr>
              <w:spacing w:after="0" w:line="240" w:lineRule="auto"/>
              <w:rPr>
                <w:rFonts w:cstheme="minorHAnsi"/>
                <w:sz w:val="24"/>
                <w:szCs w:val="24"/>
              </w:rPr>
            </w:pPr>
          </w:p>
        </w:tc>
      </w:tr>
      <w:tr w:rsidR="00CF7A4E" w:rsidRPr="00A46FD9" w14:paraId="7FBABAE8"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01ED001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9DF500B" w14:textId="77777777" w:rsidR="00CF7A4E" w:rsidRPr="00B33752" w:rsidRDefault="00CF7A4E" w:rsidP="00CF7A4E">
            <w:pPr>
              <w:ind w:right="-20"/>
              <w:jc w:val="both"/>
              <w:rPr>
                <w:rFonts w:cstheme="minorHAnsi"/>
                <w:lang w:val="en-GB"/>
              </w:rPr>
            </w:pPr>
            <w:r w:rsidRPr="00B33752">
              <w:rPr>
                <w:rFonts w:cstheme="minorHAnsi"/>
                <w:lang w:val="en-GB"/>
              </w:rPr>
              <w:t xml:space="preserve">The </w:t>
            </w:r>
            <w:r w:rsidRPr="00B33752">
              <w:rPr>
                <w:rFonts w:cstheme="minorHAnsi"/>
                <w:b/>
                <w:bCs/>
                <w:lang w:val="en-GB"/>
              </w:rPr>
              <w:t>Raman</w:t>
            </w:r>
            <w:r w:rsidRPr="00B33752">
              <w:rPr>
                <w:rFonts w:cstheme="minorHAnsi"/>
                <w:lang w:val="en-GB"/>
              </w:rPr>
              <w:t xml:space="preserve"> module </w:t>
            </w:r>
            <w:r w:rsidRPr="00B33752">
              <w:rPr>
                <w:rFonts w:cstheme="minorHAnsi"/>
                <w:b/>
                <w:bCs/>
                <w:lang w:val="en-GB"/>
              </w:rPr>
              <w:t>SHOULD</w:t>
            </w:r>
            <w:r w:rsidRPr="00B33752">
              <w:rPr>
                <w:rFonts w:cstheme="minorHAnsi"/>
                <w:lang w:val="en-GB"/>
              </w:rPr>
              <w:t xml:space="preserve"> achieve a spectral resolution better than 3 cm⁻¹ with a 532 nm laser and include automated self-calibration.</w:t>
            </w:r>
          </w:p>
          <w:p w14:paraId="170E838D" w14:textId="77777777" w:rsidR="00CF7A4E" w:rsidRPr="00B33752" w:rsidRDefault="00CF7A4E" w:rsidP="00CF7A4E">
            <w:pPr>
              <w:ind w:right="-20"/>
              <w:jc w:val="both"/>
              <w:rPr>
                <w:rFonts w:cstheme="minorHAnsi"/>
                <w:lang w:val="en-GB"/>
              </w:rPr>
            </w:pPr>
          </w:p>
          <w:p w14:paraId="7C2A598F" w14:textId="22D96BA0" w:rsidR="00CF7A4E" w:rsidRPr="00A46FD9" w:rsidRDefault="00CF7A4E" w:rsidP="00CF7A4E">
            <w:pPr>
              <w:spacing w:after="0" w:line="240" w:lineRule="auto"/>
              <w:rPr>
                <w:rFonts w:cstheme="minorHAnsi"/>
                <w:sz w:val="24"/>
                <w:szCs w:val="24"/>
              </w:rPr>
            </w:pPr>
            <w:r w:rsidRPr="00B33752">
              <w:rPr>
                <w:rFonts w:eastAsia="Cambria" w:cstheme="minorHAnsi"/>
              </w:rPr>
              <w:t>Please confirm and detail.</w:t>
            </w:r>
          </w:p>
        </w:tc>
      </w:tr>
      <w:tr w:rsidR="00CF7A4E" w:rsidRPr="00A46FD9" w14:paraId="3E17E95D" w14:textId="77777777" w:rsidTr="00D15B7E">
        <w:trPr>
          <w:trHeight w:val="645"/>
        </w:trPr>
        <w:tc>
          <w:tcPr>
            <w:tcW w:w="992" w:type="dxa"/>
            <w:vMerge/>
            <w:tcBorders>
              <w:left w:val="single" w:sz="4" w:space="0" w:color="auto"/>
              <w:right w:val="single" w:sz="4" w:space="0" w:color="auto"/>
            </w:tcBorders>
            <w:vAlign w:val="center"/>
          </w:tcPr>
          <w:p w14:paraId="39A1661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FD589E4"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2DC81D7E"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3660603D"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9D7C28"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A58DAA1" w14:textId="068FE6FF" w:rsidR="00CF7A4E" w:rsidRPr="00A46FD9" w:rsidRDefault="00CF7A4E" w:rsidP="00CF7A4E">
            <w:pPr>
              <w:spacing w:after="0" w:line="240" w:lineRule="auto"/>
              <w:rPr>
                <w:rFonts w:cstheme="minorHAnsi"/>
                <w:sz w:val="24"/>
                <w:szCs w:val="24"/>
              </w:rPr>
            </w:pPr>
          </w:p>
        </w:tc>
      </w:tr>
      <w:tr w:rsidR="00CF7A4E" w:rsidRPr="00A46FD9" w14:paraId="09EDB12C"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71203DC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9D83B0D" w14:textId="77777777" w:rsidR="00CF7A4E" w:rsidRPr="00B33752" w:rsidRDefault="00CF7A4E" w:rsidP="00CF7A4E">
            <w:pPr>
              <w:ind w:right="-20"/>
              <w:jc w:val="both"/>
              <w:rPr>
                <w:rFonts w:cstheme="minorHAnsi"/>
                <w:lang w:val="en-GB"/>
              </w:rPr>
            </w:pPr>
            <w:r w:rsidRPr="00B33752">
              <w:rPr>
                <w:rFonts w:cstheme="minorHAnsi"/>
                <w:lang w:val="en-GB"/>
              </w:rPr>
              <w:t xml:space="preserve">The </w:t>
            </w:r>
            <w:r w:rsidRPr="00B33752">
              <w:rPr>
                <w:rFonts w:cstheme="minorHAnsi"/>
                <w:b/>
                <w:bCs/>
                <w:lang w:val="en-GB"/>
              </w:rPr>
              <w:t>Raman</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include a focusing lens system optimised for maximum signal throughput.</w:t>
            </w:r>
          </w:p>
          <w:p w14:paraId="175E19FF" w14:textId="77777777" w:rsidR="00CF7A4E" w:rsidRPr="00B33752" w:rsidRDefault="00CF7A4E" w:rsidP="00CF7A4E">
            <w:pPr>
              <w:ind w:right="-20"/>
              <w:jc w:val="both"/>
              <w:rPr>
                <w:rFonts w:cstheme="minorHAnsi"/>
                <w:lang w:val="en-GB"/>
              </w:rPr>
            </w:pPr>
          </w:p>
          <w:p w14:paraId="7CEF7879" w14:textId="10180EED" w:rsidR="00CF7A4E" w:rsidRPr="00A46FD9" w:rsidRDefault="00CF7A4E" w:rsidP="00CF7A4E">
            <w:pPr>
              <w:spacing w:after="0" w:line="240" w:lineRule="auto"/>
              <w:rPr>
                <w:rFonts w:cstheme="minorHAnsi"/>
                <w:sz w:val="24"/>
                <w:szCs w:val="24"/>
              </w:rPr>
            </w:pPr>
            <w:r w:rsidRPr="00B33752">
              <w:rPr>
                <w:rFonts w:eastAsia="Cambria" w:cstheme="minorHAnsi"/>
              </w:rPr>
              <w:t>Please confirm and detail.</w:t>
            </w:r>
          </w:p>
        </w:tc>
      </w:tr>
      <w:tr w:rsidR="00CF7A4E" w:rsidRPr="00A46FD9" w14:paraId="7F8DB81B" w14:textId="77777777" w:rsidTr="00D15B7E">
        <w:trPr>
          <w:trHeight w:val="645"/>
        </w:trPr>
        <w:tc>
          <w:tcPr>
            <w:tcW w:w="992" w:type="dxa"/>
            <w:vMerge/>
            <w:tcBorders>
              <w:left w:val="single" w:sz="4" w:space="0" w:color="auto"/>
              <w:right w:val="single" w:sz="4" w:space="0" w:color="auto"/>
            </w:tcBorders>
            <w:vAlign w:val="center"/>
          </w:tcPr>
          <w:p w14:paraId="7EB2982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484390F"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4BE316D8"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7ADCE4D5"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04B375"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743B77E" w14:textId="5F8630A2" w:rsidR="00CF7A4E" w:rsidRPr="00A46FD9" w:rsidRDefault="00CF7A4E" w:rsidP="00CF7A4E">
            <w:pPr>
              <w:spacing w:after="0" w:line="240" w:lineRule="auto"/>
              <w:rPr>
                <w:rFonts w:cstheme="minorHAnsi"/>
                <w:sz w:val="24"/>
                <w:szCs w:val="24"/>
              </w:rPr>
            </w:pPr>
          </w:p>
        </w:tc>
      </w:tr>
      <w:tr w:rsidR="00CF7A4E" w:rsidRPr="00A46FD9" w14:paraId="03EFC6BF"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6942ED6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EA03179" w14:textId="77777777" w:rsidR="00CF7A4E" w:rsidRPr="00B33752" w:rsidRDefault="00CF7A4E" w:rsidP="00CF7A4E">
            <w:pPr>
              <w:ind w:right="-20"/>
              <w:jc w:val="both"/>
              <w:rPr>
                <w:rFonts w:cstheme="minorHAnsi"/>
                <w:lang w:val="en-GB"/>
              </w:rPr>
            </w:pPr>
            <w:r w:rsidRPr="00B33752">
              <w:rPr>
                <w:rFonts w:cstheme="minorHAnsi"/>
                <w:lang w:val="en-GB"/>
              </w:rPr>
              <w:t xml:space="preserve">The primary laser source on the </w:t>
            </w:r>
            <w:r w:rsidRPr="00B33752">
              <w:rPr>
                <w:rFonts w:cstheme="minorHAnsi"/>
                <w:b/>
                <w:bCs/>
                <w:lang w:val="en-GB"/>
              </w:rPr>
              <w:t>Raman</w:t>
            </w:r>
            <w:r w:rsidRPr="00B33752">
              <w:rPr>
                <w:rFonts w:cstheme="minorHAnsi"/>
                <w:lang w:val="en-GB"/>
              </w:rPr>
              <w:t xml:space="preserve"> module </w:t>
            </w:r>
            <w:r w:rsidRPr="00B33752">
              <w:rPr>
                <w:rFonts w:cstheme="minorHAnsi"/>
                <w:b/>
                <w:bCs/>
                <w:lang w:val="en-GB"/>
              </w:rPr>
              <w:t>SHOULD</w:t>
            </w:r>
            <w:r w:rsidRPr="00B33752">
              <w:rPr>
                <w:rFonts w:cstheme="minorHAnsi"/>
                <w:lang w:val="en-GB"/>
              </w:rPr>
              <w:t xml:space="preserve"> be 532 nm, with the capability to integrate additional excitation wavelengths.</w:t>
            </w:r>
          </w:p>
          <w:p w14:paraId="4296E0A0" w14:textId="77777777" w:rsidR="00CF7A4E" w:rsidRPr="00B33752" w:rsidRDefault="00CF7A4E" w:rsidP="00CF7A4E">
            <w:pPr>
              <w:ind w:right="-20"/>
              <w:jc w:val="both"/>
              <w:rPr>
                <w:rFonts w:cstheme="minorHAnsi"/>
                <w:lang w:val="en-GB"/>
              </w:rPr>
            </w:pPr>
          </w:p>
          <w:p w14:paraId="479A4256" w14:textId="313422A8" w:rsidR="00CF7A4E" w:rsidRPr="00A46FD9" w:rsidRDefault="00CF7A4E" w:rsidP="00CF7A4E">
            <w:pPr>
              <w:spacing w:after="0" w:line="240" w:lineRule="auto"/>
              <w:rPr>
                <w:rFonts w:cstheme="minorHAnsi"/>
                <w:sz w:val="24"/>
                <w:szCs w:val="24"/>
              </w:rPr>
            </w:pPr>
            <w:r w:rsidRPr="00B33752">
              <w:rPr>
                <w:rFonts w:eastAsia="Cambria" w:cstheme="minorHAnsi"/>
              </w:rPr>
              <w:t>Please confirm and detail.</w:t>
            </w:r>
          </w:p>
        </w:tc>
      </w:tr>
      <w:tr w:rsidR="00CF7A4E" w:rsidRPr="00A46FD9" w14:paraId="4480B163" w14:textId="77777777" w:rsidTr="00D15B7E">
        <w:trPr>
          <w:trHeight w:val="645"/>
        </w:trPr>
        <w:tc>
          <w:tcPr>
            <w:tcW w:w="992" w:type="dxa"/>
            <w:vMerge/>
            <w:tcBorders>
              <w:left w:val="single" w:sz="4" w:space="0" w:color="auto"/>
              <w:right w:val="single" w:sz="4" w:space="0" w:color="auto"/>
            </w:tcBorders>
            <w:vAlign w:val="center"/>
          </w:tcPr>
          <w:p w14:paraId="20A8374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05D4082"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171D4379"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18220E0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9560EF"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D815EC3" w14:textId="614BA8BE" w:rsidR="00CF7A4E" w:rsidRPr="00A46FD9" w:rsidRDefault="00CF7A4E" w:rsidP="00CF7A4E">
            <w:pPr>
              <w:spacing w:after="0" w:line="240" w:lineRule="auto"/>
              <w:rPr>
                <w:rFonts w:cstheme="minorHAnsi"/>
                <w:sz w:val="24"/>
                <w:szCs w:val="24"/>
              </w:rPr>
            </w:pPr>
          </w:p>
        </w:tc>
      </w:tr>
      <w:tr w:rsidR="00CF7A4E" w:rsidRPr="00A46FD9" w14:paraId="63C8B72B"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3251DB4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8064F02" w14:textId="05942925" w:rsidR="00CF7A4E" w:rsidRPr="00B33752" w:rsidRDefault="00CF7A4E" w:rsidP="00CF7A4E">
            <w:pPr>
              <w:ind w:right="-20"/>
              <w:jc w:val="both"/>
              <w:rPr>
                <w:rFonts w:cstheme="minorHAnsi"/>
                <w:lang w:val="en-GB"/>
              </w:rPr>
            </w:pPr>
            <w:r w:rsidRPr="00B33752">
              <w:rPr>
                <w:rFonts w:cstheme="minorHAnsi"/>
                <w:lang w:val="en-GB"/>
              </w:rPr>
              <w:t xml:space="preserve">Laser alignment and focusing on the </w:t>
            </w:r>
            <w:r w:rsidRPr="00B33752">
              <w:rPr>
                <w:rFonts w:cstheme="minorHAnsi"/>
                <w:b/>
                <w:bCs/>
                <w:lang w:val="en-GB"/>
              </w:rPr>
              <w:t>Raman</w:t>
            </w:r>
            <w:r w:rsidRPr="00B33752">
              <w:rPr>
                <w:rFonts w:cstheme="minorHAnsi"/>
                <w:lang w:val="en-GB"/>
              </w:rPr>
              <w:t xml:space="preserve"> module </w:t>
            </w:r>
            <w:r w:rsidRPr="00B33752">
              <w:rPr>
                <w:rFonts w:cstheme="minorHAnsi"/>
                <w:b/>
                <w:bCs/>
                <w:lang w:val="en-GB"/>
              </w:rPr>
              <w:t>MUST</w:t>
            </w:r>
            <w:r w:rsidRPr="00B33752">
              <w:rPr>
                <w:rFonts w:cstheme="minorHAnsi"/>
                <w:lang w:val="en-GB"/>
              </w:rPr>
              <w:t xml:space="preserve"> be software-controlled and maintain repeatability within ±2 µm.</w:t>
            </w:r>
          </w:p>
          <w:p w14:paraId="1511C257" w14:textId="77777777" w:rsidR="00CF7A4E" w:rsidRPr="00B33752" w:rsidRDefault="00CF7A4E" w:rsidP="00CF7A4E">
            <w:pPr>
              <w:ind w:right="-20"/>
              <w:jc w:val="both"/>
              <w:rPr>
                <w:rFonts w:cstheme="minorHAnsi"/>
                <w:lang w:val="en-GB"/>
              </w:rPr>
            </w:pPr>
          </w:p>
          <w:p w14:paraId="38139F08" w14:textId="65594970" w:rsidR="00CF7A4E" w:rsidRPr="00A46FD9" w:rsidRDefault="00CF7A4E" w:rsidP="00CF7A4E">
            <w:pPr>
              <w:spacing w:after="0" w:line="240" w:lineRule="auto"/>
              <w:rPr>
                <w:rFonts w:cstheme="minorHAnsi"/>
                <w:sz w:val="24"/>
                <w:szCs w:val="24"/>
              </w:rPr>
            </w:pPr>
            <w:r w:rsidRPr="00B33752">
              <w:rPr>
                <w:rFonts w:eastAsia="Cambria" w:cstheme="minorHAnsi"/>
              </w:rPr>
              <w:t>Please confirm and detail.</w:t>
            </w:r>
          </w:p>
        </w:tc>
      </w:tr>
      <w:tr w:rsidR="00CF7A4E" w:rsidRPr="00A46FD9" w14:paraId="200CBFD3" w14:textId="77777777" w:rsidTr="00D15B7E">
        <w:trPr>
          <w:trHeight w:val="645"/>
        </w:trPr>
        <w:tc>
          <w:tcPr>
            <w:tcW w:w="992" w:type="dxa"/>
            <w:vMerge/>
            <w:tcBorders>
              <w:left w:val="single" w:sz="4" w:space="0" w:color="auto"/>
              <w:right w:val="single" w:sz="4" w:space="0" w:color="auto"/>
            </w:tcBorders>
            <w:vAlign w:val="center"/>
          </w:tcPr>
          <w:p w14:paraId="2627CE7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02900B3"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2DF4F3D"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2427D19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520148"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6A0D385" w14:textId="222F5EBB" w:rsidR="00CF7A4E" w:rsidRPr="00A46FD9" w:rsidRDefault="00CF7A4E" w:rsidP="00CF7A4E">
            <w:pPr>
              <w:spacing w:after="0" w:line="240" w:lineRule="auto"/>
              <w:rPr>
                <w:rFonts w:cstheme="minorHAnsi"/>
                <w:sz w:val="24"/>
                <w:szCs w:val="24"/>
              </w:rPr>
            </w:pPr>
          </w:p>
        </w:tc>
      </w:tr>
      <w:tr w:rsidR="00CF7A4E" w:rsidRPr="00A46FD9" w14:paraId="3A0F881A" w14:textId="77777777" w:rsidTr="00D15B7E">
        <w:trPr>
          <w:trHeight w:val="1938"/>
        </w:trPr>
        <w:tc>
          <w:tcPr>
            <w:tcW w:w="992" w:type="dxa"/>
            <w:vMerge w:val="restart"/>
            <w:tcBorders>
              <w:top w:val="single" w:sz="4" w:space="0" w:color="auto"/>
              <w:left w:val="single" w:sz="4" w:space="0" w:color="auto"/>
              <w:right w:val="single" w:sz="4" w:space="0" w:color="auto"/>
            </w:tcBorders>
            <w:vAlign w:val="center"/>
          </w:tcPr>
          <w:p w14:paraId="4BEF9A4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97FA128" w14:textId="631CF907" w:rsidR="00CF7A4E" w:rsidRPr="00B33752" w:rsidRDefault="00CF7A4E" w:rsidP="00CF7A4E">
            <w:pPr>
              <w:ind w:right="-20"/>
              <w:jc w:val="both"/>
              <w:rPr>
                <w:rFonts w:cstheme="minorHAnsi"/>
                <w:lang w:val="en-GB"/>
              </w:rPr>
            </w:pPr>
            <w:r w:rsidRPr="00B33752">
              <w:rPr>
                <w:rFonts w:cstheme="minorHAnsi"/>
                <w:lang w:val="en-GB"/>
              </w:rPr>
              <w:t xml:space="preserve">The tenderer for 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specify all auxiliary tools, utilities, or accessories required for system operation and maintenance.</w:t>
            </w:r>
          </w:p>
          <w:p w14:paraId="299D6020" w14:textId="3B9DD3DC" w:rsidR="00CF7A4E" w:rsidRPr="00B33752" w:rsidRDefault="00CF7A4E" w:rsidP="00CF7A4E">
            <w:pPr>
              <w:tabs>
                <w:tab w:val="left" w:pos="567"/>
              </w:tabs>
              <w:autoSpaceDE w:val="0"/>
              <w:autoSpaceDN w:val="0"/>
              <w:adjustRightInd w:val="0"/>
              <w:rPr>
                <w:rFonts w:cstheme="minorHAnsi"/>
                <w:color w:val="EE0000"/>
                <w:lang w:val="en-GB"/>
              </w:rPr>
            </w:pPr>
            <w:r w:rsidRPr="00B33752">
              <w:rPr>
                <w:rFonts w:cstheme="minorHAnsi"/>
                <w:color w:val="EE0000"/>
                <w:lang w:val="en-GB"/>
              </w:rPr>
              <w:t xml:space="preserve">Please indicate the price in Appendix 2 – Pricing Schedule. </w:t>
            </w:r>
          </w:p>
          <w:p w14:paraId="0BCF13E6" w14:textId="0DA350EF" w:rsidR="00CF7A4E" w:rsidRPr="00B33752" w:rsidRDefault="00C67B00" w:rsidP="00CF7A4E">
            <w:pPr>
              <w:tabs>
                <w:tab w:val="left" w:pos="567"/>
              </w:tabs>
              <w:autoSpaceDE w:val="0"/>
              <w:autoSpaceDN w:val="0"/>
              <w:adjustRightInd w:val="0"/>
              <w:rPr>
                <w:rFonts w:cstheme="minorHAnsi"/>
                <w:color w:val="EE0000"/>
                <w:lang w:val="en-GB"/>
              </w:rPr>
            </w:pPr>
            <w:r>
              <w:rPr>
                <w:rFonts w:cstheme="minorHAnsi"/>
                <w:color w:val="EE0000"/>
                <w:lang w:val="en-GB"/>
              </w:rPr>
              <w:t xml:space="preserve">Any such </w:t>
            </w:r>
            <w:r w:rsidR="00A92ADF">
              <w:rPr>
                <w:rFonts w:cstheme="minorHAnsi"/>
                <w:color w:val="EE0000"/>
                <w:lang w:val="en-GB"/>
              </w:rPr>
              <w:t>auxiliary</w:t>
            </w:r>
            <w:r>
              <w:rPr>
                <w:rFonts w:cstheme="minorHAnsi"/>
                <w:color w:val="EE0000"/>
                <w:lang w:val="en-GB"/>
              </w:rPr>
              <w:t xml:space="preserve"> tools, utilities or accessories would be considered</w:t>
            </w:r>
            <w:r w:rsidR="00CF7A4E" w:rsidRPr="00B33752">
              <w:rPr>
                <w:rFonts w:cstheme="minorHAnsi"/>
                <w:color w:val="EE0000"/>
                <w:lang w:val="en-GB"/>
              </w:rPr>
              <w:t xml:space="preserve"> optional to purchase by the Contracting Authority and will not form part of the Cost evaluation.</w:t>
            </w:r>
          </w:p>
          <w:p w14:paraId="4D388536" w14:textId="6D46C50C" w:rsidR="00CF7A4E" w:rsidRPr="002271AB" w:rsidRDefault="00CF7A4E" w:rsidP="00CF7A4E">
            <w:pPr>
              <w:rPr>
                <w:rFonts w:cstheme="minorHAnsi"/>
                <w:color w:val="EE0000"/>
                <w:lang w:val="en-GB"/>
              </w:rPr>
            </w:pPr>
            <w:r w:rsidRPr="00B33752">
              <w:rPr>
                <w:rFonts w:cstheme="minorHAnsi"/>
                <w:color w:val="EE0000"/>
                <w:lang w:val="en-GB"/>
              </w:rPr>
              <w:t>Note: Pricing MUST only be included in the Further Options – Optional to Purchase, Appendix 2 Pricing Schedule.  No pricing is to be included in this Appendix 1 document.</w:t>
            </w:r>
          </w:p>
          <w:p w14:paraId="074D42FD" w14:textId="0C5B3A4B" w:rsidR="00CF7A4E" w:rsidRPr="00A46FD9" w:rsidRDefault="00CF7A4E" w:rsidP="00CF7A4E">
            <w:pPr>
              <w:spacing w:after="0" w:line="240" w:lineRule="auto"/>
              <w:rPr>
                <w:rFonts w:cstheme="minorHAnsi"/>
                <w:sz w:val="24"/>
                <w:szCs w:val="24"/>
              </w:rPr>
            </w:pPr>
            <w:r w:rsidRPr="00B33752">
              <w:rPr>
                <w:rFonts w:cstheme="minorHAnsi"/>
                <w:lang w:val="en-GB"/>
              </w:rPr>
              <w:t>Please confirm and detail.</w:t>
            </w:r>
          </w:p>
        </w:tc>
      </w:tr>
      <w:tr w:rsidR="00CF7A4E" w:rsidRPr="00A46FD9" w14:paraId="70899F2B" w14:textId="77777777" w:rsidTr="00D15B7E">
        <w:trPr>
          <w:trHeight w:val="699"/>
        </w:trPr>
        <w:tc>
          <w:tcPr>
            <w:tcW w:w="992" w:type="dxa"/>
            <w:vMerge/>
            <w:tcBorders>
              <w:left w:val="single" w:sz="4" w:space="0" w:color="auto"/>
              <w:right w:val="single" w:sz="4" w:space="0" w:color="auto"/>
            </w:tcBorders>
            <w:vAlign w:val="center"/>
          </w:tcPr>
          <w:p w14:paraId="00E51D0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0971EE8"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4E9DB470" w14:textId="77777777" w:rsidTr="00CF7A4E">
        <w:trPr>
          <w:trHeight w:val="878"/>
        </w:trPr>
        <w:tc>
          <w:tcPr>
            <w:tcW w:w="992" w:type="dxa"/>
            <w:vMerge/>
            <w:tcBorders>
              <w:left w:val="single" w:sz="4" w:space="0" w:color="auto"/>
              <w:bottom w:val="single" w:sz="4" w:space="0" w:color="auto"/>
              <w:right w:val="single" w:sz="4" w:space="0" w:color="auto"/>
            </w:tcBorders>
            <w:vAlign w:val="center"/>
          </w:tcPr>
          <w:p w14:paraId="6AAC27C9"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44AF35"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97F2AE6" w14:textId="41BBEB75" w:rsidR="00CF7A4E" w:rsidRPr="00A46FD9" w:rsidRDefault="00CF7A4E" w:rsidP="00CF7A4E">
            <w:pPr>
              <w:spacing w:after="0" w:line="240" w:lineRule="auto"/>
              <w:rPr>
                <w:rFonts w:cstheme="minorHAnsi"/>
                <w:sz w:val="24"/>
                <w:szCs w:val="24"/>
              </w:rPr>
            </w:pPr>
          </w:p>
        </w:tc>
      </w:tr>
      <w:tr w:rsidR="00CF7A4E" w:rsidRPr="00A46FD9" w14:paraId="1B2C156D" w14:textId="77777777" w:rsidTr="00D15B7E">
        <w:trPr>
          <w:trHeight w:val="2913"/>
        </w:trPr>
        <w:tc>
          <w:tcPr>
            <w:tcW w:w="992" w:type="dxa"/>
            <w:vMerge w:val="restart"/>
            <w:tcBorders>
              <w:top w:val="single" w:sz="4" w:space="0" w:color="auto"/>
              <w:left w:val="single" w:sz="4" w:space="0" w:color="auto"/>
              <w:right w:val="single" w:sz="4" w:space="0" w:color="auto"/>
            </w:tcBorders>
            <w:vAlign w:val="center"/>
          </w:tcPr>
          <w:p w14:paraId="13200255"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0404BD4" w14:textId="77777777" w:rsidR="00CF7A4E" w:rsidRPr="00B33752" w:rsidRDefault="00CF7A4E" w:rsidP="00CF7A4E">
            <w:pPr>
              <w:tabs>
                <w:tab w:val="left" w:pos="567"/>
              </w:tabs>
              <w:autoSpaceDE w:val="0"/>
              <w:autoSpaceDN w:val="0"/>
              <w:adjustRightInd w:val="0"/>
              <w:rPr>
                <w:rFonts w:cstheme="minorHAnsi"/>
                <w:b/>
                <w:bCs/>
                <w:lang w:val="en-GB"/>
              </w:rPr>
            </w:pPr>
            <w:r w:rsidRPr="00B33752">
              <w:rPr>
                <w:rFonts w:cstheme="minorHAnsi"/>
                <w:b/>
                <w:bCs/>
                <w:lang w:val="en-GB"/>
              </w:rPr>
              <w:t>Roadmap &amp; Flexibility: </w:t>
            </w:r>
          </w:p>
          <w:p w14:paraId="3111240C" w14:textId="601D3BE9" w:rsidR="00CF7A4E" w:rsidRPr="00B33752" w:rsidRDefault="00CF7A4E" w:rsidP="00CF7A4E">
            <w:pPr>
              <w:tabs>
                <w:tab w:val="left" w:pos="567"/>
              </w:tabs>
              <w:autoSpaceDE w:val="0"/>
              <w:autoSpaceDN w:val="0"/>
              <w:adjustRightInd w:val="0"/>
              <w:rPr>
                <w:rFonts w:cstheme="minorHAnsi"/>
                <w:lang w:val="en-GB"/>
              </w:rPr>
            </w:pPr>
            <w:r w:rsidRPr="00B33752">
              <w:rPr>
                <w:rFonts w:cstheme="minorHAnsi"/>
                <w:lang w:val="en-GB"/>
              </w:rPr>
              <w:t>As with all pieces of equipment in UCC, the ability to upgrade in the future to add additional functionality not currently specified is very important, i.e., the tool should have a future roadmap of development.</w:t>
            </w:r>
          </w:p>
          <w:p w14:paraId="79A09F72" w14:textId="77777777" w:rsidR="00CF7A4E" w:rsidRPr="00B33752" w:rsidRDefault="00CF7A4E" w:rsidP="00CF7A4E">
            <w:pPr>
              <w:tabs>
                <w:tab w:val="left" w:pos="567"/>
              </w:tabs>
              <w:autoSpaceDE w:val="0"/>
              <w:autoSpaceDN w:val="0"/>
              <w:adjustRightInd w:val="0"/>
              <w:rPr>
                <w:rFonts w:cstheme="minorHAnsi"/>
                <w:lang w:val="en-GB"/>
              </w:rPr>
            </w:pPr>
            <w:r w:rsidRPr="00B33752">
              <w:rPr>
                <w:rFonts w:cstheme="minorHAnsi"/>
                <w:lang w:val="en-GB"/>
              </w:rPr>
              <w:t xml:space="preserve">Please provide details describing any future possible upgrades for 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and the provision for this. </w:t>
            </w:r>
          </w:p>
          <w:p w14:paraId="2211D65F" w14:textId="77777777" w:rsidR="00CF7A4E" w:rsidRPr="00B33752" w:rsidRDefault="00CF7A4E" w:rsidP="00CF7A4E">
            <w:pPr>
              <w:tabs>
                <w:tab w:val="left" w:pos="567"/>
              </w:tabs>
              <w:autoSpaceDE w:val="0"/>
              <w:autoSpaceDN w:val="0"/>
              <w:adjustRightInd w:val="0"/>
              <w:rPr>
                <w:rFonts w:cstheme="minorHAnsi"/>
                <w:color w:val="000000" w:themeColor="text1"/>
                <w:lang w:val="en-GB"/>
              </w:rPr>
            </w:pPr>
          </w:p>
          <w:p w14:paraId="2D366777" w14:textId="31F964EA" w:rsidR="00CF7A4E" w:rsidRPr="00A46FD9" w:rsidRDefault="00CF7A4E" w:rsidP="00CF7A4E">
            <w:pPr>
              <w:spacing w:after="0" w:line="240" w:lineRule="auto"/>
              <w:rPr>
                <w:rFonts w:cstheme="minorHAnsi"/>
                <w:sz w:val="24"/>
                <w:szCs w:val="24"/>
              </w:rPr>
            </w:pPr>
            <w:r w:rsidRPr="00B33752">
              <w:rPr>
                <w:rFonts w:cstheme="minorHAnsi"/>
                <w:lang w:val="en-GB"/>
              </w:rPr>
              <w:t>Please confirm and detail.</w:t>
            </w:r>
          </w:p>
        </w:tc>
      </w:tr>
      <w:tr w:rsidR="00CF7A4E" w:rsidRPr="00A46FD9" w14:paraId="5AC26161" w14:textId="77777777" w:rsidTr="00CF7A4E">
        <w:trPr>
          <w:trHeight w:val="614"/>
        </w:trPr>
        <w:tc>
          <w:tcPr>
            <w:tcW w:w="992" w:type="dxa"/>
            <w:vMerge/>
            <w:tcBorders>
              <w:left w:val="single" w:sz="4" w:space="0" w:color="auto"/>
              <w:right w:val="single" w:sz="4" w:space="0" w:color="auto"/>
            </w:tcBorders>
            <w:vAlign w:val="center"/>
          </w:tcPr>
          <w:p w14:paraId="053EBE3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314A9C9"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3CA3AA6D" w14:textId="77777777" w:rsidTr="00CF7A4E">
        <w:trPr>
          <w:trHeight w:val="699"/>
        </w:trPr>
        <w:tc>
          <w:tcPr>
            <w:tcW w:w="992" w:type="dxa"/>
            <w:vMerge/>
            <w:tcBorders>
              <w:left w:val="single" w:sz="4" w:space="0" w:color="auto"/>
              <w:bottom w:val="single" w:sz="4" w:space="0" w:color="auto"/>
              <w:right w:val="single" w:sz="4" w:space="0" w:color="auto"/>
            </w:tcBorders>
            <w:vAlign w:val="center"/>
          </w:tcPr>
          <w:p w14:paraId="6E1EAC83"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6459B2"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9CD1B79" w14:textId="3FB15DB2" w:rsidR="00CF7A4E" w:rsidRPr="00A46FD9" w:rsidRDefault="00CF7A4E" w:rsidP="00CF7A4E">
            <w:pPr>
              <w:tabs>
                <w:tab w:val="left" w:pos="567"/>
              </w:tabs>
              <w:autoSpaceDE w:val="0"/>
              <w:autoSpaceDN w:val="0"/>
              <w:adjustRightInd w:val="0"/>
              <w:spacing w:after="0" w:line="240" w:lineRule="auto"/>
              <w:rPr>
                <w:rFonts w:cstheme="minorHAnsi"/>
                <w:sz w:val="24"/>
                <w:szCs w:val="24"/>
              </w:rPr>
            </w:pPr>
          </w:p>
        </w:tc>
      </w:tr>
      <w:tr w:rsidR="00CF7A4E" w:rsidRPr="00A46FD9" w14:paraId="1288B248" w14:textId="77777777" w:rsidTr="00D15B7E">
        <w:trPr>
          <w:trHeight w:val="658"/>
        </w:trPr>
        <w:tc>
          <w:tcPr>
            <w:tcW w:w="893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CDFDA6" w14:textId="77777777" w:rsidR="00CF7A4E" w:rsidRPr="00A46FD9" w:rsidRDefault="00CF7A4E" w:rsidP="00CF7A4E">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A46FD9">
              <w:rPr>
                <w:rFonts w:cstheme="minorHAnsi"/>
                <w:b/>
                <w:color w:val="000000" w:themeColor="text1"/>
                <w:sz w:val="24"/>
                <w:szCs w:val="24"/>
              </w:rPr>
              <w:t>Hardware/Software Requirements</w:t>
            </w:r>
          </w:p>
        </w:tc>
      </w:tr>
      <w:tr w:rsidR="00CF7A4E" w:rsidRPr="00A46FD9" w14:paraId="16DA96C8" w14:textId="77777777" w:rsidTr="00CB73AF">
        <w:trPr>
          <w:trHeight w:val="841"/>
        </w:trPr>
        <w:tc>
          <w:tcPr>
            <w:tcW w:w="992" w:type="dxa"/>
            <w:vMerge w:val="restart"/>
            <w:tcBorders>
              <w:top w:val="single" w:sz="4" w:space="0" w:color="auto"/>
              <w:left w:val="single" w:sz="4" w:space="0" w:color="auto"/>
              <w:right w:val="single" w:sz="4" w:space="0" w:color="auto"/>
            </w:tcBorders>
            <w:vAlign w:val="center"/>
          </w:tcPr>
          <w:p w14:paraId="212C3A1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C7C87C4" w14:textId="3745A4CD" w:rsidR="00CF7A4E" w:rsidRPr="00B33752" w:rsidRDefault="00CF7A4E" w:rsidP="00CF7A4E">
            <w:pPr>
              <w:rPr>
                <w:rFonts w:cstheme="minorHAnsi"/>
              </w:rPr>
            </w:pPr>
            <w:r w:rsidRPr="00B33752">
              <w:rPr>
                <w:rFonts w:cstheme="minorHAnsi"/>
                <w:b/>
                <w:bCs/>
                <w:lang w:val="en-GB"/>
              </w:rPr>
              <w:t>Spectroscopy (XPS) System with Collocated Raman Spectroscopy Module</w:t>
            </w:r>
            <w:r w:rsidRPr="00B33752">
              <w:rPr>
                <w:rFonts w:cstheme="minorHAnsi"/>
                <w:lang w:val="en-GB"/>
              </w:rPr>
              <w:t xml:space="preserve"> </w:t>
            </w:r>
            <w:r w:rsidRPr="00B33752">
              <w:rPr>
                <w:rFonts w:cstheme="minorHAnsi"/>
                <w:b/>
                <w:bCs/>
                <w:lang w:val="en-GB"/>
              </w:rPr>
              <w:t xml:space="preserve">MUST </w:t>
            </w:r>
            <w:r w:rsidRPr="00B33752">
              <w:rPr>
                <w:rFonts w:cstheme="minorHAnsi"/>
                <w:lang w:val="en-GB"/>
              </w:rPr>
              <w:t xml:space="preserve">include the necessary </w:t>
            </w:r>
            <w:r w:rsidRPr="00B33752">
              <w:rPr>
                <w:rFonts w:cstheme="minorHAnsi"/>
              </w:rPr>
              <w:t>drivers and/or software for PC control. </w:t>
            </w:r>
          </w:p>
          <w:p w14:paraId="40714132" w14:textId="77777777" w:rsidR="00CF7A4E" w:rsidRPr="00B33752" w:rsidRDefault="00CF7A4E" w:rsidP="00CF7A4E">
            <w:pPr>
              <w:rPr>
                <w:rFonts w:cstheme="minorHAnsi"/>
              </w:rPr>
            </w:pPr>
            <w:r w:rsidRPr="00B33752">
              <w:rPr>
                <w:rFonts w:cstheme="minorHAnsi"/>
              </w:rPr>
              <w:t>Please detail the software provided and any requirements for operation.  </w:t>
            </w:r>
          </w:p>
          <w:p w14:paraId="2AC060AB" w14:textId="097060FE" w:rsidR="00CF7A4E" w:rsidRPr="00B33752" w:rsidRDefault="00CF7A4E" w:rsidP="00CF7A4E">
            <w:pPr>
              <w:rPr>
                <w:rFonts w:cstheme="minorHAnsi"/>
              </w:rPr>
            </w:pPr>
            <w:r w:rsidRPr="00B33752">
              <w:rPr>
                <w:rFonts w:cstheme="minorHAnsi"/>
              </w:rPr>
              <w:t>If drivers are provided, please clarify which software platforms they are designed to be compatible with. </w:t>
            </w:r>
          </w:p>
          <w:p w14:paraId="3149401C" w14:textId="77777777" w:rsidR="00CF7A4E" w:rsidRPr="00B33752" w:rsidRDefault="00CF7A4E" w:rsidP="00CF7A4E">
            <w:pPr>
              <w:rPr>
                <w:rFonts w:cstheme="minorHAnsi"/>
                <w:color w:val="EE0000"/>
              </w:rPr>
            </w:pPr>
            <w:r w:rsidRPr="00B33752">
              <w:rPr>
                <w:rFonts w:cstheme="minorHAnsi"/>
                <w:color w:val="EE0000"/>
              </w:rPr>
              <w:t>Please confirm and detail outlining costs in the Appendix 2 – Pricing Schedule. </w:t>
            </w:r>
          </w:p>
          <w:p w14:paraId="622D50A8" w14:textId="77777777" w:rsidR="00CF7A4E" w:rsidRPr="00B33752" w:rsidRDefault="00CF7A4E" w:rsidP="00CF7A4E">
            <w:pPr>
              <w:rPr>
                <w:rFonts w:cstheme="minorHAnsi"/>
                <w:color w:val="EE0000"/>
              </w:rPr>
            </w:pPr>
          </w:p>
          <w:p w14:paraId="7F7C18BD" w14:textId="77777777" w:rsidR="00CF7A4E" w:rsidRPr="00B33752" w:rsidRDefault="00CF7A4E" w:rsidP="00CF7A4E">
            <w:pPr>
              <w:rPr>
                <w:rFonts w:cstheme="minorHAnsi"/>
                <w:color w:val="EE0000"/>
              </w:rPr>
            </w:pPr>
            <w:r w:rsidRPr="00B33752">
              <w:rPr>
                <w:rFonts w:cstheme="minorHAnsi"/>
                <w:color w:val="EE0000"/>
              </w:rPr>
              <w:t>Note: Pricing MUST only be included in the Appendix 2 Pricing Schedule.  No pricing is to be included in this Appendix 1 document. </w:t>
            </w:r>
          </w:p>
          <w:p w14:paraId="3E712D10" w14:textId="4228D188" w:rsidR="00CF7A4E" w:rsidRPr="00A46FD9" w:rsidRDefault="00CF7A4E" w:rsidP="00CF7A4E">
            <w:pPr>
              <w:spacing w:after="0" w:line="240" w:lineRule="auto"/>
              <w:rPr>
                <w:rFonts w:cstheme="minorHAnsi"/>
                <w:sz w:val="24"/>
                <w:szCs w:val="24"/>
              </w:rPr>
            </w:pPr>
          </w:p>
        </w:tc>
      </w:tr>
      <w:tr w:rsidR="00CF7A4E" w:rsidRPr="00A46FD9" w14:paraId="62E5D9CA" w14:textId="77777777" w:rsidTr="00D15B7E">
        <w:trPr>
          <w:trHeight w:val="696"/>
        </w:trPr>
        <w:tc>
          <w:tcPr>
            <w:tcW w:w="992" w:type="dxa"/>
            <w:vMerge/>
            <w:tcBorders>
              <w:left w:val="single" w:sz="4" w:space="0" w:color="auto"/>
              <w:right w:val="single" w:sz="4" w:space="0" w:color="auto"/>
            </w:tcBorders>
            <w:vAlign w:val="center"/>
          </w:tcPr>
          <w:p w14:paraId="5AD7339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CE25BBB" w14:textId="77777777" w:rsidR="00CF7A4E" w:rsidRPr="00DE1542" w:rsidRDefault="00CF7A4E" w:rsidP="00CF7A4E">
            <w:pPr>
              <w:spacing w:before="120" w:after="120"/>
              <w:rPr>
                <w:b/>
                <w:bCs/>
                <w:sz w:val="24"/>
                <w:szCs w:val="24"/>
                <w:lang w:eastAsia="ja-JP"/>
              </w:rPr>
            </w:pPr>
            <w:r w:rsidRPr="00662246">
              <w:rPr>
                <w:rFonts w:cstheme="minorHAnsi"/>
                <w:i/>
                <w:color w:val="A6A6A6" w:themeColor="background1" w:themeShade="A6"/>
                <w:lang w:val="en-GB"/>
              </w:rPr>
              <w:t>Confirm (Yes / No)</w:t>
            </w:r>
          </w:p>
        </w:tc>
      </w:tr>
      <w:tr w:rsidR="00CF7A4E" w:rsidRPr="00A46FD9" w14:paraId="60EFDCB1" w14:textId="77777777" w:rsidTr="00D15B7E">
        <w:trPr>
          <w:trHeight w:val="975"/>
        </w:trPr>
        <w:tc>
          <w:tcPr>
            <w:tcW w:w="992" w:type="dxa"/>
            <w:vMerge/>
            <w:tcBorders>
              <w:left w:val="single" w:sz="4" w:space="0" w:color="auto"/>
              <w:bottom w:val="single" w:sz="4" w:space="0" w:color="auto"/>
              <w:right w:val="single" w:sz="4" w:space="0" w:color="auto"/>
            </w:tcBorders>
            <w:vAlign w:val="center"/>
          </w:tcPr>
          <w:p w14:paraId="26E117D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C2902F"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45B62F3" w14:textId="52BEE777" w:rsidR="00CF7A4E" w:rsidRPr="00DE1542" w:rsidRDefault="00CF7A4E" w:rsidP="00CF7A4E">
            <w:pPr>
              <w:spacing w:before="120" w:after="120"/>
              <w:rPr>
                <w:b/>
                <w:bCs/>
                <w:sz w:val="24"/>
                <w:szCs w:val="24"/>
                <w:lang w:eastAsia="ja-JP"/>
              </w:rPr>
            </w:pPr>
          </w:p>
        </w:tc>
      </w:tr>
      <w:tr w:rsidR="00CF7A4E" w:rsidRPr="00A46FD9" w14:paraId="0C16ED53" w14:textId="77777777" w:rsidTr="00D15B7E">
        <w:trPr>
          <w:trHeight w:val="1118"/>
        </w:trPr>
        <w:tc>
          <w:tcPr>
            <w:tcW w:w="992" w:type="dxa"/>
            <w:vMerge w:val="restart"/>
            <w:tcBorders>
              <w:top w:val="single" w:sz="4" w:space="0" w:color="auto"/>
              <w:left w:val="single" w:sz="4" w:space="0" w:color="auto"/>
              <w:right w:val="single" w:sz="4" w:space="0" w:color="auto"/>
            </w:tcBorders>
            <w:vAlign w:val="center"/>
          </w:tcPr>
          <w:p w14:paraId="569C753D"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4AB345A" w14:textId="54174C2E" w:rsidR="00CF7A4E" w:rsidRPr="00B33752" w:rsidRDefault="00CF7A4E" w:rsidP="00CF7A4E">
            <w:pPr>
              <w:rPr>
                <w:rFonts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control software </w:t>
            </w:r>
            <w:r w:rsidRPr="00B33752">
              <w:rPr>
                <w:rFonts w:cstheme="minorHAnsi"/>
                <w:b/>
                <w:bCs/>
                <w:lang w:val="en-GB"/>
              </w:rPr>
              <w:t xml:space="preserve">MUST </w:t>
            </w:r>
            <w:r w:rsidRPr="00B33752">
              <w:rPr>
                <w:rFonts w:cstheme="minorHAnsi"/>
                <w:lang w:val="en-GB"/>
              </w:rPr>
              <w:t xml:space="preserve">have minimum </w:t>
            </w:r>
            <w:r w:rsidRPr="00B33752">
              <w:rPr>
                <w:rFonts w:cstheme="minorHAnsi"/>
              </w:rPr>
              <w:t>security vulnerabilities and minimise the need for frequent upgrades. </w:t>
            </w:r>
          </w:p>
          <w:p w14:paraId="55FDFE70" w14:textId="77042ACC" w:rsidR="00CF7A4E" w:rsidRPr="00A46FD9" w:rsidRDefault="00CF7A4E" w:rsidP="00CF7A4E">
            <w:pPr>
              <w:tabs>
                <w:tab w:val="left" w:pos="567"/>
              </w:tabs>
              <w:autoSpaceDE w:val="0"/>
              <w:autoSpaceDN w:val="0"/>
              <w:adjustRightInd w:val="0"/>
              <w:spacing w:after="0" w:line="240" w:lineRule="auto"/>
              <w:ind w:right="816"/>
              <w:rPr>
                <w:rFonts w:cstheme="minorHAnsi"/>
                <w:sz w:val="24"/>
                <w:szCs w:val="24"/>
              </w:rPr>
            </w:pPr>
            <w:r w:rsidRPr="00B33752">
              <w:rPr>
                <w:rFonts w:cstheme="minorHAnsi"/>
              </w:rPr>
              <w:t>Please confirm and detail.</w:t>
            </w:r>
          </w:p>
        </w:tc>
      </w:tr>
      <w:tr w:rsidR="00CF7A4E" w:rsidRPr="00A46FD9" w14:paraId="46A24B37" w14:textId="77777777" w:rsidTr="0063240E">
        <w:trPr>
          <w:trHeight w:val="628"/>
        </w:trPr>
        <w:tc>
          <w:tcPr>
            <w:tcW w:w="992" w:type="dxa"/>
            <w:vMerge/>
            <w:tcBorders>
              <w:left w:val="single" w:sz="4" w:space="0" w:color="auto"/>
              <w:right w:val="single" w:sz="4" w:space="0" w:color="auto"/>
            </w:tcBorders>
            <w:vAlign w:val="center"/>
          </w:tcPr>
          <w:p w14:paraId="669B4C70"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ED042DF" w14:textId="77777777" w:rsidR="00CF7A4E" w:rsidRPr="00A46FD9" w:rsidRDefault="00CF7A4E" w:rsidP="00CF7A4E">
            <w:pPr>
              <w:tabs>
                <w:tab w:val="left" w:pos="567"/>
              </w:tabs>
              <w:autoSpaceDE w:val="0"/>
              <w:autoSpaceDN w:val="0"/>
              <w:adjustRightInd w:val="0"/>
              <w:spacing w:after="0" w:line="240" w:lineRule="auto"/>
              <w:ind w:right="816"/>
              <w:rPr>
                <w:rFonts w:cstheme="minorHAnsi"/>
                <w:sz w:val="24"/>
                <w:szCs w:val="24"/>
              </w:rPr>
            </w:pPr>
            <w:r w:rsidRPr="00662246">
              <w:rPr>
                <w:rFonts w:cstheme="minorHAnsi"/>
                <w:i/>
                <w:color w:val="A6A6A6" w:themeColor="background1" w:themeShade="A6"/>
                <w:lang w:val="en-GB"/>
              </w:rPr>
              <w:t>Confirm (Yes / No)</w:t>
            </w:r>
          </w:p>
        </w:tc>
      </w:tr>
      <w:tr w:rsidR="00CF7A4E" w:rsidRPr="00A46FD9" w14:paraId="1E507751" w14:textId="77777777" w:rsidTr="0063240E">
        <w:trPr>
          <w:trHeight w:val="552"/>
        </w:trPr>
        <w:tc>
          <w:tcPr>
            <w:tcW w:w="992" w:type="dxa"/>
            <w:vMerge/>
            <w:tcBorders>
              <w:left w:val="single" w:sz="4" w:space="0" w:color="auto"/>
              <w:bottom w:val="single" w:sz="4" w:space="0" w:color="auto"/>
              <w:right w:val="single" w:sz="4" w:space="0" w:color="auto"/>
            </w:tcBorders>
            <w:vAlign w:val="center"/>
          </w:tcPr>
          <w:p w14:paraId="5B2C4D8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9C23A6"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DA717FF" w14:textId="2B7A65B2" w:rsidR="00CF7A4E" w:rsidRPr="00A46FD9" w:rsidRDefault="00CF7A4E" w:rsidP="00CF7A4E">
            <w:pPr>
              <w:tabs>
                <w:tab w:val="left" w:pos="567"/>
              </w:tabs>
              <w:autoSpaceDE w:val="0"/>
              <w:autoSpaceDN w:val="0"/>
              <w:adjustRightInd w:val="0"/>
              <w:spacing w:after="0" w:line="240" w:lineRule="auto"/>
              <w:ind w:right="816"/>
              <w:rPr>
                <w:rFonts w:cstheme="minorHAnsi"/>
                <w:sz w:val="24"/>
                <w:szCs w:val="24"/>
              </w:rPr>
            </w:pPr>
          </w:p>
        </w:tc>
      </w:tr>
      <w:tr w:rsidR="00CF7A4E" w:rsidRPr="00A46FD9" w14:paraId="00891A86" w14:textId="77777777" w:rsidTr="00D15B7E">
        <w:trPr>
          <w:trHeight w:val="2260"/>
        </w:trPr>
        <w:tc>
          <w:tcPr>
            <w:tcW w:w="992" w:type="dxa"/>
            <w:vMerge w:val="restart"/>
            <w:tcBorders>
              <w:top w:val="single" w:sz="4" w:space="0" w:color="auto"/>
              <w:left w:val="single" w:sz="4" w:space="0" w:color="auto"/>
              <w:right w:val="single" w:sz="4" w:space="0" w:color="auto"/>
            </w:tcBorders>
            <w:vAlign w:val="center"/>
          </w:tcPr>
          <w:p w14:paraId="0FFE2490"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2D1262F" w14:textId="315B680D" w:rsidR="00CF7A4E" w:rsidRPr="00B33752" w:rsidRDefault="00CF7A4E" w:rsidP="00CF7A4E">
            <w:pPr>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control software </w:t>
            </w:r>
            <w:r w:rsidRPr="00B33752">
              <w:rPr>
                <w:rFonts w:cstheme="minorHAnsi"/>
                <w:b/>
                <w:bCs/>
                <w:lang w:val="en-GB"/>
              </w:rPr>
              <w:t xml:space="preserve">SHOULD </w:t>
            </w:r>
            <w:r w:rsidRPr="00B33752">
              <w:rPr>
                <w:rFonts w:cstheme="minorHAnsi"/>
                <w:lang w:val="en-GB"/>
              </w:rPr>
              <w:t>be user friendly.</w:t>
            </w:r>
          </w:p>
          <w:p w14:paraId="5946B924" w14:textId="0749D817" w:rsidR="00CF7A4E" w:rsidRPr="00B33752" w:rsidRDefault="00CF7A4E" w:rsidP="00CF7A4E">
            <w:pPr>
              <w:rPr>
                <w:rFonts w:cstheme="minorHAnsi"/>
              </w:rPr>
            </w:pPr>
            <w:r w:rsidRPr="00B33752">
              <w:rPr>
                <w:rFonts w:cstheme="minorHAnsi"/>
              </w:rPr>
              <w:t>Please provide details describing any future possible software or firmware upgrades and provision for these. </w:t>
            </w:r>
          </w:p>
          <w:p w14:paraId="7DE58BB5" w14:textId="7C8D45BC" w:rsidR="00CF7A4E" w:rsidRPr="00B33752" w:rsidRDefault="00CF7A4E" w:rsidP="00CF7A4E">
            <w:pPr>
              <w:rPr>
                <w:rFonts w:cstheme="minorHAnsi"/>
                <w:color w:val="EE0000"/>
              </w:rPr>
            </w:pPr>
            <w:r w:rsidRPr="00B33752">
              <w:rPr>
                <w:rFonts w:cstheme="minorHAnsi"/>
                <w:color w:val="EE0000"/>
              </w:rPr>
              <w:t>Please indicate any associated upgrade options price, as an optional to purchase, in Appendix 2 – Pricing Schedule.  </w:t>
            </w:r>
          </w:p>
          <w:p w14:paraId="7423A425" w14:textId="508DF374" w:rsidR="00CF7A4E" w:rsidRPr="00DB0C12" w:rsidRDefault="00CF7A4E" w:rsidP="00CF7A4E">
            <w:pPr>
              <w:rPr>
                <w:rFonts w:cstheme="minorHAnsi"/>
                <w:color w:val="EE0000"/>
              </w:rPr>
            </w:pPr>
            <w:r w:rsidRPr="00B33752">
              <w:rPr>
                <w:rFonts w:cstheme="minorHAnsi"/>
                <w:color w:val="EE0000"/>
              </w:rPr>
              <w:lastRenderedPageBreak/>
              <w:t>If any options to purchase are available, these are optional to purchase by the Contracting Authority at any time up to 12 months from contract signing and will not form part of the Cost evaluation. </w:t>
            </w:r>
          </w:p>
          <w:p w14:paraId="09E7D8E8" w14:textId="02FDA74C" w:rsidR="00CF7A4E" w:rsidRPr="00DB0C12" w:rsidRDefault="00CF7A4E" w:rsidP="00CF7A4E">
            <w:pPr>
              <w:rPr>
                <w:rFonts w:cstheme="minorHAnsi"/>
                <w:color w:val="EE0000"/>
              </w:rPr>
            </w:pPr>
            <w:r w:rsidRPr="00B33752">
              <w:rPr>
                <w:rFonts w:cstheme="minorHAnsi"/>
                <w:color w:val="EE0000"/>
              </w:rPr>
              <w:t>Note: Pricing MUST only be included in the Appendix 2 Pricing Schedule.  No pricing is to be included in this Appendix 1 document. </w:t>
            </w:r>
          </w:p>
          <w:p w14:paraId="3651F0A1" w14:textId="1E78F42E"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B33752">
              <w:rPr>
                <w:rFonts w:cstheme="minorHAnsi"/>
              </w:rPr>
              <w:t>Please confirm and detail.</w:t>
            </w:r>
          </w:p>
        </w:tc>
      </w:tr>
      <w:tr w:rsidR="00CF7A4E" w:rsidRPr="00A46FD9" w14:paraId="1D429FF6" w14:textId="77777777" w:rsidTr="00CF7A4E">
        <w:trPr>
          <w:trHeight w:val="702"/>
        </w:trPr>
        <w:tc>
          <w:tcPr>
            <w:tcW w:w="992" w:type="dxa"/>
            <w:vMerge/>
            <w:tcBorders>
              <w:left w:val="single" w:sz="4" w:space="0" w:color="auto"/>
              <w:right w:val="single" w:sz="4" w:space="0" w:color="auto"/>
            </w:tcBorders>
            <w:vAlign w:val="center"/>
          </w:tcPr>
          <w:p w14:paraId="26CB257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A6985E6"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188B55EE" w14:textId="77777777" w:rsidTr="00DB0C12">
        <w:trPr>
          <w:trHeight w:val="557"/>
        </w:trPr>
        <w:tc>
          <w:tcPr>
            <w:tcW w:w="992" w:type="dxa"/>
            <w:vMerge/>
            <w:tcBorders>
              <w:left w:val="single" w:sz="4" w:space="0" w:color="auto"/>
              <w:bottom w:val="single" w:sz="4" w:space="0" w:color="auto"/>
              <w:right w:val="single" w:sz="4" w:space="0" w:color="auto"/>
            </w:tcBorders>
            <w:vAlign w:val="center"/>
          </w:tcPr>
          <w:p w14:paraId="1FFF629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38D26A"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3769DAA" w14:textId="13DE042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tc>
      </w:tr>
      <w:tr w:rsidR="00CF7A4E" w:rsidRPr="00A46FD9" w14:paraId="33B634A4" w14:textId="77777777" w:rsidTr="00D15B7E">
        <w:trPr>
          <w:trHeight w:val="1291"/>
        </w:trPr>
        <w:tc>
          <w:tcPr>
            <w:tcW w:w="992" w:type="dxa"/>
            <w:vMerge w:val="restart"/>
            <w:tcBorders>
              <w:top w:val="single" w:sz="4" w:space="0" w:color="auto"/>
              <w:left w:val="single" w:sz="4" w:space="0" w:color="auto"/>
              <w:right w:val="single" w:sz="4" w:space="0" w:color="auto"/>
            </w:tcBorders>
            <w:vAlign w:val="center"/>
          </w:tcPr>
          <w:p w14:paraId="346C56C4"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40B1678" w14:textId="77777777" w:rsidR="00CF7A4E" w:rsidRPr="00B33752" w:rsidRDefault="00CF7A4E" w:rsidP="00CF7A4E">
            <w:pPr>
              <w:rPr>
                <w:rFonts w:cstheme="minorHAnsi"/>
              </w:rPr>
            </w:pPr>
            <w:r w:rsidRPr="00B33752">
              <w:rPr>
                <w:rFonts w:cstheme="minorHAnsi"/>
              </w:rPr>
              <w:t xml:space="preserve">Software updates to the </w:t>
            </w:r>
            <w:r w:rsidRPr="00B33752">
              <w:rPr>
                <w:rFonts w:cstheme="minorHAnsi"/>
                <w:b/>
                <w:bCs/>
                <w:lang w:val="en-GB"/>
              </w:rPr>
              <w:t>Integrated X-ray Photoelectron Spectroscopy (XPS) System with Collocated Raman Spectroscopy Module</w:t>
            </w:r>
            <w:r w:rsidRPr="00B33752">
              <w:rPr>
                <w:rFonts w:cstheme="minorHAnsi"/>
              </w:rPr>
              <w:t> control software, which become available during the life of the contract, </w:t>
            </w:r>
            <w:r w:rsidRPr="00B33752">
              <w:rPr>
                <w:rFonts w:cstheme="minorHAnsi"/>
                <w:b/>
                <w:bCs/>
              </w:rPr>
              <w:t>MUST</w:t>
            </w:r>
            <w:r w:rsidRPr="00B33752">
              <w:rPr>
                <w:rFonts w:cstheme="minorHAnsi"/>
              </w:rPr>
              <w:t> be provided free of charge during the warranty period. </w:t>
            </w:r>
          </w:p>
          <w:p w14:paraId="2869B95C" w14:textId="77777777" w:rsidR="00CF7A4E" w:rsidRPr="00B33752" w:rsidRDefault="00CF7A4E" w:rsidP="00CF7A4E">
            <w:pPr>
              <w:rPr>
                <w:rFonts w:cstheme="minorHAnsi"/>
              </w:rPr>
            </w:pPr>
          </w:p>
          <w:p w14:paraId="351D9014" w14:textId="6D0F4BA2" w:rsidR="00CF7A4E" w:rsidRPr="00750BFD" w:rsidRDefault="00CF7A4E" w:rsidP="00CF7A4E">
            <w:pPr>
              <w:rPr>
                <w:rFonts w:cstheme="minorHAnsi"/>
                <w:color w:val="EE0000"/>
              </w:rPr>
            </w:pPr>
            <w:r w:rsidRPr="00B33752">
              <w:rPr>
                <w:rFonts w:cstheme="minorHAnsi"/>
                <w:color w:val="EE0000"/>
              </w:rPr>
              <w:t>Please confirm and detail and update Appendix 2 with any associated costs. </w:t>
            </w:r>
          </w:p>
          <w:p w14:paraId="3D89B0C8" w14:textId="59E803CF" w:rsidR="00CF7A4E" w:rsidRPr="00750BFD" w:rsidRDefault="00CF7A4E" w:rsidP="00CF7A4E">
            <w:pPr>
              <w:rPr>
                <w:rFonts w:cstheme="minorHAnsi"/>
                <w:color w:val="EE0000"/>
                <w:u w:val="single"/>
              </w:rPr>
            </w:pPr>
            <w:r w:rsidRPr="00B33752">
              <w:rPr>
                <w:rFonts w:cstheme="minorHAnsi"/>
                <w:b/>
                <w:bCs/>
                <w:color w:val="EE0000"/>
              </w:rPr>
              <w:t>Note:</w:t>
            </w:r>
            <w:r w:rsidRPr="00B33752">
              <w:rPr>
                <w:rFonts w:cstheme="minorHAnsi"/>
                <w:color w:val="EE0000"/>
              </w:rPr>
              <w:t> Pricing </w:t>
            </w:r>
            <w:r w:rsidRPr="00B33752">
              <w:rPr>
                <w:rFonts w:cstheme="minorHAnsi"/>
                <w:b/>
                <w:bCs/>
                <w:color w:val="EE0000"/>
              </w:rPr>
              <w:t>MUST</w:t>
            </w:r>
            <w:r w:rsidRPr="00B33752">
              <w:rPr>
                <w:rFonts w:cstheme="minorHAnsi"/>
                <w:color w:val="EE0000"/>
              </w:rPr>
              <w:t> only be included in the Appendix 2 Pricing Schedule.  No pricing is to be included in this Appendix 1 document.</w:t>
            </w:r>
          </w:p>
          <w:p w14:paraId="13FEDECE" w14:textId="664FAD3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B33752">
              <w:rPr>
                <w:rFonts w:cstheme="minorHAnsi"/>
              </w:rPr>
              <w:t>Please confirm and detail.</w:t>
            </w:r>
          </w:p>
        </w:tc>
      </w:tr>
      <w:tr w:rsidR="00CF7A4E" w:rsidRPr="00A46FD9" w14:paraId="3D0F7B3A" w14:textId="77777777" w:rsidTr="00750BFD">
        <w:trPr>
          <w:trHeight w:val="768"/>
        </w:trPr>
        <w:tc>
          <w:tcPr>
            <w:tcW w:w="992" w:type="dxa"/>
            <w:vMerge/>
            <w:tcBorders>
              <w:left w:val="single" w:sz="4" w:space="0" w:color="auto"/>
              <w:right w:val="single" w:sz="4" w:space="0" w:color="auto"/>
            </w:tcBorders>
            <w:vAlign w:val="center"/>
          </w:tcPr>
          <w:p w14:paraId="700E4D1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FAF8F0B" w14:textId="77777777" w:rsidR="00CF7A4E" w:rsidRPr="00A46FD9" w:rsidRDefault="00CF7A4E" w:rsidP="00CF7A4E">
            <w:pPr>
              <w:pStyle w:val="JBW-ListBullet3"/>
              <w:tabs>
                <w:tab w:val="left" w:pos="450"/>
              </w:tabs>
              <w:spacing w:after="0"/>
              <w:rPr>
                <w:rFonts w:asciiTheme="minorHAnsi" w:eastAsia="Arial" w:hAnsiTheme="minorHAnsi" w:cstheme="minorHAnsi"/>
                <w:color w:val="000000"/>
                <w:sz w:val="24"/>
                <w:szCs w:val="24"/>
                <w:lang w:val="en-US" w:eastAsia="en-US"/>
              </w:rPr>
            </w:pPr>
            <w:r w:rsidRPr="00662246">
              <w:rPr>
                <w:rFonts w:cstheme="minorHAnsi"/>
                <w:i/>
                <w:color w:val="A6A6A6" w:themeColor="background1" w:themeShade="A6"/>
              </w:rPr>
              <w:t>Confirm (Yes / No)</w:t>
            </w:r>
          </w:p>
        </w:tc>
      </w:tr>
      <w:tr w:rsidR="00CF7A4E" w:rsidRPr="00A46FD9" w14:paraId="273D2A62" w14:textId="77777777" w:rsidTr="00750BFD">
        <w:trPr>
          <w:trHeight w:val="695"/>
        </w:trPr>
        <w:tc>
          <w:tcPr>
            <w:tcW w:w="992" w:type="dxa"/>
            <w:vMerge/>
            <w:tcBorders>
              <w:left w:val="single" w:sz="4" w:space="0" w:color="auto"/>
              <w:bottom w:val="single" w:sz="4" w:space="0" w:color="auto"/>
              <w:right w:val="single" w:sz="4" w:space="0" w:color="auto"/>
            </w:tcBorders>
            <w:vAlign w:val="center"/>
          </w:tcPr>
          <w:p w14:paraId="15F73F0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939008"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938E886" w14:textId="09777A18" w:rsidR="00CF7A4E" w:rsidRPr="00A46FD9" w:rsidRDefault="00CF7A4E" w:rsidP="00CF7A4E">
            <w:pPr>
              <w:pStyle w:val="JBW-ListBullet3"/>
              <w:tabs>
                <w:tab w:val="left" w:pos="450"/>
              </w:tabs>
              <w:spacing w:after="0"/>
              <w:rPr>
                <w:rFonts w:asciiTheme="minorHAnsi" w:eastAsia="Arial" w:hAnsiTheme="minorHAnsi" w:cstheme="minorHAnsi"/>
                <w:color w:val="000000"/>
                <w:sz w:val="24"/>
                <w:szCs w:val="24"/>
                <w:lang w:val="en-US" w:eastAsia="en-US"/>
              </w:rPr>
            </w:pPr>
          </w:p>
        </w:tc>
      </w:tr>
      <w:tr w:rsidR="00CF7A4E" w:rsidRPr="00A46FD9" w14:paraId="6CD51A28" w14:textId="77777777" w:rsidTr="00D15B7E">
        <w:trPr>
          <w:trHeight w:val="1458"/>
        </w:trPr>
        <w:tc>
          <w:tcPr>
            <w:tcW w:w="992" w:type="dxa"/>
            <w:vMerge w:val="restart"/>
            <w:tcBorders>
              <w:top w:val="single" w:sz="4" w:space="0" w:color="auto"/>
              <w:left w:val="single" w:sz="4" w:space="0" w:color="auto"/>
              <w:right w:val="single" w:sz="4" w:space="0" w:color="auto"/>
            </w:tcBorders>
            <w:vAlign w:val="center"/>
          </w:tcPr>
          <w:p w14:paraId="708FB2F0"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B3CE157" w14:textId="0CE2EF8C" w:rsidR="00CF7A4E" w:rsidRPr="00B33752" w:rsidRDefault="00CF7A4E" w:rsidP="00CF7A4E">
            <w:pPr>
              <w:rPr>
                <w:rFonts w:cstheme="minorHAnsi"/>
              </w:rPr>
            </w:pPr>
            <w:r w:rsidRPr="00B33752">
              <w:rPr>
                <w:rFonts w:cstheme="minorHAnsi"/>
              </w:rPr>
              <w:t xml:space="preserve">All necessary software perpetual licenses for 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rPr>
              <w:t>control software </w:t>
            </w:r>
            <w:r w:rsidRPr="00B33752">
              <w:rPr>
                <w:rFonts w:cstheme="minorHAnsi"/>
                <w:b/>
                <w:bCs/>
              </w:rPr>
              <w:t>MUST</w:t>
            </w:r>
            <w:r w:rsidRPr="00B33752">
              <w:rPr>
                <w:rFonts w:cstheme="minorHAnsi"/>
              </w:rPr>
              <w:t> be provided (unless the equipment is compatible with some of open-source scripting languages) as required for operation of instrumentation and analysis of results. </w:t>
            </w:r>
          </w:p>
          <w:p w14:paraId="50B654DA" w14:textId="7680724C" w:rsidR="00CF7A4E" w:rsidRPr="00B33752" w:rsidRDefault="00CF7A4E" w:rsidP="00CF7A4E">
            <w:pPr>
              <w:rPr>
                <w:rFonts w:cstheme="minorHAnsi"/>
                <w:color w:val="EE0000"/>
              </w:rPr>
            </w:pPr>
            <w:r w:rsidRPr="00B33752">
              <w:rPr>
                <w:rFonts w:cstheme="minorHAnsi"/>
                <w:color w:val="EE0000"/>
              </w:rPr>
              <w:t>Please confirm and detail and update Appendix 2 with any associated costs. </w:t>
            </w:r>
          </w:p>
          <w:p w14:paraId="62989A6A" w14:textId="636D4F4C" w:rsidR="00CF7A4E" w:rsidRPr="00BF4D29" w:rsidRDefault="00CF7A4E" w:rsidP="00CF7A4E">
            <w:pPr>
              <w:rPr>
                <w:rFonts w:cstheme="minorHAnsi"/>
                <w:color w:val="EE0000"/>
              </w:rPr>
            </w:pPr>
            <w:r w:rsidRPr="00B33752">
              <w:rPr>
                <w:rFonts w:cstheme="minorHAnsi"/>
                <w:b/>
                <w:bCs/>
                <w:color w:val="EE0000"/>
              </w:rPr>
              <w:t>Note:</w:t>
            </w:r>
            <w:r w:rsidRPr="00B33752">
              <w:rPr>
                <w:rFonts w:cstheme="minorHAnsi"/>
                <w:color w:val="EE0000"/>
              </w:rPr>
              <w:t> Pricing </w:t>
            </w:r>
            <w:r w:rsidRPr="00B33752">
              <w:rPr>
                <w:rFonts w:cstheme="minorHAnsi"/>
                <w:b/>
                <w:bCs/>
                <w:color w:val="EE0000"/>
              </w:rPr>
              <w:t>MUST</w:t>
            </w:r>
            <w:r w:rsidRPr="00B33752">
              <w:rPr>
                <w:rFonts w:cstheme="minorHAnsi"/>
                <w:color w:val="EE0000"/>
              </w:rPr>
              <w:t> only be included in the Appendix 2 Pricing Schedule.  No pricing is to be included in this Appendix 1 document. </w:t>
            </w:r>
          </w:p>
          <w:p w14:paraId="0F709371" w14:textId="30173053" w:rsidR="00CF7A4E" w:rsidRPr="00BF4D29" w:rsidRDefault="00CF7A4E" w:rsidP="00CF7A4E">
            <w:pPr>
              <w:rPr>
                <w:rFonts w:cstheme="minorHAnsi"/>
                <w:color w:val="EE0000"/>
                <w:u w:val="single"/>
              </w:rPr>
            </w:pPr>
            <w:r w:rsidRPr="00B33752">
              <w:rPr>
                <w:rFonts w:cstheme="minorHAnsi"/>
              </w:rPr>
              <w:t>Please confirm and detail.</w:t>
            </w:r>
          </w:p>
        </w:tc>
      </w:tr>
      <w:tr w:rsidR="00CF7A4E" w:rsidRPr="00A46FD9" w14:paraId="703A7040" w14:textId="77777777" w:rsidTr="00BF4D29">
        <w:trPr>
          <w:trHeight w:val="695"/>
        </w:trPr>
        <w:tc>
          <w:tcPr>
            <w:tcW w:w="992" w:type="dxa"/>
            <w:vMerge/>
            <w:tcBorders>
              <w:left w:val="single" w:sz="4" w:space="0" w:color="auto"/>
              <w:right w:val="single" w:sz="4" w:space="0" w:color="auto"/>
            </w:tcBorders>
            <w:vAlign w:val="center"/>
          </w:tcPr>
          <w:p w14:paraId="4659750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0EA8698"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040FFC60" w14:textId="77777777" w:rsidTr="00BF4D29">
        <w:trPr>
          <w:trHeight w:val="704"/>
        </w:trPr>
        <w:tc>
          <w:tcPr>
            <w:tcW w:w="992" w:type="dxa"/>
            <w:vMerge/>
            <w:tcBorders>
              <w:left w:val="single" w:sz="4" w:space="0" w:color="auto"/>
              <w:bottom w:val="single" w:sz="4" w:space="0" w:color="auto"/>
              <w:right w:val="single" w:sz="4" w:space="0" w:color="auto"/>
            </w:tcBorders>
            <w:vAlign w:val="center"/>
          </w:tcPr>
          <w:p w14:paraId="0CF12AF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2ED844"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B0AB009" w14:textId="05788264"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22728FE1"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0F57E768"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014C5396" w14:textId="560DCB8D" w:rsidR="00CF7A4E" w:rsidRPr="005A2920" w:rsidRDefault="00CF7A4E" w:rsidP="00CF7A4E">
            <w:pPr>
              <w:rPr>
                <w:rFonts w:cstheme="minorHAnsi"/>
                <w:lang w:val="en-GB"/>
              </w:rPr>
            </w:pPr>
            <w:r w:rsidRPr="00B33752">
              <w:rPr>
                <w:rFonts w:cstheme="minorHAnsi"/>
              </w:rPr>
              <w:t>Tenderers </w:t>
            </w:r>
            <w:r w:rsidRPr="00B33752">
              <w:rPr>
                <w:rFonts w:cstheme="minorHAnsi"/>
                <w:b/>
                <w:bCs/>
              </w:rPr>
              <w:t>MUST</w:t>
            </w:r>
            <w:r w:rsidRPr="00B33752">
              <w:rPr>
                <w:rFonts w:cstheme="minorHAnsi"/>
              </w:rPr>
              <w:t xml:space="preserve"> specify the minimum host computer specifications to run the proposed software for the </w:t>
            </w:r>
            <w:r w:rsidRPr="00B33752">
              <w:rPr>
                <w:rFonts w:cstheme="minorHAnsi"/>
                <w:b/>
                <w:bCs/>
                <w:lang w:val="en-GB"/>
              </w:rPr>
              <w:t>Integrated X-ray Photoelectron Spectroscopy (XPS) System with Collocated Raman Spectroscopy Module</w:t>
            </w:r>
            <w:r w:rsidRPr="00B33752">
              <w:rPr>
                <w:rFonts w:cstheme="minorHAnsi"/>
                <w:lang w:val="en-GB"/>
              </w:rPr>
              <w:t>.</w:t>
            </w:r>
          </w:p>
          <w:p w14:paraId="3A552DF7" w14:textId="682F5EC8" w:rsidR="00CF7A4E" w:rsidRDefault="00CF7A4E" w:rsidP="00CF7A4E">
            <w:pPr>
              <w:tabs>
                <w:tab w:val="left" w:pos="450"/>
              </w:tabs>
              <w:spacing w:after="0" w:line="240" w:lineRule="auto"/>
              <w:rPr>
                <w:rFonts w:cstheme="minorHAnsi"/>
                <w:sz w:val="24"/>
                <w:szCs w:val="24"/>
                <w:lang w:eastAsia="ja-JP"/>
              </w:rPr>
            </w:pPr>
            <w:r w:rsidRPr="00B33752">
              <w:rPr>
                <w:rFonts w:cstheme="minorHAnsi"/>
              </w:rPr>
              <w:t>Please confirm and detail. </w:t>
            </w:r>
          </w:p>
          <w:p w14:paraId="70D12482"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643243DB" w14:textId="77777777" w:rsidTr="00D15B7E">
        <w:trPr>
          <w:trHeight w:val="645"/>
        </w:trPr>
        <w:tc>
          <w:tcPr>
            <w:tcW w:w="992" w:type="dxa"/>
            <w:vMerge/>
            <w:tcBorders>
              <w:left w:val="single" w:sz="4" w:space="0" w:color="auto"/>
              <w:right w:val="single" w:sz="4" w:space="0" w:color="auto"/>
            </w:tcBorders>
            <w:vAlign w:val="center"/>
          </w:tcPr>
          <w:p w14:paraId="20067FE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466BB75"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74952DE5"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776205E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1246B3D"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689EEA7" w14:textId="5C415345"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5C15E7BE"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07D6BCD4"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19AC2406" w14:textId="169775C9" w:rsidR="00CF7A4E" w:rsidRPr="00B33752" w:rsidRDefault="00CF7A4E" w:rsidP="00CF7A4E">
            <w:pPr>
              <w:rPr>
                <w:rFonts w:cstheme="minorHAnsi"/>
                <w:lang w:val="en-GB"/>
              </w:rPr>
            </w:pPr>
            <w:r w:rsidRPr="00B33752">
              <w:rPr>
                <w:rFonts w:cstheme="minorHAnsi"/>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w:t>
            </w:r>
            <w:r w:rsidRPr="00B33752">
              <w:rPr>
                <w:rFonts w:cstheme="minorHAnsi"/>
              </w:rPr>
              <w:t>have remote access capability for diagnostics and tenderer support.</w:t>
            </w:r>
          </w:p>
          <w:p w14:paraId="5416CB62" w14:textId="7BEEB49F" w:rsidR="00CF7A4E" w:rsidRDefault="00CF7A4E" w:rsidP="00CF7A4E">
            <w:pPr>
              <w:tabs>
                <w:tab w:val="left" w:pos="450"/>
              </w:tabs>
              <w:spacing w:after="0" w:line="240" w:lineRule="auto"/>
              <w:rPr>
                <w:rFonts w:cstheme="minorHAnsi"/>
                <w:sz w:val="24"/>
                <w:szCs w:val="24"/>
                <w:lang w:eastAsia="ja-JP"/>
              </w:rPr>
            </w:pPr>
            <w:r w:rsidRPr="00B33752">
              <w:rPr>
                <w:rFonts w:cstheme="minorHAnsi"/>
              </w:rPr>
              <w:t>Please confirm and detail. </w:t>
            </w:r>
          </w:p>
          <w:p w14:paraId="09855B8D"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7F20710B" w14:textId="77777777" w:rsidTr="00D15B7E">
        <w:trPr>
          <w:trHeight w:val="645"/>
        </w:trPr>
        <w:tc>
          <w:tcPr>
            <w:tcW w:w="992" w:type="dxa"/>
            <w:vMerge/>
            <w:tcBorders>
              <w:left w:val="single" w:sz="4" w:space="0" w:color="auto"/>
              <w:right w:val="single" w:sz="4" w:space="0" w:color="auto"/>
            </w:tcBorders>
            <w:vAlign w:val="center"/>
          </w:tcPr>
          <w:p w14:paraId="4F6854B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086D183"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35E6F0B8"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1A9DA6E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0DBDE2"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D19127C" w14:textId="38D83248"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5836713A"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622AF50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32563092" w14:textId="549C70A5" w:rsidR="00CF7A4E" w:rsidRPr="00B33752" w:rsidRDefault="00CF7A4E" w:rsidP="00CF7A4E">
            <w:pPr>
              <w:rPr>
                <w:rFonts w:cstheme="minorHAnsi"/>
              </w:rPr>
            </w:pPr>
            <w:r w:rsidRPr="00B33752">
              <w:rPr>
                <w:rFonts w:cstheme="minorHAnsi"/>
              </w:rPr>
              <w:t xml:space="preserve">For 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the tenderer </w:t>
            </w:r>
            <w:r w:rsidRPr="00B33752">
              <w:rPr>
                <w:rFonts w:cstheme="minorHAnsi"/>
                <w:b/>
                <w:bCs/>
                <w:lang w:val="en-GB"/>
              </w:rPr>
              <w:t>MUST</w:t>
            </w:r>
            <w:r w:rsidRPr="00B33752">
              <w:rPr>
                <w:rFonts w:cstheme="minorHAnsi"/>
                <w:lang w:val="en-GB"/>
              </w:rPr>
              <w:t xml:space="preserve"> describe t</w:t>
            </w:r>
            <w:r w:rsidRPr="00B33752">
              <w:rPr>
                <w:rFonts w:cstheme="minorHAnsi"/>
              </w:rPr>
              <w:t>he remote access mechanism, security measures, and how access is enabled/disabled by Tyndall National Institute</w:t>
            </w:r>
            <w:r w:rsidRPr="00B33752">
              <w:rPr>
                <w:rFonts w:cstheme="minorHAnsi"/>
                <w:b/>
                <w:bCs/>
              </w:rPr>
              <w:t>.</w:t>
            </w:r>
          </w:p>
          <w:p w14:paraId="25081B7D" w14:textId="2F9227CF" w:rsidR="00CF7A4E" w:rsidRDefault="00CF7A4E" w:rsidP="00CF7A4E">
            <w:pPr>
              <w:tabs>
                <w:tab w:val="left" w:pos="450"/>
              </w:tabs>
              <w:spacing w:after="0" w:line="240" w:lineRule="auto"/>
              <w:rPr>
                <w:rFonts w:cstheme="minorHAnsi"/>
                <w:sz w:val="24"/>
                <w:szCs w:val="24"/>
                <w:lang w:eastAsia="ja-JP"/>
              </w:rPr>
            </w:pPr>
            <w:r w:rsidRPr="00B33752">
              <w:rPr>
                <w:rFonts w:cstheme="minorHAnsi"/>
              </w:rPr>
              <w:t>Please confirm and detail. </w:t>
            </w:r>
          </w:p>
          <w:p w14:paraId="4313587C"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47DAD204" w14:textId="77777777" w:rsidTr="00D15B7E">
        <w:trPr>
          <w:trHeight w:val="645"/>
        </w:trPr>
        <w:tc>
          <w:tcPr>
            <w:tcW w:w="992" w:type="dxa"/>
            <w:vMerge/>
            <w:tcBorders>
              <w:left w:val="single" w:sz="4" w:space="0" w:color="auto"/>
              <w:right w:val="single" w:sz="4" w:space="0" w:color="auto"/>
            </w:tcBorders>
            <w:vAlign w:val="center"/>
          </w:tcPr>
          <w:p w14:paraId="3BA2924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6D30104"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2DDA19BB"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30B7BBF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B13F0B"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3B1FA40" w14:textId="7D0EED44"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2C12F1CB"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2319E26B"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03B57360" w14:textId="6A8C56ED" w:rsidR="00CF7A4E" w:rsidRPr="00B33752" w:rsidRDefault="00CF7A4E" w:rsidP="00CF7A4E">
            <w:pPr>
              <w:rPr>
                <w:rFonts w:cstheme="minorHAnsi"/>
              </w:rPr>
            </w:pPr>
            <w:r w:rsidRPr="00B33752">
              <w:rPr>
                <w:rFonts w:cstheme="minorHAnsi"/>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control software </w:t>
            </w:r>
            <w:r w:rsidRPr="00B33752">
              <w:rPr>
                <w:rFonts w:cstheme="minorHAnsi"/>
                <w:b/>
                <w:bCs/>
                <w:lang w:val="en-GB"/>
              </w:rPr>
              <w:t>MUST</w:t>
            </w:r>
            <w:r w:rsidRPr="00B33752">
              <w:rPr>
                <w:rFonts w:cstheme="minorHAnsi"/>
                <w:lang w:val="en-GB"/>
              </w:rPr>
              <w:t xml:space="preserve"> operate on </w:t>
            </w:r>
            <w:r w:rsidRPr="00B33752">
              <w:rPr>
                <w:rFonts w:cstheme="minorHAnsi"/>
              </w:rPr>
              <w:t>an industrial PC running Microsoft Windows 10 or 11 with a graphical user interface for all process and transfer operations.</w:t>
            </w:r>
          </w:p>
          <w:p w14:paraId="250F5D51" w14:textId="7302B0E9" w:rsidR="00CF7A4E" w:rsidRPr="00B33752" w:rsidRDefault="00CF7A4E" w:rsidP="00CF7A4E">
            <w:pPr>
              <w:rPr>
                <w:rFonts w:cstheme="minorHAnsi"/>
              </w:rPr>
            </w:pPr>
            <w:r w:rsidRPr="00B33752">
              <w:rPr>
                <w:rFonts w:cstheme="minorHAnsi"/>
              </w:rPr>
              <w:t>Note: Windows 11 preferred.</w:t>
            </w:r>
          </w:p>
          <w:p w14:paraId="330FE14A" w14:textId="597BC391" w:rsidR="00CF7A4E" w:rsidRDefault="00CF7A4E" w:rsidP="00CF7A4E">
            <w:pPr>
              <w:tabs>
                <w:tab w:val="left" w:pos="450"/>
              </w:tabs>
              <w:spacing w:after="0" w:line="240" w:lineRule="auto"/>
              <w:rPr>
                <w:rFonts w:cstheme="minorHAnsi"/>
                <w:sz w:val="24"/>
                <w:szCs w:val="24"/>
                <w:lang w:eastAsia="ja-JP"/>
              </w:rPr>
            </w:pPr>
            <w:r w:rsidRPr="00B33752">
              <w:rPr>
                <w:rFonts w:cstheme="minorHAnsi"/>
                <w:lang w:val="en-GB"/>
              </w:rPr>
              <w:t>Please confirm and detail.</w:t>
            </w:r>
          </w:p>
          <w:p w14:paraId="03429320"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5BB16209" w14:textId="77777777" w:rsidTr="00D15B7E">
        <w:trPr>
          <w:trHeight w:val="645"/>
        </w:trPr>
        <w:tc>
          <w:tcPr>
            <w:tcW w:w="992" w:type="dxa"/>
            <w:vMerge/>
            <w:tcBorders>
              <w:left w:val="single" w:sz="4" w:space="0" w:color="auto"/>
              <w:right w:val="single" w:sz="4" w:space="0" w:color="auto"/>
            </w:tcBorders>
            <w:vAlign w:val="center"/>
          </w:tcPr>
          <w:p w14:paraId="6DD2B0F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6DB073C"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0BA9FF2A"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3F0AD9EC"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BB5B9F"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E5706BB" w14:textId="0B2565B4"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30F02A65"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13AEAFD3"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6FBEC333" w14:textId="21BD49E3" w:rsidR="00CF7A4E" w:rsidRPr="00DB238A" w:rsidRDefault="00CF7A4E" w:rsidP="00CF7A4E">
            <w:pPr>
              <w:rPr>
                <w:rFonts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 xml:space="preserve">MUST </w:t>
            </w:r>
            <w:r w:rsidRPr="00B33752">
              <w:rPr>
                <w:rFonts w:cstheme="minorHAnsi"/>
              </w:rPr>
              <w:t>include integrated control software for all subsystems (XPS, UPS, REELS, ISS, Raman, sample stage, and vacuum system).</w:t>
            </w:r>
          </w:p>
          <w:p w14:paraId="2F9BE2A8" w14:textId="0453627C" w:rsidR="00CF7A4E" w:rsidRDefault="00CF7A4E" w:rsidP="00CF7A4E">
            <w:pPr>
              <w:tabs>
                <w:tab w:val="left" w:pos="450"/>
              </w:tabs>
              <w:spacing w:after="0" w:line="240" w:lineRule="auto"/>
              <w:rPr>
                <w:rFonts w:cstheme="minorHAnsi"/>
                <w:sz w:val="24"/>
                <w:szCs w:val="24"/>
                <w:lang w:eastAsia="ja-JP"/>
              </w:rPr>
            </w:pPr>
            <w:r w:rsidRPr="00B33752">
              <w:rPr>
                <w:rFonts w:cstheme="minorHAnsi"/>
              </w:rPr>
              <w:t>Please confirm and detail. </w:t>
            </w:r>
          </w:p>
          <w:p w14:paraId="0A5318EE"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3532B0A5" w14:textId="77777777" w:rsidTr="00D15B7E">
        <w:trPr>
          <w:trHeight w:val="645"/>
        </w:trPr>
        <w:tc>
          <w:tcPr>
            <w:tcW w:w="992" w:type="dxa"/>
            <w:vMerge/>
            <w:tcBorders>
              <w:left w:val="single" w:sz="4" w:space="0" w:color="auto"/>
              <w:right w:val="single" w:sz="4" w:space="0" w:color="auto"/>
            </w:tcBorders>
            <w:vAlign w:val="center"/>
          </w:tcPr>
          <w:p w14:paraId="0897268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9AEE277"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6BE916EC"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74AF735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69CE9F"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9E9DDA7" w14:textId="1C80848D"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57FB103E"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6315950D"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6F0A584C" w14:textId="77777777" w:rsidR="00CF7A4E" w:rsidRPr="00B33752" w:rsidRDefault="00CF7A4E" w:rsidP="00CF7A4E">
            <w:pPr>
              <w:jc w:val="both"/>
              <w:rPr>
                <w:rFonts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software </w:t>
            </w:r>
            <w:r w:rsidRPr="00B33752">
              <w:rPr>
                <w:rFonts w:cstheme="minorHAnsi"/>
                <w:b/>
                <w:bCs/>
              </w:rPr>
              <w:t>MUST</w:t>
            </w:r>
            <w:r w:rsidRPr="00B33752">
              <w:rPr>
                <w:rFonts w:cstheme="minorHAnsi"/>
              </w:rPr>
              <w:t> provide advanced data acquisition, processing, mapping, correlation tools, and reporting capabilities within a unified interface.</w:t>
            </w:r>
          </w:p>
          <w:p w14:paraId="4E0403F7" w14:textId="7AEA4E9F" w:rsidR="00CF7A4E" w:rsidRDefault="00CF7A4E" w:rsidP="00CF7A4E">
            <w:pPr>
              <w:tabs>
                <w:tab w:val="left" w:pos="450"/>
              </w:tabs>
              <w:spacing w:after="0" w:line="240" w:lineRule="auto"/>
              <w:rPr>
                <w:rFonts w:cstheme="minorHAnsi"/>
                <w:sz w:val="24"/>
                <w:szCs w:val="24"/>
                <w:lang w:eastAsia="ja-JP"/>
              </w:rPr>
            </w:pPr>
            <w:r w:rsidRPr="00B33752">
              <w:rPr>
                <w:rFonts w:cstheme="minorHAnsi"/>
              </w:rPr>
              <w:t>Please confirm and detail. </w:t>
            </w:r>
          </w:p>
          <w:p w14:paraId="0B18F852"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10C4C859" w14:textId="77777777" w:rsidTr="00D15B7E">
        <w:trPr>
          <w:trHeight w:val="645"/>
        </w:trPr>
        <w:tc>
          <w:tcPr>
            <w:tcW w:w="992" w:type="dxa"/>
            <w:vMerge/>
            <w:tcBorders>
              <w:left w:val="single" w:sz="4" w:space="0" w:color="auto"/>
              <w:right w:val="single" w:sz="4" w:space="0" w:color="auto"/>
            </w:tcBorders>
            <w:vAlign w:val="center"/>
          </w:tcPr>
          <w:p w14:paraId="55AB0C0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DF9BC98"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4A85118A"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6846A97D"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A97AB5"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79E11239" w14:textId="7D7A4B58"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485CA476"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6DFEA649"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28C3CFDA" w14:textId="78794E8C" w:rsidR="00CF7A4E" w:rsidRPr="00B33752" w:rsidRDefault="00CF7A4E" w:rsidP="00CF7A4E">
            <w:pPr>
              <w:tabs>
                <w:tab w:val="left" w:pos="450"/>
                <w:tab w:val="center" w:pos="4513"/>
                <w:tab w:val="right" w:pos="9026"/>
              </w:tabs>
              <w:rPr>
                <w:rFonts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 xml:space="preserve">MUST </w:t>
            </w:r>
            <w:r w:rsidRPr="00B33752">
              <w:rPr>
                <w:rFonts w:cstheme="minorHAnsi"/>
              </w:rPr>
              <w:t>provide process log files in a standard, machine readable ASCII format.</w:t>
            </w:r>
          </w:p>
          <w:p w14:paraId="334A66F5" w14:textId="05AD49A1" w:rsidR="00CF7A4E" w:rsidRPr="00094875" w:rsidRDefault="00CF7A4E" w:rsidP="00CF7A4E">
            <w:pPr>
              <w:tabs>
                <w:tab w:val="left" w:pos="450"/>
                <w:tab w:val="center" w:pos="4513"/>
                <w:tab w:val="right" w:pos="9026"/>
              </w:tabs>
              <w:rPr>
                <w:rFonts w:cstheme="minorHAnsi"/>
                <w:lang w:val="en-GB"/>
              </w:rPr>
            </w:pPr>
            <w:r w:rsidRPr="00B33752">
              <w:rPr>
                <w:rFonts w:cstheme="minorHAnsi"/>
              </w:rPr>
              <w:t>Please confirm and detail. </w:t>
            </w:r>
          </w:p>
        </w:tc>
      </w:tr>
      <w:tr w:rsidR="00CF7A4E" w:rsidRPr="00A46FD9" w14:paraId="1F789507" w14:textId="77777777" w:rsidTr="00D15B7E">
        <w:trPr>
          <w:trHeight w:val="645"/>
        </w:trPr>
        <w:tc>
          <w:tcPr>
            <w:tcW w:w="992" w:type="dxa"/>
            <w:vMerge/>
            <w:tcBorders>
              <w:left w:val="single" w:sz="4" w:space="0" w:color="auto"/>
              <w:right w:val="single" w:sz="4" w:space="0" w:color="auto"/>
            </w:tcBorders>
            <w:vAlign w:val="center"/>
          </w:tcPr>
          <w:p w14:paraId="251E2C7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19BC245"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333A5700"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6FF9FDB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9C156B"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4873CF4" w14:textId="15155CF6"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30536443"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6028663A"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21B25072" w14:textId="62F6E3E7" w:rsidR="00CF7A4E" w:rsidRPr="00B33752" w:rsidRDefault="00CF7A4E" w:rsidP="00CF7A4E">
            <w:pPr>
              <w:tabs>
                <w:tab w:val="left" w:pos="450"/>
                <w:tab w:val="center" w:pos="4513"/>
                <w:tab w:val="right" w:pos="9026"/>
              </w:tabs>
              <w:rPr>
                <w:rFonts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control software </w:t>
            </w:r>
            <w:r w:rsidRPr="00B33752">
              <w:rPr>
                <w:rFonts w:cstheme="minorHAnsi"/>
                <w:b/>
                <w:bCs/>
                <w:lang w:val="en-GB"/>
              </w:rPr>
              <w:t xml:space="preserve">MUST </w:t>
            </w:r>
            <w:r w:rsidRPr="00B33752">
              <w:rPr>
                <w:rFonts w:cstheme="minorHAnsi"/>
              </w:rPr>
              <w:t>at a minimum, support automatic export of log data in .csv and/or .txt formats</w:t>
            </w:r>
          </w:p>
          <w:p w14:paraId="08E6A700" w14:textId="50C4E7CD" w:rsidR="00CF7A4E" w:rsidRDefault="00CF7A4E" w:rsidP="00CF7A4E">
            <w:pPr>
              <w:tabs>
                <w:tab w:val="left" w:pos="450"/>
              </w:tabs>
              <w:spacing w:after="0" w:line="240" w:lineRule="auto"/>
              <w:rPr>
                <w:rFonts w:cstheme="minorHAnsi"/>
                <w:sz w:val="24"/>
                <w:szCs w:val="24"/>
                <w:lang w:eastAsia="ja-JP"/>
              </w:rPr>
            </w:pPr>
            <w:r w:rsidRPr="00B33752">
              <w:rPr>
                <w:rFonts w:cstheme="minorHAnsi"/>
              </w:rPr>
              <w:t>Please confirm and detail. </w:t>
            </w:r>
          </w:p>
          <w:p w14:paraId="13A15C02"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3599C320" w14:textId="77777777" w:rsidTr="00D15B7E">
        <w:trPr>
          <w:trHeight w:val="645"/>
        </w:trPr>
        <w:tc>
          <w:tcPr>
            <w:tcW w:w="992" w:type="dxa"/>
            <w:vMerge/>
            <w:tcBorders>
              <w:left w:val="single" w:sz="4" w:space="0" w:color="auto"/>
              <w:right w:val="single" w:sz="4" w:space="0" w:color="auto"/>
            </w:tcBorders>
            <w:vAlign w:val="center"/>
          </w:tcPr>
          <w:p w14:paraId="0A3A2646"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3DB0D4A"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38DC1CBC"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66DF642F"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B6F7A6"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23135CCE" w14:textId="0F70DC0F"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7C70895E"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515D6F41"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5AF35409" w14:textId="77777777" w:rsidR="00CF7A4E" w:rsidRPr="00B33752" w:rsidRDefault="00CF7A4E" w:rsidP="00CF7A4E">
            <w:pPr>
              <w:ind w:right="-20"/>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control software </w:t>
            </w:r>
            <w:r w:rsidRPr="00B33752">
              <w:rPr>
                <w:rFonts w:cstheme="minorHAnsi"/>
                <w:b/>
                <w:bCs/>
                <w:lang w:val="en-GB"/>
              </w:rPr>
              <w:t xml:space="preserve">SHOULD </w:t>
            </w:r>
            <w:r w:rsidRPr="00B33752">
              <w:rPr>
                <w:rFonts w:cstheme="minorHAnsi"/>
                <w:lang w:val="en-GB"/>
              </w:rPr>
              <w:t>support comprehensive automation features, including:</w:t>
            </w:r>
          </w:p>
          <w:p w14:paraId="43EBBE27" w14:textId="77777777" w:rsidR="00CF7A4E" w:rsidRPr="00B33752" w:rsidRDefault="00CF7A4E" w:rsidP="00923B4B">
            <w:pPr>
              <w:pStyle w:val="ListParagraph"/>
              <w:numPr>
                <w:ilvl w:val="0"/>
                <w:numId w:val="47"/>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Automated sample transfer</w:t>
            </w:r>
          </w:p>
          <w:p w14:paraId="45EAB2B0" w14:textId="77777777" w:rsidR="00CF7A4E" w:rsidRPr="00B33752" w:rsidRDefault="00CF7A4E" w:rsidP="00923B4B">
            <w:pPr>
              <w:pStyle w:val="ListParagraph"/>
              <w:numPr>
                <w:ilvl w:val="0"/>
                <w:numId w:val="47"/>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lastRenderedPageBreak/>
              <w:t>Automated vacuum and gas control</w:t>
            </w:r>
          </w:p>
          <w:p w14:paraId="57D5DF94" w14:textId="77777777" w:rsidR="00CF7A4E" w:rsidRPr="00B33752" w:rsidRDefault="00CF7A4E" w:rsidP="00923B4B">
            <w:pPr>
              <w:pStyle w:val="ListParagraph"/>
              <w:numPr>
                <w:ilvl w:val="0"/>
                <w:numId w:val="47"/>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Automatic sample height adjustment</w:t>
            </w:r>
          </w:p>
          <w:p w14:paraId="42EF2235" w14:textId="77777777" w:rsidR="00CF7A4E" w:rsidRPr="00B33752" w:rsidRDefault="00CF7A4E" w:rsidP="00923B4B">
            <w:pPr>
              <w:pStyle w:val="ListParagraph"/>
              <w:numPr>
                <w:ilvl w:val="0"/>
                <w:numId w:val="47"/>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Automatic wide-scan and high-resolution data acquisition</w:t>
            </w:r>
          </w:p>
          <w:p w14:paraId="6B00253E" w14:textId="77777777" w:rsidR="00CF7A4E" w:rsidRPr="00B33752" w:rsidRDefault="00CF7A4E" w:rsidP="00923B4B">
            <w:pPr>
              <w:pStyle w:val="ListParagraph"/>
              <w:numPr>
                <w:ilvl w:val="0"/>
                <w:numId w:val="47"/>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Automatic data interpretation and quantification</w:t>
            </w:r>
          </w:p>
          <w:p w14:paraId="7FA19B21" w14:textId="77777777" w:rsidR="00CF7A4E" w:rsidRPr="00B33752" w:rsidRDefault="00CF7A4E" w:rsidP="00923B4B">
            <w:pPr>
              <w:pStyle w:val="ListParagraph"/>
              <w:numPr>
                <w:ilvl w:val="0"/>
                <w:numId w:val="47"/>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Automatic calibration and performance verification</w:t>
            </w:r>
          </w:p>
          <w:p w14:paraId="75C9387F" w14:textId="77777777" w:rsidR="00CF7A4E" w:rsidRPr="00B33752" w:rsidRDefault="00CF7A4E" w:rsidP="00923B4B">
            <w:pPr>
              <w:pStyle w:val="ListParagraph"/>
              <w:numPr>
                <w:ilvl w:val="0"/>
                <w:numId w:val="47"/>
              </w:numPr>
              <w:spacing w:after="0" w:line="240" w:lineRule="auto"/>
              <w:ind w:right="-20"/>
              <w:rPr>
                <w:rFonts w:asciiTheme="minorHAnsi" w:eastAsia="Calibri" w:hAnsiTheme="minorHAnsi" w:cstheme="minorHAnsi"/>
                <w:szCs w:val="22"/>
                <w:lang w:val="en-GB" w:eastAsia="en-IE"/>
              </w:rPr>
            </w:pPr>
            <w:r w:rsidRPr="00B33752">
              <w:rPr>
                <w:rFonts w:asciiTheme="minorHAnsi" w:eastAsia="Calibri" w:hAnsiTheme="minorHAnsi" w:cstheme="minorHAnsi"/>
                <w:szCs w:val="22"/>
                <w:lang w:val="en-GB" w:eastAsia="en-IE"/>
              </w:rPr>
              <w:t>Automated reporting routines</w:t>
            </w:r>
          </w:p>
          <w:p w14:paraId="4389558D" w14:textId="77777777" w:rsidR="00CF7A4E" w:rsidRPr="00B33752" w:rsidRDefault="00CF7A4E" w:rsidP="00CF7A4E">
            <w:pPr>
              <w:ind w:right="-20"/>
              <w:rPr>
                <w:rFonts w:cstheme="minorHAnsi"/>
                <w:lang w:val="en-GB"/>
              </w:rPr>
            </w:pPr>
          </w:p>
          <w:p w14:paraId="088200C9" w14:textId="06A3CDFB" w:rsidR="00CF7A4E" w:rsidRDefault="00CF7A4E" w:rsidP="00CF7A4E">
            <w:pPr>
              <w:tabs>
                <w:tab w:val="left" w:pos="450"/>
              </w:tabs>
              <w:spacing w:after="0" w:line="240" w:lineRule="auto"/>
              <w:rPr>
                <w:rFonts w:cstheme="minorHAnsi"/>
                <w:sz w:val="24"/>
                <w:szCs w:val="24"/>
                <w:lang w:eastAsia="ja-JP"/>
              </w:rPr>
            </w:pPr>
            <w:r w:rsidRPr="00B33752">
              <w:rPr>
                <w:rFonts w:eastAsia="Cambria" w:cstheme="minorHAnsi"/>
                <w:lang w:val="en-GB"/>
              </w:rPr>
              <w:t>Please confirm and detail.</w:t>
            </w:r>
          </w:p>
          <w:p w14:paraId="7E64CF45"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29FA5E47" w14:textId="77777777" w:rsidTr="00D15B7E">
        <w:trPr>
          <w:trHeight w:val="645"/>
        </w:trPr>
        <w:tc>
          <w:tcPr>
            <w:tcW w:w="992" w:type="dxa"/>
            <w:vMerge/>
            <w:tcBorders>
              <w:left w:val="single" w:sz="4" w:space="0" w:color="auto"/>
              <w:right w:val="single" w:sz="4" w:space="0" w:color="auto"/>
            </w:tcBorders>
            <w:vAlign w:val="center"/>
          </w:tcPr>
          <w:p w14:paraId="0452CC5E"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776F74E"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7B9C852F"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04FF95D9"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0C45CA"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5C246751" w14:textId="27C2E65D"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01FD86A6"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3EAE5875"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6AE51514" w14:textId="43939CEA" w:rsidR="00CF7A4E" w:rsidRPr="00B33752" w:rsidRDefault="00CF7A4E" w:rsidP="00CF7A4E">
            <w:pPr>
              <w:tabs>
                <w:tab w:val="left" w:pos="450"/>
              </w:tabs>
              <w:rPr>
                <w:rFonts w:cstheme="minorHAnsi"/>
              </w:rPr>
            </w:pPr>
            <w:r w:rsidRPr="00B33752">
              <w:rPr>
                <w:rFonts w:cstheme="minorHAnsi"/>
              </w:rPr>
              <w:t xml:space="preserve">The </w:t>
            </w:r>
            <w:r w:rsidRPr="00B33752">
              <w:rPr>
                <w:rFonts w:cstheme="minorHAnsi"/>
                <w:b/>
                <w:bCs/>
              </w:rPr>
              <w:t>XPS</w:t>
            </w:r>
            <w:r w:rsidRPr="00B33752">
              <w:rPr>
                <w:rFonts w:cstheme="minorHAnsi"/>
              </w:rPr>
              <w:t xml:space="preserve"> module control software </w:t>
            </w:r>
            <w:r w:rsidRPr="00B33752">
              <w:rPr>
                <w:rFonts w:cstheme="minorHAnsi"/>
                <w:b/>
                <w:bCs/>
              </w:rPr>
              <w:t>MUST</w:t>
            </w:r>
            <w:r w:rsidRPr="00B33752">
              <w:rPr>
                <w:rFonts w:cstheme="minorHAnsi"/>
              </w:rPr>
              <w:t> include tools for generating and displaying XPS spectral maps, supporting feature identification, chemical state analysis, and selection of analysis positions directly from map data</w:t>
            </w:r>
          </w:p>
          <w:p w14:paraId="41844810" w14:textId="71668CE9" w:rsidR="00CF7A4E" w:rsidRDefault="00CF7A4E" w:rsidP="00CF7A4E">
            <w:pPr>
              <w:tabs>
                <w:tab w:val="left" w:pos="450"/>
              </w:tabs>
              <w:spacing w:after="0" w:line="240" w:lineRule="auto"/>
              <w:rPr>
                <w:rFonts w:cstheme="minorHAnsi"/>
                <w:sz w:val="24"/>
                <w:szCs w:val="24"/>
                <w:lang w:eastAsia="ja-JP"/>
              </w:rPr>
            </w:pPr>
            <w:r w:rsidRPr="00B33752">
              <w:rPr>
                <w:rFonts w:cstheme="minorHAnsi"/>
                <w:lang w:val="en-GB" w:eastAsia="ja-JP"/>
              </w:rPr>
              <w:t>Please confirm and detail.</w:t>
            </w:r>
          </w:p>
          <w:p w14:paraId="0ACD5333"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75948A4D" w14:textId="77777777" w:rsidTr="00D15B7E">
        <w:trPr>
          <w:trHeight w:val="645"/>
        </w:trPr>
        <w:tc>
          <w:tcPr>
            <w:tcW w:w="992" w:type="dxa"/>
            <w:vMerge/>
            <w:tcBorders>
              <w:left w:val="single" w:sz="4" w:space="0" w:color="auto"/>
              <w:right w:val="single" w:sz="4" w:space="0" w:color="auto"/>
            </w:tcBorders>
            <w:vAlign w:val="center"/>
          </w:tcPr>
          <w:p w14:paraId="76234DD7"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36E3282"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1B12FD5A"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5E8AAD72" w14:textId="77777777" w:rsidR="00CF7A4E" w:rsidRPr="00A46FD9" w:rsidRDefault="00CF7A4E" w:rsidP="00CF7A4E">
            <w:pPr>
              <w:pStyle w:val="ListParagraph"/>
              <w:numPr>
                <w:ilvl w:val="0"/>
                <w:numId w:val="23"/>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7A312B"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92CE9D3" w14:textId="7F86F537" w:rsidR="00CF7A4E" w:rsidRPr="00A46FD9" w:rsidRDefault="00CF7A4E" w:rsidP="00CF7A4E">
            <w:pPr>
              <w:tabs>
                <w:tab w:val="left" w:pos="450"/>
              </w:tabs>
              <w:spacing w:after="0" w:line="240" w:lineRule="auto"/>
              <w:rPr>
                <w:rFonts w:eastAsia="Arial" w:cstheme="minorHAnsi"/>
                <w:color w:val="000000"/>
                <w:sz w:val="24"/>
                <w:szCs w:val="24"/>
                <w:lang w:val="en-US"/>
              </w:rPr>
            </w:pPr>
          </w:p>
        </w:tc>
      </w:tr>
      <w:tr w:rsidR="00CF7A4E" w:rsidRPr="00A46FD9" w14:paraId="5E64C205" w14:textId="77777777" w:rsidTr="00D15B7E">
        <w:trPr>
          <w:trHeight w:val="415"/>
        </w:trPr>
        <w:tc>
          <w:tcPr>
            <w:tcW w:w="893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C9D7B3" w14:textId="77777777" w:rsidR="00CF7A4E" w:rsidRPr="00EA4370" w:rsidRDefault="00CF7A4E" w:rsidP="00923B4B">
            <w:pPr>
              <w:pStyle w:val="ListParagraph"/>
              <w:numPr>
                <w:ilvl w:val="0"/>
                <w:numId w:val="46"/>
              </w:numPr>
              <w:tabs>
                <w:tab w:val="left" w:pos="567"/>
              </w:tabs>
              <w:autoSpaceDE w:val="0"/>
              <w:autoSpaceDN w:val="0"/>
              <w:adjustRightInd w:val="0"/>
              <w:spacing w:after="0" w:line="240" w:lineRule="auto"/>
              <w:ind w:right="816"/>
              <w:rPr>
                <w:rFonts w:cstheme="minorHAnsi"/>
                <w:b/>
                <w:bCs/>
                <w:sz w:val="24"/>
                <w:szCs w:val="24"/>
              </w:rPr>
            </w:pPr>
            <w:r w:rsidRPr="00EA4370">
              <w:rPr>
                <w:rFonts w:cstheme="minorHAnsi"/>
                <w:b/>
                <w:bCs/>
                <w:sz w:val="24"/>
                <w:szCs w:val="24"/>
              </w:rPr>
              <w:t>Quality and Health &amp; Safety</w:t>
            </w:r>
          </w:p>
        </w:tc>
      </w:tr>
      <w:tr w:rsidR="00CF7A4E" w:rsidRPr="00A46FD9" w14:paraId="35B21CB5" w14:textId="77777777" w:rsidTr="00D15B7E">
        <w:trPr>
          <w:trHeight w:val="415"/>
        </w:trPr>
        <w:tc>
          <w:tcPr>
            <w:tcW w:w="893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42B68" w14:textId="77777777" w:rsidR="00CF7A4E" w:rsidRPr="00A46FD9" w:rsidRDefault="00CF7A4E" w:rsidP="00CF7A4E">
            <w:pPr>
              <w:pStyle w:val="ListParagraph"/>
              <w:tabs>
                <w:tab w:val="left" w:pos="567"/>
              </w:tabs>
              <w:autoSpaceDE w:val="0"/>
              <w:autoSpaceDN w:val="0"/>
              <w:adjustRightInd w:val="0"/>
              <w:ind w:left="1077" w:right="816"/>
              <w:jc w:val="center"/>
              <w:rPr>
                <w:rFonts w:asciiTheme="minorHAnsi" w:hAnsiTheme="minorHAnsi" w:cstheme="minorHAnsi"/>
                <w:b/>
                <w:bCs/>
                <w:sz w:val="24"/>
                <w:szCs w:val="24"/>
              </w:rPr>
            </w:pPr>
            <w:r w:rsidRPr="00A46FD9">
              <w:rPr>
                <w:rFonts w:asciiTheme="minorHAnsi" w:hAnsiTheme="minorHAnsi" w:cstheme="minorHAnsi"/>
                <w:b/>
                <w:bCs/>
                <w:sz w:val="24"/>
                <w:szCs w:val="24"/>
              </w:rPr>
              <w:t>QC &amp; Validation Requirements &amp; Health &amp; Safety</w:t>
            </w:r>
          </w:p>
        </w:tc>
      </w:tr>
      <w:tr w:rsidR="00CF7A4E" w:rsidRPr="00A46FD9" w14:paraId="2D040136" w14:textId="77777777" w:rsidTr="00CF7A4E">
        <w:trPr>
          <w:trHeight w:val="2168"/>
        </w:trPr>
        <w:tc>
          <w:tcPr>
            <w:tcW w:w="992" w:type="dxa"/>
            <w:vMerge w:val="restart"/>
            <w:tcBorders>
              <w:top w:val="single" w:sz="4" w:space="0" w:color="auto"/>
              <w:left w:val="single" w:sz="4" w:space="0" w:color="auto"/>
              <w:right w:val="single" w:sz="4" w:space="0" w:color="auto"/>
            </w:tcBorders>
            <w:vAlign w:val="center"/>
          </w:tcPr>
          <w:p w14:paraId="37A23769" w14:textId="77777777" w:rsidR="00CF7A4E" w:rsidRPr="00A46FD9" w:rsidRDefault="00CF7A4E" w:rsidP="00CF7A4E">
            <w:pPr>
              <w:pStyle w:val="ListParagraph"/>
              <w:numPr>
                <w:ilvl w:val="0"/>
                <w:numId w:val="29"/>
              </w:numPr>
              <w:tabs>
                <w:tab w:val="left" w:pos="567"/>
              </w:tabs>
              <w:autoSpaceDE w:val="0"/>
              <w:autoSpaceDN w:val="0"/>
              <w:adjustRightInd w:val="0"/>
              <w:ind w:left="72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5E0AD3DC" w14:textId="7BB7B127" w:rsidR="00CF7A4E" w:rsidRPr="00B33752" w:rsidRDefault="00CF7A4E" w:rsidP="00CF7A4E">
            <w:pPr>
              <w:rPr>
                <w:rFonts w:cstheme="minorHAnsi"/>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bear CE marking </w:t>
            </w:r>
            <w:r w:rsidRPr="00B33752">
              <w:rPr>
                <w:rFonts w:cstheme="minorHAnsi"/>
              </w:rPr>
              <w:t>and compl</w:t>
            </w:r>
            <w:r w:rsidR="005555A2">
              <w:rPr>
                <w:rFonts w:cstheme="minorHAnsi"/>
              </w:rPr>
              <w:t>iance</w:t>
            </w:r>
            <w:r w:rsidRPr="00B33752">
              <w:rPr>
                <w:rFonts w:cstheme="minorHAnsi"/>
              </w:rPr>
              <w:t xml:space="preserve"> with all applicable EU legislation for its intended use, including but not limited to the Low Voltage, EMC, RoHS and, where applicable, Machinery and other relevant directives</w:t>
            </w:r>
            <w:r w:rsidR="005555A2">
              <w:rPr>
                <w:rFonts w:cstheme="minorHAnsi"/>
              </w:rPr>
              <w:t xml:space="preserve"> and </w:t>
            </w:r>
            <w:r w:rsidR="005555A2" w:rsidRPr="00A46FD9">
              <w:rPr>
                <w:rFonts w:cstheme="minorHAnsi"/>
                <w:sz w:val="24"/>
                <w:szCs w:val="24"/>
              </w:rPr>
              <w:t xml:space="preserve">analytical protocols is </w:t>
            </w:r>
            <w:r w:rsidR="005555A2" w:rsidRPr="00A46FD9">
              <w:rPr>
                <w:rFonts w:cstheme="minorHAnsi"/>
                <w:b/>
                <w:sz w:val="24"/>
                <w:szCs w:val="24"/>
              </w:rPr>
              <w:t>MANDATORY</w:t>
            </w:r>
            <w:r w:rsidRPr="00B33752">
              <w:rPr>
                <w:rFonts w:cstheme="minorHAnsi"/>
              </w:rPr>
              <w:t>.</w:t>
            </w:r>
          </w:p>
          <w:p w14:paraId="04A8A292" w14:textId="77777777" w:rsidR="005555A2" w:rsidRDefault="005555A2" w:rsidP="00CF7A4E">
            <w:pPr>
              <w:tabs>
                <w:tab w:val="left" w:pos="567"/>
              </w:tabs>
              <w:autoSpaceDE w:val="0"/>
              <w:autoSpaceDN w:val="0"/>
              <w:adjustRightInd w:val="0"/>
              <w:spacing w:after="0" w:line="240" w:lineRule="auto"/>
              <w:rPr>
                <w:rFonts w:cstheme="minorHAnsi"/>
                <w:lang w:val="en-GB" w:eastAsia="ja-JP"/>
              </w:rPr>
            </w:pPr>
          </w:p>
          <w:p w14:paraId="6534934E" w14:textId="41F8E652"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eastAsia="ja-JP"/>
              </w:rPr>
              <w:t>Please confirm and detail.</w:t>
            </w:r>
          </w:p>
        </w:tc>
      </w:tr>
      <w:tr w:rsidR="00CF7A4E" w:rsidRPr="00A46FD9" w14:paraId="718E24DE" w14:textId="77777777" w:rsidTr="00D15B7E">
        <w:trPr>
          <w:trHeight w:val="841"/>
        </w:trPr>
        <w:tc>
          <w:tcPr>
            <w:tcW w:w="992" w:type="dxa"/>
            <w:vMerge/>
            <w:tcBorders>
              <w:left w:val="single" w:sz="4" w:space="0" w:color="auto"/>
              <w:right w:val="single" w:sz="4" w:space="0" w:color="auto"/>
            </w:tcBorders>
            <w:vAlign w:val="center"/>
          </w:tcPr>
          <w:p w14:paraId="0DAF4159" w14:textId="77777777" w:rsidR="00CF7A4E" w:rsidRPr="00A46FD9" w:rsidRDefault="00CF7A4E" w:rsidP="00CF7A4E">
            <w:pPr>
              <w:pStyle w:val="ListParagraph"/>
              <w:numPr>
                <w:ilvl w:val="0"/>
                <w:numId w:val="29"/>
              </w:numPr>
              <w:tabs>
                <w:tab w:val="left" w:pos="567"/>
              </w:tabs>
              <w:autoSpaceDE w:val="0"/>
              <w:autoSpaceDN w:val="0"/>
              <w:adjustRightInd w:val="0"/>
              <w:ind w:left="72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176AA6D0" w14:textId="77777777" w:rsidR="00CF7A4E" w:rsidRPr="00A46FD9" w:rsidRDefault="00CF7A4E" w:rsidP="00CF7A4E">
            <w:pPr>
              <w:spacing w:line="240" w:lineRule="auto"/>
              <w:rPr>
                <w:rFonts w:cstheme="minorHAnsi"/>
                <w:b/>
                <w:bCs/>
                <w:sz w:val="24"/>
                <w:szCs w:val="24"/>
                <w:u w:val="single"/>
              </w:rPr>
            </w:pPr>
            <w:r w:rsidRPr="00662246">
              <w:rPr>
                <w:rFonts w:cstheme="minorHAnsi"/>
                <w:i/>
                <w:color w:val="A6A6A6" w:themeColor="background1" w:themeShade="A6"/>
                <w:lang w:val="en-GB"/>
              </w:rPr>
              <w:t>Confirm (Yes / No)</w:t>
            </w:r>
          </w:p>
        </w:tc>
      </w:tr>
      <w:tr w:rsidR="00CF7A4E" w:rsidRPr="00A46FD9" w14:paraId="50E6A6A4" w14:textId="77777777" w:rsidTr="00D15B7E">
        <w:trPr>
          <w:trHeight w:val="568"/>
        </w:trPr>
        <w:tc>
          <w:tcPr>
            <w:tcW w:w="992" w:type="dxa"/>
            <w:vMerge/>
            <w:tcBorders>
              <w:left w:val="single" w:sz="4" w:space="0" w:color="auto"/>
              <w:bottom w:val="single" w:sz="4" w:space="0" w:color="auto"/>
              <w:right w:val="single" w:sz="4" w:space="0" w:color="auto"/>
            </w:tcBorders>
            <w:vAlign w:val="center"/>
          </w:tcPr>
          <w:p w14:paraId="75295866" w14:textId="77777777" w:rsidR="00CF7A4E" w:rsidRPr="00A46FD9" w:rsidRDefault="00CF7A4E" w:rsidP="00CF7A4E">
            <w:pPr>
              <w:pStyle w:val="ListParagraph"/>
              <w:numPr>
                <w:ilvl w:val="0"/>
                <w:numId w:val="29"/>
              </w:numPr>
              <w:tabs>
                <w:tab w:val="left" w:pos="567"/>
              </w:tabs>
              <w:autoSpaceDE w:val="0"/>
              <w:autoSpaceDN w:val="0"/>
              <w:adjustRightInd w:val="0"/>
              <w:ind w:left="72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A12C69"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E3135B8" w14:textId="252899CE" w:rsidR="00CF7A4E" w:rsidRPr="00A46FD9" w:rsidRDefault="00CF7A4E" w:rsidP="00CF7A4E">
            <w:pPr>
              <w:spacing w:line="240" w:lineRule="auto"/>
              <w:rPr>
                <w:rFonts w:cstheme="minorHAnsi"/>
                <w:b/>
                <w:bCs/>
                <w:sz w:val="24"/>
                <w:szCs w:val="24"/>
                <w:u w:val="single"/>
              </w:rPr>
            </w:pPr>
          </w:p>
        </w:tc>
      </w:tr>
      <w:tr w:rsidR="00CF7A4E" w:rsidRPr="00A46FD9" w14:paraId="6C279B36" w14:textId="77777777" w:rsidTr="00D15B7E">
        <w:trPr>
          <w:trHeight w:val="3109"/>
        </w:trPr>
        <w:tc>
          <w:tcPr>
            <w:tcW w:w="992" w:type="dxa"/>
            <w:vMerge w:val="restart"/>
            <w:tcBorders>
              <w:top w:val="single" w:sz="4" w:space="0" w:color="auto"/>
              <w:left w:val="single" w:sz="4" w:space="0" w:color="auto"/>
              <w:right w:val="single" w:sz="4" w:space="0" w:color="auto"/>
            </w:tcBorders>
            <w:vAlign w:val="center"/>
          </w:tcPr>
          <w:p w14:paraId="406C7481"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75C41E3E" w14:textId="473541A3" w:rsidR="00CF7A4E" w:rsidRPr="00B33752" w:rsidRDefault="00CF7A4E" w:rsidP="00CF7A4E">
            <w:pPr>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be designed and manufactured in full conformity with the applicable harmonised EN/IEC standards required to demonstrate compliance with the relevant European Directives. As a minimum, conformity shall encompass the safety requirements for electrical equipment intended for measurement, control, and laboratory use, or equivalent standards </w:t>
            </w:r>
            <w:proofErr w:type="spellStart"/>
            <w:r w:rsidRPr="00B33752">
              <w:rPr>
                <w:rFonts w:cstheme="minorHAnsi"/>
                <w:lang w:val="en-GB"/>
              </w:rPr>
              <w:t>where</w:t>
            </w:r>
            <w:proofErr w:type="spellEnd"/>
            <w:r w:rsidRPr="00B33752">
              <w:rPr>
                <w:rFonts w:cstheme="minorHAnsi"/>
                <w:lang w:val="en-GB"/>
              </w:rPr>
              <w:t xml:space="preserve"> deemed necessary.</w:t>
            </w:r>
          </w:p>
          <w:p w14:paraId="1BBE3C9A" w14:textId="7FC92363"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eastAsia="ja-JP"/>
              </w:rPr>
              <w:t>Please confirm and detail.</w:t>
            </w:r>
          </w:p>
        </w:tc>
      </w:tr>
      <w:tr w:rsidR="00CF7A4E" w:rsidRPr="00A46FD9" w14:paraId="4729D18A" w14:textId="77777777" w:rsidTr="00D15B7E">
        <w:trPr>
          <w:trHeight w:val="841"/>
        </w:trPr>
        <w:tc>
          <w:tcPr>
            <w:tcW w:w="992" w:type="dxa"/>
            <w:vMerge/>
            <w:tcBorders>
              <w:left w:val="single" w:sz="4" w:space="0" w:color="auto"/>
              <w:right w:val="single" w:sz="4" w:space="0" w:color="auto"/>
            </w:tcBorders>
            <w:vAlign w:val="center"/>
          </w:tcPr>
          <w:p w14:paraId="467A5A75"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5EED0D73" w14:textId="77777777" w:rsidR="00CF7A4E" w:rsidRPr="00A46FD9" w:rsidRDefault="00CF7A4E" w:rsidP="00CF7A4E">
            <w:pPr>
              <w:spacing w:line="240" w:lineRule="auto"/>
              <w:rPr>
                <w:rFonts w:cstheme="minorHAnsi"/>
                <w:b/>
                <w:bCs/>
                <w:sz w:val="24"/>
                <w:szCs w:val="24"/>
                <w:u w:val="single"/>
              </w:rPr>
            </w:pPr>
            <w:r w:rsidRPr="00662246">
              <w:rPr>
                <w:rFonts w:cstheme="minorHAnsi"/>
                <w:i/>
                <w:color w:val="A6A6A6" w:themeColor="background1" w:themeShade="A6"/>
                <w:lang w:val="en-GB"/>
              </w:rPr>
              <w:t>Confirm (Yes / No)</w:t>
            </w:r>
          </w:p>
        </w:tc>
      </w:tr>
      <w:tr w:rsidR="00CF7A4E" w:rsidRPr="00A46FD9" w14:paraId="1843EC99" w14:textId="77777777" w:rsidTr="00D15B7E">
        <w:trPr>
          <w:trHeight w:val="568"/>
        </w:trPr>
        <w:tc>
          <w:tcPr>
            <w:tcW w:w="992" w:type="dxa"/>
            <w:vMerge/>
            <w:tcBorders>
              <w:left w:val="single" w:sz="4" w:space="0" w:color="auto"/>
              <w:bottom w:val="single" w:sz="4" w:space="0" w:color="auto"/>
              <w:right w:val="single" w:sz="4" w:space="0" w:color="auto"/>
            </w:tcBorders>
            <w:vAlign w:val="center"/>
          </w:tcPr>
          <w:p w14:paraId="2A587007"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4A7F8A"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1DCE8EAB" w14:textId="019961D3" w:rsidR="00CF7A4E" w:rsidRPr="00A46FD9" w:rsidRDefault="00CF7A4E" w:rsidP="00CF7A4E">
            <w:pPr>
              <w:spacing w:line="240" w:lineRule="auto"/>
              <w:rPr>
                <w:rFonts w:cstheme="minorHAnsi"/>
                <w:b/>
                <w:bCs/>
                <w:sz w:val="24"/>
                <w:szCs w:val="24"/>
                <w:u w:val="single"/>
              </w:rPr>
            </w:pPr>
          </w:p>
        </w:tc>
      </w:tr>
      <w:tr w:rsidR="00CF7A4E" w:rsidRPr="00A46FD9" w14:paraId="2377DA7F" w14:textId="77777777" w:rsidTr="00C70078">
        <w:trPr>
          <w:trHeight w:val="1960"/>
        </w:trPr>
        <w:tc>
          <w:tcPr>
            <w:tcW w:w="992" w:type="dxa"/>
            <w:vMerge w:val="restart"/>
            <w:tcBorders>
              <w:top w:val="single" w:sz="4" w:space="0" w:color="auto"/>
              <w:left w:val="single" w:sz="4" w:space="0" w:color="auto"/>
              <w:right w:val="single" w:sz="4" w:space="0" w:color="auto"/>
            </w:tcBorders>
            <w:vAlign w:val="center"/>
          </w:tcPr>
          <w:p w14:paraId="720F51DE"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0D3A3680" w14:textId="39E11127" w:rsidR="00CF7A4E" w:rsidRPr="00B33752" w:rsidRDefault="00CF7A4E" w:rsidP="00CF7A4E">
            <w:pPr>
              <w:rPr>
                <w:rFonts w:cstheme="minorHAnsi"/>
                <w:lang w:val="en-GB"/>
              </w:rPr>
            </w:pPr>
            <w:r w:rsidRPr="00B33752">
              <w:rPr>
                <w:rFonts w:cstheme="minorHAnsi"/>
                <w:lang w:val="en-GB"/>
              </w:rPr>
              <w:t xml:space="preserve">Where 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incorporates a cabinet X-ray subsystem, it </w:t>
            </w:r>
            <w:r w:rsidRPr="00B33752">
              <w:rPr>
                <w:rFonts w:cstheme="minorHAnsi"/>
                <w:b/>
                <w:bCs/>
                <w:lang w:val="en-GB"/>
              </w:rPr>
              <w:t>MUST</w:t>
            </w:r>
            <w:r w:rsidRPr="00B33752">
              <w:rPr>
                <w:rFonts w:cstheme="minorHAnsi"/>
                <w:lang w:val="en-GB"/>
              </w:rPr>
              <w:t xml:space="preserve"> comply with EN/IEC 61010 2 091 (particular requirements for cabinet X ray systems) or equivalent.</w:t>
            </w:r>
          </w:p>
          <w:p w14:paraId="50C4A842" w14:textId="0D4988AC"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eastAsia="ja-JP"/>
              </w:rPr>
              <w:t>Please confirm and detail.</w:t>
            </w:r>
          </w:p>
        </w:tc>
      </w:tr>
      <w:tr w:rsidR="00CF7A4E" w:rsidRPr="00A46FD9" w14:paraId="7F98D8A4" w14:textId="77777777" w:rsidTr="00D15B7E">
        <w:trPr>
          <w:trHeight w:val="841"/>
        </w:trPr>
        <w:tc>
          <w:tcPr>
            <w:tcW w:w="992" w:type="dxa"/>
            <w:vMerge/>
            <w:tcBorders>
              <w:left w:val="single" w:sz="4" w:space="0" w:color="auto"/>
              <w:right w:val="single" w:sz="4" w:space="0" w:color="auto"/>
            </w:tcBorders>
            <w:vAlign w:val="center"/>
          </w:tcPr>
          <w:p w14:paraId="480610E7"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2BC354CC" w14:textId="77777777" w:rsidR="00CF7A4E" w:rsidRPr="00A46FD9" w:rsidRDefault="00CF7A4E" w:rsidP="00CF7A4E">
            <w:pPr>
              <w:spacing w:line="240" w:lineRule="auto"/>
              <w:rPr>
                <w:rFonts w:cstheme="minorHAnsi"/>
                <w:b/>
                <w:bCs/>
                <w:sz w:val="24"/>
                <w:szCs w:val="24"/>
                <w:u w:val="single"/>
              </w:rPr>
            </w:pPr>
            <w:r w:rsidRPr="00662246">
              <w:rPr>
                <w:rFonts w:cstheme="minorHAnsi"/>
                <w:i/>
                <w:color w:val="A6A6A6" w:themeColor="background1" w:themeShade="A6"/>
                <w:lang w:val="en-GB"/>
              </w:rPr>
              <w:t>Confirm (Yes / No)</w:t>
            </w:r>
          </w:p>
        </w:tc>
      </w:tr>
      <w:tr w:rsidR="00CF7A4E" w:rsidRPr="00A46FD9" w14:paraId="77363427" w14:textId="77777777" w:rsidTr="00D15B7E">
        <w:trPr>
          <w:trHeight w:val="568"/>
        </w:trPr>
        <w:tc>
          <w:tcPr>
            <w:tcW w:w="992" w:type="dxa"/>
            <w:vMerge/>
            <w:tcBorders>
              <w:left w:val="single" w:sz="4" w:space="0" w:color="auto"/>
              <w:bottom w:val="single" w:sz="4" w:space="0" w:color="auto"/>
              <w:right w:val="single" w:sz="4" w:space="0" w:color="auto"/>
            </w:tcBorders>
            <w:vAlign w:val="center"/>
          </w:tcPr>
          <w:p w14:paraId="25BC172C"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9A8024"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3BD1B5BF" w14:textId="6ADB856C" w:rsidR="00CF7A4E" w:rsidRPr="00A46FD9" w:rsidRDefault="00CF7A4E" w:rsidP="00CF7A4E">
            <w:pPr>
              <w:spacing w:line="240" w:lineRule="auto"/>
              <w:rPr>
                <w:rFonts w:cstheme="minorHAnsi"/>
                <w:b/>
                <w:bCs/>
                <w:sz w:val="24"/>
                <w:szCs w:val="24"/>
                <w:u w:val="single"/>
              </w:rPr>
            </w:pPr>
          </w:p>
        </w:tc>
      </w:tr>
      <w:tr w:rsidR="00CF7A4E" w:rsidRPr="00A46FD9" w14:paraId="45E59560" w14:textId="77777777" w:rsidTr="00CF7A4E">
        <w:trPr>
          <w:trHeight w:val="1870"/>
        </w:trPr>
        <w:tc>
          <w:tcPr>
            <w:tcW w:w="992" w:type="dxa"/>
            <w:vMerge w:val="restart"/>
            <w:tcBorders>
              <w:top w:val="single" w:sz="4" w:space="0" w:color="auto"/>
              <w:left w:val="single" w:sz="4" w:space="0" w:color="auto"/>
              <w:right w:val="single" w:sz="4" w:space="0" w:color="auto"/>
            </w:tcBorders>
            <w:vAlign w:val="center"/>
          </w:tcPr>
          <w:p w14:paraId="297EA9BE"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3E7CB099" w14:textId="6FD823F0" w:rsidR="00CF7A4E" w:rsidRPr="00B33752" w:rsidRDefault="00CF7A4E" w:rsidP="00CF7A4E">
            <w:pPr>
              <w:rPr>
                <w:rFonts w:cstheme="minorHAnsi"/>
                <w:lang w:val="en-GB"/>
              </w:rPr>
            </w:pPr>
            <w:r w:rsidRPr="00B33752">
              <w:rPr>
                <w:rFonts w:cstheme="minorHAnsi"/>
                <w:lang w:val="en-GB"/>
              </w:rPr>
              <w:t xml:space="preserve">Where the </w:t>
            </w:r>
            <w:r w:rsidRPr="00B33752">
              <w:rPr>
                <w:rFonts w:cstheme="minorHAnsi"/>
                <w:b/>
                <w:bCs/>
                <w:lang w:val="en-GB"/>
              </w:rPr>
              <w:t>integrated system</w:t>
            </w:r>
            <w:r w:rsidRPr="00B33752">
              <w:rPr>
                <w:rFonts w:cstheme="minorHAnsi"/>
                <w:lang w:val="en-GB"/>
              </w:rPr>
              <w:t xml:space="preserve"> incorporates lasers (e.g. for Raman excitation), it </w:t>
            </w:r>
            <w:r w:rsidRPr="00B33752">
              <w:rPr>
                <w:rFonts w:cstheme="minorHAnsi"/>
                <w:b/>
                <w:bCs/>
                <w:lang w:val="en-GB"/>
              </w:rPr>
              <w:t>MUST</w:t>
            </w:r>
            <w:r w:rsidRPr="00B33752">
              <w:rPr>
                <w:rFonts w:cstheme="minorHAnsi"/>
                <w:lang w:val="en-GB"/>
              </w:rPr>
              <w:t xml:space="preserve"> comply with EN 60825</w:t>
            </w:r>
            <w:r w:rsidRPr="00B33752">
              <w:rPr>
                <w:rFonts w:ascii="Cambria Math" w:hAnsi="Cambria Math" w:cs="Cambria Math"/>
                <w:lang w:val="en-GB"/>
              </w:rPr>
              <w:t>‑</w:t>
            </w:r>
            <w:r w:rsidRPr="00B33752">
              <w:rPr>
                <w:rFonts w:cstheme="minorHAnsi"/>
                <w:lang w:val="en-GB"/>
              </w:rPr>
              <w:t>1 or equivalent.</w:t>
            </w:r>
          </w:p>
          <w:p w14:paraId="7B429F48" w14:textId="508FA12B"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eastAsia="ja-JP"/>
              </w:rPr>
              <w:t>Please confirm and detail.</w:t>
            </w:r>
          </w:p>
        </w:tc>
      </w:tr>
      <w:tr w:rsidR="00CF7A4E" w:rsidRPr="00A46FD9" w14:paraId="1A5F37E1" w14:textId="77777777" w:rsidTr="00D15B7E">
        <w:trPr>
          <w:trHeight w:val="841"/>
        </w:trPr>
        <w:tc>
          <w:tcPr>
            <w:tcW w:w="992" w:type="dxa"/>
            <w:vMerge/>
            <w:tcBorders>
              <w:left w:val="single" w:sz="4" w:space="0" w:color="auto"/>
              <w:right w:val="single" w:sz="4" w:space="0" w:color="auto"/>
            </w:tcBorders>
            <w:vAlign w:val="center"/>
          </w:tcPr>
          <w:p w14:paraId="13A06669"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0B857827" w14:textId="77777777" w:rsidR="00CF7A4E" w:rsidRPr="00A46FD9" w:rsidRDefault="00CF7A4E" w:rsidP="00CF7A4E">
            <w:pPr>
              <w:spacing w:line="240" w:lineRule="auto"/>
              <w:rPr>
                <w:rFonts w:cstheme="minorHAnsi"/>
                <w:b/>
                <w:bCs/>
                <w:sz w:val="24"/>
                <w:szCs w:val="24"/>
                <w:u w:val="single"/>
              </w:rPr>
            </w:pPr>
            <w:r w:rsidRPr="00662246">
              <w:rPr>
                <w:rFonts w:cstheme="minorHAnsi"/>
                <w:i/>
                <w:color w:val="A6A6A6" w:themeColor="background1" w:themeShade="A6"/>
                <w:lang w:val="en-GB"/>
              </w:rPr>
              <w:t>Confirm (Yes / No)</w:t>
            </w:r>
          </w:p>
        </w:tc>
      </w:tr>
      <w:tr w:rsidR="00CF7A4E" w:rsidRPr="00A46FD9" w14:paraId="455D6C92" w14:textId="77777777" w:rsidTr="00D15B7E">
        <w:trPr>
          <w:trHeight w:val="568"/>
        </w:trPr>
        <w:tc>
          <w:tcPr>
            <w:tcW w:w="992" w:type="dxa"/>
            <w:vMerge/>
            <w:tcBorders>
              <w:left w:val="single" w:sz="4" w:space="0" w:color="auto"/>
              <w:bottom w:val="single" w:sz="4" w:space="0" w:color="auto"/>
              <w:right w:val="single" w:sz="4" w:space="0" w:color="auto"/>
            </w:tcBorders>
            <w:vAlign w:val="center"/>
          </w:tcPr>
          <w:p w14:paraId="51EF5FB2"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800CBB"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673708E7" w14:textId="70183A43" w:rsidR="00CF7A4E" w:rsidRPr="00A46FD9" w:rsidRDefault="00CF7A4E" w:rsidP="00CF7A4E">
            <w:pPr>
              <w:spacing w:line="240" w:lineRule="auto"/>
              <w:rPr>
                <w:rFonts w:cstheme="minorHAnsi"/>
                <w:b/>
                <w:bCs/>
                <w:sz w:val="24"/>
                <w:szCs w:val="24"/>
                <w:u w:val="single"/>
              </w:rPr>
            </w:pPr>
          </w:p>
        </w:tc>
      </w:tr>
      <w:tr w:rsidR="00CF7A4E" w:rsidRPr="00A46FD9" w14:paraId="193C0A0A" w14:textId="77777777" w:rsidTr="00A812AE">
        <w:trPr>
          <w:trHeight w:val="1825"/>
        </w:trPr>
        <w:tc>
          <w:tcPr>
            <w:tcW w:w="992" w:type="dxa"/>
            <w:vMerge w:val="restart"/>
            <w:tcBorders>
              <w:top w:val="single" w:sz="4" w:space="0" w:color="auto"/>
              <w:left w:val="single" w:sz="4" w:space="0" w:color="auto"/>
              <w:right w:val="single" w:sz="4" w:space="0" w:color="auto"/>
            </w:tcBorders>
            <w:vAlign w:val="center"/>
          </w:tcPr>
          <w:p w14:paraId="3066C155"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2F04A0C7" w14:textId="4042CE10" w:rsidR="00CF7A4E" w:rsidRPr="00B33752" w:rsidRDefault="00CF7A4E" w:rsidP="00CF7A4E">
            <w:pPr>
              <w:rPr>
                <w:rFonts w:cstheme="minorHAnsi"/>
                <w:lang w:val="en-GB"/>
              </w:rPr>
            </w:pPr>
            <w:r w:rsidRPr="00B33752">
              <w:rPr>
                <w:rFonts w:cstheme="minorHAnsi"/>
                <w:lang w:val="en-GB"/>
              </w:rPr>
              <w:t xml:space="preserve">Where the </w:t>
            </w:r>
            <w:r w:rsidRPr="00B33752">
              <w:rPr>
                <w:rFonts w:cstheme="minorHAnsi"/>
                <w:b/>
                <w:bCs/>
                <w:lang w:val="en-GB"/>
              </w:rPr>
              <w:t xml:space="preserve">Integrated X-ray Photoelectron Spectroscopy (XPS) System with Collocated Raman Spectroscopy Module </w:t>
            </w:r>
            <w:r w:rsidRPr="00B33752">
              <w:rPr>
                <w:rFonts w:cstheme="minorHAnsi"/>
                <w:lang w:val="en-GB"/>
              </w:rPr>
              <w:t xml:space="preserve">falls within the scope of the Machinery and/or pressure equipment legislation, it </w:t>
            </w:r>
            <w:r w:rsidRPr="00B33752">
              <w:rPr>
                <w:rFonts w:cstheme="minorHAnsi"/>
                <w:b/>
                <w:bCs/>
                <w:lang w:val="en-GB"/>
              </w:rPr>
              <w:t>MUST</w:t>
            </w:r>
            <w:r w:rsidRPr="00B33752">
              <w:rPr>
                <w:rFonts w:cstheme="minorHAnsi"/>
                <w:lang w:val="en-GB"/>
              </w:rPr>
              <w:t xml:space="preserve"> comply with EN 60204</w:t>
            </w:r>
            <w:r w:rsidRPr="00B33752">
              <w:rPr>
                <w:rFonts w:ascii="Cambria Math" w:hAnsi="Cambria Math" w:cs="Cambria Math"/>
                <w:lang w:val="en-GB"/>
              </w:rPr>
              <w:t>‑</w:t>
            </w:r>
            <w:r w:rsidRPr="00B33752">
              <w:rPr>
                <w:rFonts w:cstheme="minorHAnsi"/>
                <w:lang w:val="en-GB"/>
              </w:rPr>
              <w:t>1 and/or PED 2014/68/EU, or equivalent where necessary, to provide an adequate level of safety.</w:t>
            </w:r>
          </w:p>
          <w:p w14:paraId="7113A208" w14:textId="5F98B61A"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eastAsia="ja-JP"/>
              </w:rPr>
              <w:t>Please confirm and detail.</w:t>
            </w:r>
          </w:p>
        </w:tc>
      </w:tr>
      <w:tr w:rsidR="00CF7A4E" w:rsidRPr="00A46FD9" w14:paraId="31FF589E" w14:textId="77777777" w:rsidTr="00D15B7E">
        <w:trPr>
          <w:trHeight w:val="841"/>
        </w:trPr>
        <w:tc>
          <w:tcPr>
            <w:tcW w:w="992" w:type="dxa"/>
            <w:vMerge/>
            <w:tcBorders>
              <w:left w:val="single" w:sz="4" w:space="0" w:color="auto"/>
              <w:right w:val="single" w:sz="4" w:space="0" w:color="auto"/>
            </w:tcBorders>
            <w:vAlign w:val="center"/>
          </w:tcPr>
          <w:p w14:paraId="2F59E24C"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264B4E16" w14:textId="77777777" w:rsidR="00CF7A4E" w:rsidRPr="00A46FD9" w:rsidRDefault="00CF7A4E" w:rsidP="00CF7A4E">
            <w:pPr>
              <w:spacing w:line="240" w:lineRule="auto"/>
              <w:rPr>
                <w:rFonts w:cstheme="minorHAnsi"/>
                <w:b/>
                <w:bCs/>
                <w:sz w:val="24"/>
                <w:szCs w:val="24"/>
                <w:u w:val="single"/>
              </w:rPr>
            </w:pPr>
            <w:r w:rsidRPr="00662246">
              <w:rPr>
                <w:rFonts w:cstheme="minorHAnsi"/>
                <w:i/>
                <w:color w:val="A6A6A6" w:themeColor="background1" w:themeShade="A6"/>
                <w:lang w:val="en-GB"/>
              </w:rPr>
              <w:t>Confirm (Yes / No)</w:t>
            </w:r>
          </w:p>
        </w:tc>
      </w:tr>
      <w:tr w:rsidR="00CF7A4E" w:rsidRPr="00A46FD9" w14:paraId="675CCF75" w14:textId="77777777" w:rsidTr="00D15B7E">
        <w:trPr>
          <w:trHeight w:val="568"/>
        </w:trPr>
        <w:tc>
          <w:tcPr>
            <w:tcW w:w="992" w:type="dxa"/>
            <w:vMerge/>
            <w:tcBorders>
              <w:left w:val="single" w:sz="4" w:space="0" w:color="auto"/>
              <w:bottom w:val="single" w:sz="4" w:space="0" w:color="auto"/>
              <w:right w:val="single" w:sz="4" w:space="0" w:color="auto"/>
            </w:tcBorders>
            <w:vAlign w:val="center"/>
          </w:tcPr>
          <w:p w14:paraId="2BF768D6"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E53696"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D7D9F80" w14:textId="56E8DFF9" w:rsidR="00CF7A4E" w:rsidRPr="00A46FD9" w:rsidRDefault="00CF7A4E" w:rsidP="00CF7A4E">
            <w:pPr>
              <w:spacing w:line="240" w:lineRule="auto"/>
              <w:rPr>
                <w:rFonts w:cstheme="minorHAnsi"/>
                <w:b/>
                <w:bCs/>
                <w:sz w:val="24"/>
                <w:szCs w:val="24"/>
                <w:u w:val="single"/>
              </w:rPr>
            </w:pPr>
          </w:p>
        </w:tc>
      </w:tr>
      <w:tr w:rsidR="00CF7A4E" w:rsidRPr="00A46FD9" w14:paraId="3BBA9C94" w14:textId="77777777" w:rsidTr="00BF2721">
        <w:trPr>
          <w:trHeight w:val="2098"/>
        </w:trPr>
        <w:tc>
          <w:tcPr>
            <w:tcW w:w="992" w:type="dxa"/>
            <w:vMerge w:val="restart"/>
            <w:tcBorders>
              <w:top w:val="single" w:sz="4" w:space="0" w:color="auto"/>
              <w:left w:val="single" w:sz="4" w:space="0" w:color="auto"/>
              <w:right w:val="single" w:sz="4" w:space="0" w:color="auto"/>
            </w:tcBorders>
            <w:vAlign w:val="center"/>
          </w:tcPr>
          <w:p w14:paraId="069C2795"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57162233" w14:textId="36D823B4" w:rsidR="00CF7A4E" w:rsidRPr="00B33752" w:rsidRDefault="00CF7A4E" w:rsidP="00CF7A4E">
            <w:pPr>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 MUST</w:t>
            </w:r>
            <w:r w:rsidRPr="00B33752">
              <w:rPr>
                <w:rFonts w:cstheme="minorHAnsi"/>
                <w:lang w:val="en-GB"/>
              </w:rPr>
              <w:t xml:space="preserve"> implement appropriate safety interlocks and safety functions to prevent operator exposure to hazardous radiation (X</w:t>
            </w:r>
            <w:r w:rsidRPr="00B33752">
              <w:rPr>
                <w:rFonts w:ascii="Cambria Math" w:hAnsi="Cambria Math" w:cs="Cambria Math"/>
                <w:lang w:val="en-GB"/>
              </w:rPr>
              <w:t>‑</w:t>
            </w:r>
            <w:r w:rsidRPr="00B33752">
              <w:rPr>
                <w:rFonts w:cstheme="minorHAnsi"/>
                <w:lang w:val="en-GB"/>
              </w:rPr>
              <w:t>ray, laser) and other risks, designed to meet the required safety performance levels in accordance with applicable safety standards or equivalent where necessary.</w:t>
            </w:r>
          </w:p>
          <w:p w14:paraId="2FA72EC9" w14:textId="072AF225"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eastAsia="ja-JP"/>
              </w:rPr>
              <w:t>Please confirm and detail.</w:t>
            </w:r>
          </w:p>
        </w:tc>
      </w:tr>
      <w:tr w:rsidR="00CF7A4E" w:rsidRPr="00A46FD9" w14:paraId="2406146D" w14:textId="77777777" w:rsidTr="00D15B7E">
        <w:trPr>
          <w:trHeight w:val="841"/>
        </w:trPr>
        <w:tc>
          <w:tcPr>
            <w:tcW w:w="992" w:type="dxa"/>
            <w:vMerge/>
            <w:tcBorders>
              <w:left w:val="single" w:sz="4" w:space="0" w:color="auto"/>
              <w:right w:val="single" w:sz="4" w:space="0" w:color="auto"/>
            </w:tcBorders>
            <w:vAlign w:val="center"/>
          </w:tcPr>
          <w:p w14:paraId="01159F27"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3587564A" w14:textId="77777777" w:rsidR="00CF7A4E" w:rsidRPr="00A46FD9" w:rsidRDefault="00CF7A4E" w:rsidP="00CF7A4E">
            <w:pPr>
              <w:spacing w:line="240" w:lineRule="auto"/>
              <w:rPr>
                <w:rFonts w:cstheme="minorHAnsi"/>
                <w:b/>
                <w:bCs/>
                <w:sz w:val="24"/>
                <w:szCs w:val="24"/>
                <w:u w:val="single"/>
              </w:rPr>
            </w:pPr>
            <w:r w:rsidRPr="00662246">
              <w:rPr>
                <w:rFonts w:cstheme="minorHAnsi"/>
                <w:i/>
                <w:color w:val="A6A6A6" w:themeColor="background1" w:themeShade="A6"/>
                <w:lang w:val="en-GB"/>
              </w:rPr>
              <w:t>Confirm (Yes / No)</w:t>
            </w:r>
          </w:p>
        </w:tc>
      </w:tr>
      <w:tr w:rsidR="00CF7A4E" w:rsidRPr="00A46FD9" w14:paraId="6FBAFF50" w14:textId="77777777" w:rsidTr="00D15B7E">
        <w:trPr>
          <w:trHeight w:val="568"/>
        </w:trPr>
        <w:tc>
          <w:tcPr>
            <w:tcW w:w="992" w:type="dxa"/>
            <w:vMerge/>
            <w:tcBorders>
              <w:left w:val="single" w:sz="4" w:space="0" w:color="auto"/>
              <w:bottom w:val="single" w:sz="4" w:space="0" w:color="auto"/>
              <w:right w:val="single" w:sz="4" w:space="0" w:color="auto"/>
            </w:tcBorders>
            <w:vAlign w:val="center"/>
          </w:tcPr>
          <w:p w14:paraId="184A59BD"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D23EBD"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77616DB7" w14:textId="3DFFD66F" w:rsidR="00CF7A4E" w:rsidRPr="00A46FD9" w:rsidRDefault="00CF7A4E" w:rsidP="00CF7A4E">
            <w:pPr>
              <w:spacing w:line="240" w:lineRule="auto"/>
              <w:rPr>
                <w:rFonts w:cstheme="minorHAnsi"/>
                <w:b/>
                <w:bCs/>
                <w:sz w:val="24"/>
                <w:szCs w:val="24"/>
                <w:u w:val="single"/>
              </w:rPr>
            </w:pPr>
          </w:p>
        </w:tc>
      </w:tr>
      <w:tr w:rsidR="00CF7A4E" w:rsidRPr="00A46FD9" w14:paraId="5F29F07D" w14:textId="77777777" w:rsidTr="00D15B7E">
        <w:trPr>
          <w:trHeight w:val="2247"/>
        </w:trPr>
        <w:tc>
          <w:tcPr>
            <w:tcW w:w="992" w:type="dxa"/>
            <w:vMerge w:val="restart"/>
            <w:tcBorders>
              <w:top w:val="single" w:sz="4" w:space="0" w:color="auto"/>
              <w:left w:val="single" w:sz="4" w:space="0" w:color="auto"/>
              <w:right w:val="single" w:sz="4" w:space="0" w:color="auto"/>
            </w:tcBorders>
            <w:vAlign w:val="center"/>
          </w:tcPr>
          <w:p w14:paraId="2B895343"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4E4BECAF" w14:textId="77777777" w:rsidR="00CF7A4E" w:rsidRPr="00B33752" w:rsidRDefault="00CF7A4E" w:rsidP="00CF7A4E">
            <w:pPr>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SHOULD</w:t>
            </w:r>
            <w:r w:rsidRPr="00B33752">
              <w:rPr>
                <w:rFonts w:cstheme="minorHAnsi"/>
                <w:lang w:val="en-GB"/>
              </w:rPr>
              <w:t xml:space="preserve"> incorporate a safety</w:t>
            </w:r>
            <w:r w:rsidRPr="00B33752">
              <w:rPr>
                <w:rFonts w:ascii="Cambria Math" w:hAnsi="Cambria Math" w:cs="Cambria Math"/>
                <w:lang w:val="en-GB"/>
              </w:rPr>
              <w:t>‑</w:t>
            </w:r>
            <w:r w:rsidRPr="00B33752">
              <w:rPr>
                <w:rFonts w:cstheme="minorHAnsi"/>
                <w:lang w:val="en-GB"/>
              </w:rPr>
              <w:t>rated</w:t>
            </w:r>
            <w:r w:rsidRPr="00B33752">
              <w:rPr>
                <w:rFonts w:cstheme="minorHAnsi"/>
              </w:rPr>
              <w:t xml:space="preserve"> </w:t>
            </w:r>
            <w:r w:rsidRPr="00B33752">
              <w:rPr>
                <w:rFonts w:cstheme="minorHAnsi"/>
                <w:lang w:val="en-GB"/>
              </w:rPr>
              <w:t>Programmable Logic Controllers (PLC) or equivalent safety</w:t>
            </w:r>
            <w:r w:rsidRPr="00B33752">
              <w:rPr>
                <w:rFonts w:ascii="Cambria Math" w:hAnsi="Cambria Math" w:cs="Cambria Math"/>
                <w:lang w:val="en-GB"/>
              </w:rPr>
              <w:t>‑</w:t>
            </w:r>
            <w:r w:rsidRPr="00B33752">
              <w:rPr>
                <w:rFonts w:cstheme="minorHAnsi"/>
                <w:lang w:val="en-GB"/>
              </w:rPr>
              <w:t>rated control system for monitoring, diagnostics and implementation of safety interlocks, or equivalent where necessary, to enhance diagnostics, flexibility and maintainability of safety functions.</w:t>
            </w:r>
          </w:p>
          <w:p w14:paraId="51C3CA05"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eastAsia="ja-JP"/>
              </w:rPr>
              <w:t>Please confirm and detail.</w:t>
            </w:r>
          </w:p>
        </w:tc>
      </w:tr>
      <w:tr w:rsidR="00CF7A4E" w:rsidRPr="00A46FD9" w14:paraId="5EA7B7AB" w14:textId="77777777" w:rsidTr="00D15B7E">
        <w:trPr>
          <w:trHeight w:val="564"/>
        </w:trPr>
        <w:tc>
          <w:tcPr>
            <w:tcW w:w="992" w:type="dxa"/>
            <w:vMerge/>
            <w:tcBorders>
              <w:left w:val="single" w:sz="4" w:space="0" w:color="auto"/>
              <w:right w:val="single" w:sz="4" w:space="0" w:color="auto"/>
            </w:tcBorders>
            <w:vAlign w:val="center"/>
          </w:tcPr>
          <w:p w14:paraId="66FBE0F8"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67F28A12" w14:textId="77777777" w:rsidR="00CF7A4E" w:rsidRPr="00A46FD9" w:rsidRDefault="00CF7A4E" w:rsidP="00CF7A4E">
            <w:pPr>
              <w:spacing w:line="240" w:lineRule="auto"/>
              <w:rPr>
                <w:rFonts w:cstheme="minorHAnsi"/>
                <w:b/>
                <w:bCs/>
                <w:sz w:val="24"/>
                <w:szCs w:val="24"/>
                <w:u w:val="single"/>
              </w:rPr>
            </w:pPr>
            <w:r w:rsidRPr="00662246">
              <w:rPr>
                <w:rFonts w:cstheme="minorHAnsi"/>
                <w:i/>
                <w:color w:val="A6A6A6" w:themeColor="background1" w:themeShade="A6"/>
                <w:lang w:val="en-GB"/>
              </w:rPr>
              <w:t>Confirm (Yes / No)</w:t>
            </w:r>
          </w:p>
        </w:tc>
      </w:tr>
      <w:tr w:rsidR="00CF7A4E" w:rsidRPr="00A46FD9" w14:paraId="0E9944A4" w14:textId="77777777" w:rsidTr="00D15B7E">
        <w:trPr>
          <w:trHeight w:val="568"/>
        </w:trPr>
        <w:tc>
          <w:tcPr>
            <w:tcW w:w="992" w:type="dxa"/>
            <w:vMerge/>
            <w:tcBorders>
              <w:left w:val="single" w:sz="4" w:space="0" w:color="auto"/>
              <w:bottom w:val="single" w:sz="4" w:space="0" w:color="auto"/>
              <w:right w:val="single" w:sz="4" w:space="0" w:color="auto"/>
            </w:tcBorders>
            <w:vAlign w:val="center"/>
          </w:tcPr>
          <w:p w14:paraId="633E00DF"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E0A162"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5CB45E7A" w14:textId="3BA98859" w:rsidR="00CF7A4E" w:rsidRPr="00A46FD9" w:rsidRDefault="00CF7A4E" w:rsidP="00CF7A4E">
            <w:pPr>
              <w:spacing w:line="240" w:lineRule="auto"/>
              <w:rPr>
                <w:rFonts w:cstheme="minorHAnsi"/>
                <w:b/>
                <w:bCs/>
                <w:sz w:val="24"/>
                <w:szCs w:val="24"/>
                <w:u w:val="single"/>
              </w:rPr>
            </w:pPr>
          </w:p>
        </w:tc>
      </w:tr>
      <w:tr w:rsidR="00CF7A4E" w:rsidRPr="00A46FD9" w14:paraId="58487DC3" w14:textId="77777777" w:rsidTr="00255149">
        <w:trPr>
          <w:trHeight w:val="2247"/>
        </w:trPr>
        <w:tc>
          <w:tcPr>
            <w:tcW w:w="992" w:type="dxa"/>
            <w:vMerge w:val="restart"/>
            <w:tcBorders>
              <w:top w:val="single" w:sz="4" w:space="0" w:color="auto"/>
              <w:left w:val="single" w:sz="4" w:space="0" w:color="auto"/>
              <w:right w:val="single" w:sz="4" w:space="0" w:color="auto"/>
            </w:tcBorders>
            <w:vAlign w:val="center"/>
          </w:tcPr>
          <w:p w14:paraId="10F9B7BF"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20792E04" w14:textId="441FB2DB" w:rsidR="00CF7A4E" w:rsidRPr="00B33752" w:rsidRDefault="00CF7A4E" w:rsidP="00CF7A4E">
            <w:pPr>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 SHOULD</w:t>
            </w:r>
            <w:r w:rsidRPr="00B33752">
              <w:rPr>
                <w:rFonts w:cstheme="minorHAnsi"/>
                <w:lang w:val="en-GB"/>
              </w:rPr>
              <w:t xml:space="preserve"> provide comprehensive safety documentation (including risk assessment, safety function descriptions, and validation/verification records) and clear user information on safe operation and maintenance, or equivalent where necessary.</w:t>
            </w:r>
          </w:p>
          <w:p w14:paraId="570AE6E3" w14:textId="63E724B8"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eastAsia="ja-JP"/>
              </w:rPr>
              <w:t>Please confirm and detail.</w:t>
            </w:r>
          </w:p>
        </w:tc>
      </w:tr>
      <w:tr w:rsidR="00CF7A4E" w:rsidRPr="00A46FD9" w14:paraId="10F34885" w14:textId="77777777" w:rsidTr="00255149">
        <w:trPr>
          <w:trHeight w:val="564"/>
        </w:trPr>
        <w:tc>
          <w:tcPr>
            <w:tcW w:w="992" w:type="dxa"/>
            <w:vMerge/>
            <w:tcBorders>
              <w:left w:val="single" w:sz="4" w:space="0" w:color="auto"/>
              <w:right w:val="single" w:sz="4" w:space="0" w:color="auto"/>
            </w:tcBorders>
            <w:vAlign w:val="center"/>
          </w:tcPr>
          <w:p w14:paraId="700D7FDF"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50EF8CA4" w14:textId="77777777" w:rsidR="00CF7A4E" w:rsidRPr="00A46FD9" w:rsidRDefault="00CF7A4E" w:rsidP="00CF7A4E">
            <w:pPr>
              <w:spacing w:line="240" w:lineRule="auto"/>
              <w:rPr>
                <w:rFonts w:cstheme="minorHAnsi"/>
                <w:b/>
                <w:bCs/>
                <w:sz w:val="24"/>
                <w:szCs w:val="24"/>
                <w:u w:val="single"/>
              </w:rPr>
            </w:pPr>
            <w:r w:rsidRPr="00662246">
              <w:rPr>
                <w:rFonts w:cstheme="minorHAnsi"/>
                <w:i/>
                <w:color w:val="A6A6A6" w:themeColor="background1" w:themeShade="A6"/>
                <w:lang w:val="en-GB"/>
              </w:rPr>
              <w:t>Confirm (Yes / No)</w:t>
            </w:r>
          </w:p>
        </w:tc>
      </w:tr>
      <w:tr w:rsidR="00CF7A4E" w:rsidRPr="00A46FD9" w14:paraId="1BE68042" w14:textId="77777777" w:rsidTr="00D15B7E">
        <w:trPr>
          <w:trHeight w:val="568"/>
        </w:trPr>
        <w:tc>
          <w:tcPr>
            <w:tcW w:w="992" w:type="dxa"/>
            <w:vMerge/>
            <w:tcBorders>
              <w:left w:val="single" w:sz="4" w:space="0" w:color="auto"/>
              <w:bottom w:val="single" w:sz="4" w:space="0" w:color="auto"/>
              <w:right w:val="single" w:sz="4" w:space="0" w:color="auto"/>
            </w:tcBorders>
            <w:vAlign w:val="center"/>
          </w:tcPr>
          <w:p w14:paraId="6031E118"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96FB30"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74953A32" w14:textId="16E40B6C" w:rsidR="00CF7A4E" w:rsidRPr="00A46FD9" w:rsidRDefault="00CF7A4E" w:rsidP="00CF7A4E">
            <w:pPr>
              <w:spacing w:line="240" w:lineRule="auto"/>
              <w:rPr>
                <w:rFonts w:cstheme="minorHAnsi"/>
                <w:b/>
                <w:bCs/>
                <w:sz w:val="24"/>
                <w:szCs w:val="24"/>
                <w:u w:val="single"/>
              </w:rPr>
            </w:pPr>
          </w:p>
        </w:tc>
      </w:tr>
      <w:tr w:rsidR="00CF7A4E" w:rsidRPr="00A46FD9" w14:paraId="501B64B0"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0D042320"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72C42E28" w14:textId="77777777" w:rsidR="00CF7A4E" w:rsidRPr="00A46FD9" w:rsidRDefault="00CF7A4E" w:rsidP="00CF7A4E">
            <w:pPr>
              <w:spacing w:after="0" w:line="240" w:lineRule="auto"/>
              <w:rPr>
                <w:rFonts w:cstheme="minorHAnsi"/>
                <w:sz w:val="24"/>
                <w:szCs w:val="24"/>
              </w:rPr>
            </w:pPr>
            <w:r w:rsidRPr="00A46FD9">
              <w:rPr>
                <w:rFonts w:cstheme="minorHAnsi"/>
                <w:sz w:val="24"/>
                <w:szCs w:val="24"/>
              </w:rPr>
              <w:t xml:space="preserve">All goods supplied in accordance with the contract </w:t>
            </w:r>
            <w:r w:rsidRPr="00A46FD9">
              <w:rPr>
                <w:rFonts w:cstheme="minorHAnsi"/>
                <w:b/>
                <w:bCs/>
                <w:sz w:val="24"/>
                <w:szCs w:val="24"/>
              </w:rPr>
              <w:t>MUST</w:t>
            </w:r>
            <w:r w:rsidRPr="00A46FD9">
              <w:rPr>
                <w:rFonts w:cstheme="minorHAnsi"/>
                <w:sz w:val="24"/>
                <w:szCs w:val="24"/>
              </w:rPr>
              <w:t xml:space="preserve"> be of good construction, sound material, robust, free of design defects and manufactured to be safe and without risk when properly used.</w:t>
            </w:r>
            <w:r w:rsidRPr="00A46FD9">
              <w:rPr>
                <w:rFonts w:cstheme="minorHAnsi"/>
                <w:sz w:val="24"/>
                <w:szCs w:val="24"/>
                <w:lang w:val="ga-IE"/>
              </w:rPr>
              <w:t xml:space="preserve"> </w:t>
            </w:r>
          </w:p>
          <w:p w14:paraId="6B2BA2D3" w14:textId="77777777" w:rsidR="00CF7A4E" w:rsidRPr="00A46FD9" w:rsidRDefault="00CF7A4E" w:rsidP="00CF7A4E">
            <w:pPr>
              <w:tabs>
                <w:tab w:val="left" w:pos="450"/>
              </w:tabs>
              <w:spacing w:after="0" w:line="240" w:lineRule="auto"/>
              <w:rPr>
                <w:rFonts w:eastAsia="Arial" w:cstheme="minorHAnsi"/>
                <w:color w:val="000000"/>
                <w:sz w:val="24"/>
                <w:szCs w:val="24"/>
                <w:lang w:val="en-US"/>
              </w:rPr>
            </w:pPr>
          </w:p>
          <w:p w14:paraId="041260E2"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A46FD9">
              <w:rPr>
                <w:rFonts w:cstheme="minorHAnsi"/>
                <w:sz w:val="24"/>
                <w:szCs w:val="24"/>
              </w:rPr>
              <w:t>Please outline and detail.</w:t>
            </w:r>
          </w:p>
        </w:tc>
      </w:tr>
      <w:tr w:rsidR="00CF7A4E" w:rsidRPr="00A46FD9" w14:paraId="2D28309E" w14:textId="77777777" w:rsidTr="00D15B7E">
        <w:trPr>
          <w:trHeight w:val="811"/>
        </w:trPr>
        <w:tc>
          <w:tcPr>
            <w:tcW w:w="992" w:type="dxa"/>
            <w:vMerge/>
            <w:tcBorders>
              <w:left w:val="single" w:sz="4" w:space="0" w:color="auto"/>
              <w:right w:val="single" w:sz="4" w:space="0" w:color="auto"/>
            </w:tcBorders>
            <w:vAlign w:val="center"/>
          </w:tcPr>
          <w:p w14:paraId="45F2A2AE"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0857D8E3" w14:textId="77777777" w:rsidR="00CF7A4E" w:rsidRPr="00A46FD9"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0ABC4549"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79DDE10E"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B889C9"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500FD71D" w14:textId="25BEF48D" w:rsidR="00CF7A4E" w:rsidRPr="00A46FD9" w:rsidRDefault="00CF7A4E" w:rsidP="00CF7A4E">
            <w:pPr>
              <w:spacing w:after="0" w:line="240" w:lineRule="auto"/>
              <w:rPr>
                <w:rFonts w:cstheme="minorHAnsi"/>
                <w:sz w:val="24"/>
                <w:szCs w:val="24"/>
              </w:rPr>
            </w:pPr>
          </w:p>
        </w:tc>
      </w:tr>
      <w:tr w:rsidR="00CF7A4E" w:rsidRPr="00A46FD9" w14:paraId="5C07B417" w14:textId="77777777" w:rsidTr="00D15B7E">
        <w:trPr>
          <w:trHeight w:val="969"/>
        </w:trPr>
        <w:tc>
          <w:tcPr>
            <w:tcW w:w="992" w:type="dxa"/>
            <w:vMerge w:val="restart"/>
            <w:tcBorders>
              <w:top w:val="single" w:sz="4" w:space="0" w:color="auto"/>
              <w:left w:val="single" w:sz="4" w:space="0" w:color="auto"/>
              <w:right w:val="single" w:sz="4" w:space="0" w:color="auto"/>
            </w:tcBorders>
            <w:vAlign w:val="center"/>
          </w:tcPr>
          <w:p w14:paraId="007FD625"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43470A1B" w14:textId="6DA9C26C" w:rsidR="00CF7A4E" w:rsidRPr="00A46FD9" w:rsidRDefault="00CF7A4E" w:rsidP="00CF7A4E">
            <w:pPr>
              <w:tabs>
                <w:tab w:val="left" w:pos="450"/>
              </w:tabs>
              <w:spacing w:after="0" w:line="240" w:lineRule="auto"/>
              <w:rPr>
                <w:rFonts w:eastAsia="MS Mincho" w:cstheme="minorHAnsi"/>
                <w:sz w:val="24"/>
                <w:szCs w:val="24"/>
              </w:rPr>
            </w:pPr>
            <w:r w:rsidRPr="00A46FD9">
              <w:rPr>
                <w:rFonts w:eastAsia="MS Mincho" w:cstheme="minorHAnsi"/>
                <w:sz w:val="24"/>
                <w:szCs w:val="24"/>
              </w:rPr>
              <w:t xml:space="preserve">Goods and Services </w:t>
            </w:r>
            <w:r w:rsidRPr="00A46FD9">
              <w:rPr>
                <w:rFonts w:eastAsia="MS Mincho" w:cstheme="minorHAnsi"/>
                <w:b/>
                <w:sz w:val="24"/>
                <w:szCs w:val="24"/>
              </w:rPr>
              <w:t xml:space="preserve">MUST </w:t>
            </w:r>
            <w:r w:rsidRPr="00A46FD9">
              <w:rPr>
                <w:rFonts w:eastAsia="MS Mincho" w:cstheme="minorHAnsi"/>
                <w:sz w:val="24"/>
                <w:szCs w:val="24"/>
              </w:rPr>
              <w:t>comply with all necessary standards, i.e. Irish Standards Institution, European Union, International Standards Organisation or other applicable standard the Tenderer MUST, on the request of the buyer, provide a copy of the standard free of charge.</w:t>
            </w:r>
          </w:p>
          <w:p w14:paraId="175B7E49" w14:textId="77777777" w:rsidR="00CF7A4E" w:rsidRPr="00A46FD9" w:rsidRDefault="00CF7A4E" w:rsidP="00CF7A4E">
            <w:pPr>
              <w:tabs>
                <w:tab w:val="left" w:pos="450"/>
              </w:tabs>
              <w:spacing w:after="0" w:line="240" w:lineRule="auto"/>
              <w:rPr>
                <w:rFonts w:eastAsia="MS Mincho" w:cstheme="minorHAnsi"/>
                <w:sz w:val="24"/>
                <w:szCs w:val="24"/>
              </w:rPr>
            </w:pPr>
          </w:p>
          <w:p w14:paraId="2C08789C" w14:textId="77777777" w:rsidR="00CF7A4E" w:rsidRPr="00A46FD9" w:rsidRDefault="00CF7A4E" w:rsidP="00CF7A4E">
            <w:pPr>
              <w:tabs>
                <w:tab w:val="left" w:pos="450"/>
              </w:tabs>
              <w:spacing w:after="0" w:line="240" w:lineRule="auto"/>
              <w:rPr>
                <w:rFonts w:cstheme="minorHAnsi"/>
                <w:i/>
                <w:iCs/>
                <w:sz w:val="24"/>
                <w:szCs w:val="24"/>
              </w:rPr>
            </w:pPr>
            <w:r w:rsidRPr="00A46FD9">
              <w:rPr>
                <w:rFonts w:eastAsia="MS Mincho" w:cstheme="minorHAnsi"/>
                <w:sz w:val="24"/>
                <w:szCs w:val="24"/>
              </w:rPr>
              <w:t>Please confirm and detail.</w:t>
            </w:r>
          </w:p>
        </w:tc>
      </w:tr>
      <w:tr w:rsidR="00CF7A4E" w:rsidRPr="00A46FD9" w14:paraId="29BC7DD6" w14:textId="77777777" w:rsidTr="00D15B7E">
        <w:trPr>
          <w:trHeight w:val="968"/>
        </w:trPr>
        <w:tc>
          <w:tcPr>
            <w:tcW w:w="992" w:type="dxa"/>
            <w:vMerge/>
            <w:tcBorders>
              <w:left w:val="single" w:sz="4" w:space="0" w:color="auto"/>
              <w:right w:val="single" w:sz="4" w:space="0" w:color="auto"/>
            </w:tcBorders>
            <w:vAlign w:val="center"/>
          </w:tcPr>
          <w:p w14:paraId="2E94B1C5"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19749D1F" w14:textId="77777777" w:rsidR="00CF7A4E" w:rsidRPr="00A46FD9" w:rsidRDefault="00CF7A4E" w:rsidP="00CF7A4E">
            <w:pPr>
              <w:tabs>
                <w:tab w:val="left" w:pos="450"/>
              </w:tabs>
              <w:spacing w:after="0" w:line="240" w:lineRule="auto"/>
              <w:rPr>
                <w:rFonts w:eastAsia="MS Mincho" w:cstheme="minorHAnsi"/>
                <w:sz w:val="24"/>
                <w:szCs w:val="24"/>
              </w:rPr>
            </w:pPr>
            <w:r w:rsidRPr="00662246">
              <w:rPr>
                <w:rFonts w:cstheme="minorHAnsi"/>
                <w:i/>
                <w:color w:val="A6A6A6" w:themeColor="background1" w:themeShade="A6"/>
                <w:lang w:val="en-GB"/>
              </w:rPr>
              <w:t>Confirm (Yes / No)</w:t>
            </w:r>
          </w:p>
        </w:tc>
      </w:tr>
      <w:tr w:rsidR="00CF7A4E" w:rsidRPr="00A46FD9" w14:paraId="12C74855" w14:textId="77777777" w:rsidTr="00CF7A4E">
        <w:trPr>
          <w:trHeight w:val="736"/>
        </w:trPr>
        <w:tc>
          <w:tcPr>
            <w:tcW w:w="992" w:type="dxa"/>
            <w:vMerge/>
            <w:tcBorders>
              <w:left w:val="single" w:sz="4" w:space="0" w:color="auto"/>
              <w:bottom w:val="single" w:sz="4" w:space="0" w:color="auto"/>
              <w:right w:val="single" w:sz="4" w:space="0" w:color="auto"/>
            </w:tcBorders>
            <w:vAlign w:val="center"/>
          </w:tcPr>
          <w:p w14:paraId="3F3450D6"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35CAB1"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550DF044" w14:textId="0DAF2BF3" w:rsidR="00CF7A4E" w:rsidRPr="00A46FD9" w:rsidRDefault="00CF7A4E" w:rsidP="00CF7A4E">
            <w:pPr>
              <w:tabs>
                <w:tab w:val="left" w:pos="450"/>
              </w:tabs>
              <w:spacing w:after="0" w:line="240" w:lineRule="auto"/>
              <w:rPr>
                <w:rFonts w:eastAsia="MS Mincho" w:cstheme="minorHAnsi"/>
                <w:sz w:val="24"/>
                <w:szCs w:val="24"/>
              </w:rPr>
            </w:pPr>
          </w:p>
        </w:tc>
      </w:tr>
      <w:tr w:rsidR="00CF7A4E" w:rsidRPr="00A46FD9" w14:paraId="3137CAEC"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022EA060" w14:textId="77777777" w:rsidR="00CF7A4E" w:rsidRPr="00A46FD9" w:rsidRDefault="00CF7A4E" w:rsidP="00CF7A4E">
            <w:pPr>
              <w:pStyle w:val="ListParagraph"/>
              <w:numPr>
                <w:ilvl w:val="0"/>
                <w:numId w:val="29"/>
              </w:numPr>
              <w:tabs>
                <w:tab w:val="left" w:pos="567"/>
              </w:tabs>
              <w:autoSpaceDE w:val="0"/>
              <w:autoSpaceDN w:val="0"/>
              <w:adjustRightInd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1CB3EE4" w14:textId="77777777" w:rsidR="00CF7A4E" w:rsidRPr="00A46FD9" w:rsidRDefault="00CF7A4E" w:rsidP="00CF7A4E">
            <w:pPr>
              <w:tabs>
                <w:tab w:val="left" w:pos="567"/>
              </w:tabs>
              <w:autoSpaceDE w:val="0"/>
              <w:autoSpaceDN w:val="0"/>
              <w:adjustRightInd w:val="0"/>
              <w:spacing w:after="0" w:line="240" w:lineRule="auto"/>
              <w:rPr>
                <w:rFonts w:eastAsia="Arial" w:cstheme="minorHAnsi"/>
                <w:color w:val="000000"/>
                <w:sz w:val="24"/>
                <w:szCs w:val="24"/>
                <w:lang w:val="en-US"/>
              </w:rPr>
            </w:pPr>
            <w:r w:rsidRPr="00A46FD9">
              <w:rPr>
                <w:rFonts w:eastAsia="Arial" w:cstheme="minorHAnsi"/>
                <w:color w:val="000000"/>
                <w:sz w:val="24"/>
                <w:szCs w:val="24"/>
                <w:lang w:val="en-US"/>
              </w:rPr>
              <w:t xml:space="preserve">If there are manufacturing defects known to the tenderer, they </w:t>
            </w:r>
            <w:r w:rsidRPr="00A46FD9">
              <w:rPr>
                <w:rFonts w:eastAsia="Arial" w:cstheme="minorHAnsi"/>
                <w:b/>
                <w:bCs/>
                <w:color w:val="000000"/>
                <w:sz w:val="24"/>
                <w:szCs w:val="24"/>
                <w:lang w:val="en-US"/>
              </w:rPr>
              <w:t xml:space="preserve">MUST </w:t>
            </w:r>
            <w:r w:rsidRPr="00A46FD9">
              <w:rPr>
                <w:rFonts w:eastAsia="Arial" w:cstheme="minorHAnsi"/>
                <w:color w:val="000000"/>
                <w:sz w:val="24"/>
                <w:szCs w:val="24"/>
                <w:lang w:val="en-US"/>
              </w:rPr>
              <w:t>identify such defects and state their policy regarding the repair of known defects.</w:t>
            </w:r>
          </w:p>
          <w:p w14:paraId="7D389D9F" w14:textId="77777777" w:rsidR="00CF7A4E" w:rsidRPr="00A46FD9" w:rsidRDefault="00CF7A4E" w:rsidP="00CF7A4E">
            <w:pPr>
              <w:tabs>
                <w:tab w:val="left" w:pos="567"/>
              </w:tabs>
              <w:autoSpaceDE w:val="0"/>
              <w:autoSpaceDN w:val="0"/>
              <w:adjustRightInd w:val="0"/>
              <w:spacing w:after="0" w:line="240" w:lineRule="auto"/>
              <w:rPr>
                <w:rFonts w:eastAsia="Arial" w:cstheme="minorHAnsi"/>
                <w:color w:val="000000"/>
                <w:sz w:val="24"/>
                <w:szCs w:val="24"/>
                <w:lang w:val="en-US"/>
              </w:rPr>
            </w:pPr>
          </w:p>
          <w:p w14:paraId="0003EA15"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A46FD9">
              <w:rPr>
                <w:rFonts w:eastAsia="Arial" w:cstheme="minorHAnsi"/>
                <w:color w:val="000000"/>
                <w:sz w:val="24"/>
                <w:szCs w:val="24"/>
                <w:lang w:val="en-US"/>
              </w:rPr>
              <w:t>Please confirm and detail.</w:t>
            </w:r>
          </w:p>
        </w:tc>
      </w:tr>
      <w:tr w:rsidR="00CF7A4E" w:rsidRPr="00A46FD9" w14:paraId="04614770" w14:textId="77777777" w:rsidTr="00D15B7E">
        <w:trPr>
          <w:trHeight w:val="645"/>
        </w:trPr>
        <w:tc>
          <w:tcPr>
            <w:tcW w:w="992" w:type="dxa"/>
            <w:vMerge/>
            <w:tcBorders>
              <w:left w:val="single" w:sz="4" w:space="0" w:color="auto"/>
              <w:right w:val="single" w:sz="4" w:space="0" w:color="auto"/>
            </w:tcBorders>
            <w:vAlign w:val="center"/>
          </w:tcPr>
          <w:p w14:paraId="4470886B" w14:textId="77777777" w:rsidR="00CF7A4E" w:rsidRPr="00A46FD9" w:rsidRDefault="00CF7A4E" w:rsidP="00CF7A4E">
            <w:pPr>
              <w:pStyle w:val="ListParagraph"/>
              <w:numPr>
                <w:ilvl w:val="0"/>
                <w:numId w:val="29"/>
              </w:numPr>
              <w:tabs>
                <w:tab w:val="left" w:pos="567"/>
              </w:tabs>
              <w:autoSpaceDE w:val="0"/>
              <w:autoSpaceDN w:val="0"/>
              <w:adjustRightInd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C2E3984" w14:textId="77777777" w:rsidR="00CF7A4E" w:rsidRPr="00A46FD9" w:rsidRDefault="00CF7A4E" w:rsidP="00CF7A4E">
            <w:pPr>
              <w:tabs>
                <w:tab w:val="left" w:pos="567"/>
              </w:tabs>
              <w:autoSpaceDE w:val="0"/>
              <w:autoSpaceDN w:val="0"/>
              <w:adjustRightInd w:val="0"/>
              <w:spacing w:after="0" w:line="240" w:lineRule="auto"/>
              <w:rPr>
                <w:rFonts w:eastAsia="Arial" w:cstheme="minorHAnsi"/>
                <w:color w:val="000000"/>
                <w:sz w:val="24"/>
                <w:szCs w:val="24"/>
                <w:lang w:val="en-US"/>
              </w:rPr>
            </w:pPr>
            <w:r w:rsidRPr="00662246">
              <w:rPr>
                <w:rFonts w:cstheme="minorHAnsi"/>
                <w:i/>
                <w:color w:val="A6A6A6" w:themeColor="background1" w:themeShade="A6"/>
                <w:lang w:val="en-GB"/>
              </w:rPr>
              <w:t>Confirm (Yes / No)</w:t>
            </w:r>
          </w:p>
        </w:tc>
      </w:tr>
      <w:tr w:rsidR="00CF7A4E" w:rsidRPr="00A46FD9" w14:paraId="61174BFF"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22FE35EF" w14:textId="77777777" w:rsidR="00CF7A4E" w:rsidRPr="00A46FD9" w:rsidRDefault="00CF7A4E" w:rsidP="00CF7A4E">
            <w:pPr>
              <w:pStyle w:val="ListParagraph"/>
              <w:numPr>
                <w:ilvl w:val="0"/>
                <w:numId w:val="29"/>
              </w:numPr>
              <w:tabs>
                <w:tab w:val="left" w:pos="567"/>
              </w:tabs>
              <w:autoSpaceDE w:val="0"/>
              <w:autoSpaceDN w:val="0"/>
              <w:adjustRightInd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30C1BB"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D67C5AE" w14:textId="1D06EFF8" w:rsidR="00CF7A4E" w:rsidRPr="00A46FD9" w:rsidRDefault="00CF7A4E" w:rsidP="00CF7A4E">
            <w:pPr>
              <w:tabs>
                <w:tab w:val="left" w:pos="567"/>
              </w:tabs>
              <w:autoSpaceDE w:val="0"/>
              <w:autoSpaceDN w:val="0"/>
              <w:adjustRightInd w:val="0"/>
              <w:spacing w:after="0" w:line="240" w:lineRule="auto"/>
              <w:rPr>
                <w:rFonts w:eastAsia="Arial" w:cstheme="minorHAnsi"/>
                <w:color w:val="000000"/>
                <w:sz w:val="24"/>
                <w:szCs w:val="24"/>
                <w:lang w:val="en-US"/>
              </w:rPr>
            </w:pPr>
          </w:p>
        </w:tc>
      </w:tr>
      <w:tr w:rsidR="00CF7A4E" w:rsidRPr="00A46FD9" w14:paraId="6C276035"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55CB60C8" w14:textId="77777777" w:rsidR="00CF7A4E" w:rsidRPr="00A46FD9" w:rsidRDefault="00CF7A4E" w:rsidP="00CF7A4E">
            <w:pPr>
              <w:pStyle w:val="ListParagraph"/>
              <w:numPr>
                <w:ilvl w:val="0"/>
                <w:numId w:val="29"/>
              </w:numPr>
              <w:tabs>
                <w:tab w:val="left" w:pos="567"/>
              </w:tabs>
              <w:autoSpaceDE w:val="0"/>
              <w:autoSpaceDN w:val="0"/>
              <w:adjustRightInd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64CCF1D"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The equipment operation </w:t>
            </w:r>
            <w:r w:rsidRPr="00A46FD9">
              <w:rPr>
                <w:rFonts w:cstheme="minorHAnsi"/>
                <w:b/>
                <w:sz w:val="24"/>
                <w:szCs w:val="24"/>
              </w:rPr>
              <w:t>MUST</w:t>
            </w:r>
            <w:r w:rsidRPr="00A46FD9">
              <w:rPr>
                <w:rFonts w:cstheme="minorHAnsi"/>
                <w:sz w:val="24"/>
                <w:szCs w:val="24"/>
              </w:rPr>
              <w:t xml:space="preserve"> be FAT (Factory Acceptance Test) validated prior to shipment to Tyndall to ensure it meets performance specifications. </w:t>
            </w:r>
          </w:p>
          <w:p w14:paraId="7BB29267"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0CA777D3"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Validation certificates </w:t>
            </w:r>
            <w:r w:rsidRPr="00A46FD9">
              <w:rPr>
                <w:rFonts w:cstheme="minorHAnsi"/>
                <w:b/>
                <w:sz w:val="24"/>
                <w:szCs w:val="24"/>
              </w:rPr>
              <w:t xml:space="preserve">MUST </w:t>
            </w:r>
            <w:r w:rsidRPr="00A46FD9">
              <w:rPr>
                <w:rFonts w:cstheme="minorHAnsi"/>
                <w:sz w:val="24"/>
                <w:szCs w:val="24"/>
              </w:rPr>
              <w:t xml:space="preserve">be provided prior to shipment to Tyndall. </w:t>
            </w:r>
          </w:p>
          <w:p w14:paraId="0FAC9D9E"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A46FD9">
              <w:rPr>
                <w:rFonts w:eastAsia="Arial" w:cstheme="minorHAnsi"/>
                <w:color w:val="000000"/>
                <w:sz w:val="24"/>
                <w:szCs w:val="24"/>
                <w:lang w:val="en-US"/>
              </w:rPr>
              <w:t>Please confirm and detail.</w:t>
            </w:r>
          </w:p>
        </w:tc>
      </w:tr>
      <w:tr w:rsidR="00CF7A4E" w:rsidRPr="00A46FD9" w14:paraId="57D7C2B0" w14:textId="77777777" w:rsidTr="00D15B7E">
        <w:trPr>
          <w:trHeight w:val="811"/>
        </w:trPr>
        <w:tc>
          <w:tcPr>
            <w:tcW w:w="992" w:type="dxa"/>
            <w:vMerge/>
            <w:tcBorders>
              <w:left w:val="single" w:sz="4" w:space="0" w:color="auto"/>
              <w:right w:val="single" w:sz="4" w:space="0" w:color="auto"/>
            </w:tcBorders>
            <w:vAlign w:val="center"/>
          </w:tcPr>
          <w:p w14:paraId="3DA2B8BB" w14:textId="77777777" w:rsidR="00CF7A4E" w:rsidRPr="00A46FD9" w:rsidRDefault="00CF7A4E" w:rsidP="00CF7A4E">
            <w:pPr>
              <w:pStyle w:val="ListParagraph"/>
              <w:numPr>
                <w:ilvl w:val="0"/>
                <w:numId w:val="29"/>
              </w:numPr>
              <w:tabs>
                <w:tab w:val="left" w:pos="567"/>
              </w:tabs>
              <w:autoSpaceDE w:val="0"/>
              <w:autoSpaceDN w:val="0"/>
              <w:adjustRightInd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695B1EE"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443E6291"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0B54C1DE" w14:textId="77777777" w:rsidR="00CF7A4E" w:rsidRPr="00A46FD9" w:rsidRDefault="00CF7A4E" w:rsidP="00CF7A4E">
            <w:pPr>
              <w:pStyle w:val="ListParagraph"/>
              <w:numPr>
                <w:ilvl w:val="0"/>
                <w:numId w:val="29"/>
              </w:numPr>
              <w:tabs>
                <w:tab w:val="left" w:pos="567"/>
              </w:tabs>
              <w:autoSpaceDE w:val="0"/>
              <w:autoSpaceDN w:val="0"/>
              <w:adjustRightInd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127681"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4D9E12A7" w14:textId="63015478" w:rsidR="00CF7A4E" w:rsidRPr="00A46FD9" w:rsidRDefault="00CF7A4E" w:rsidP="00CF7A4E">
            <w:pPr>
              <w:tabs>
                <w:tab w:val="left" w:pos="567"/>
              </w:tabs>
              <w:autoSpaceDE w:val="0"/>
              <w:autoSpaceDN w:val="0"/>
              <w:adjustRightInd w:val="0"/>
              <w:spacing w:after="0" w:line="240" w:lineRule="auto"/>
              <w:rPr>
                <w:rFonts w:cstheme="minorHAnsi"/>
                <w:sz w:val="24"/>
                <w:szCs w:val="24"/>
              </w:rPr>
            </w:pPr>
          </w:p>
        </w:tc>
      </w:tr>
      <w:tr w:rsidR="00CF7A4E" w:rsidRPr="00A46FD9" w14:paraId="25FD2163" w14:textId="77777777" w:rsidTr="00D15B7E">
        <w:trPr>
          <w:trHeight w:val="1458"/>
        </w:trPr>
        <w:tc>
          <w:tcPr>
            <w:tcW w:w="992" w:type="dxa"/>
            <w:vMerge w:val="restart"/>
            <w:tcBorders>
              <w:top w:val="single" w:sz="4" w:space="0" w:color="auto"/>
              <w:left w:val="single" w:sz="4" w:space="0" w:color="auto"/>
              <w:right w:val="single" w:sz="4" w:space="0" w:color="auto"/>
            </w:tcBorders>
            <w:vAlign w:val="center"/>
          </w:tcPr>
          <w:p w14:paraId="0EB0E5DC"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336ED62E"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Tenderers </w:t>
            </w:r>
            <w:r w:rsidRPr="00A46FD9">
              <w:rPr>
                <w:rFonts w:cstheme="minorHAnsi"/>
                <w:b/>
                <w:bCs/>
                <w:sz w:val="24"/>
                <w:szCs w:val="24"/>
              </w:rPr>
              <w:t>MUST</w:t>
            </w:r>
            <w:r w:rsidRPr="00A46FD9">
              <w:rPr>
                <w:rFonts w:cstheme="minorHAnsi"/>
                <w:sz w:val="24"/>
                <w:szCs w:val="24"/>
              </w:rPr>
              <w:t xml:space="preserve"> advise if there are any hazards associated with the operation or maintenance of this instrument? (E.g. manual handing, chemicals, gases etc.).</w:t>
            </w:r>
          </w:p>
          <w:p w14:paraId="3E1B7176"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51DB38C3"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621D7458"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Please detail and confirm.</w:t>
            </w:r>
          </w:p>
          <w:p w14:paraId="1F053634"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p>
        </w:tc>
      </w:tr>
      <w:tr w:rsidR="00CF7A4E" w:rsidRPr="00A46FD9" w14:paraId="78BB3705" w14:textId="77777777" w:rsidTr="00485381">
        <w:trPr>
          <w:trHeight w:val="728"/>
        </w:trPr>
        <w:tc>
          <w:tcPr>
            <w:tcW w:w="992" w:type="dxa"/>
            <w:vMerge/>
            <w:tcBorders>
              <w:left w:val="single" w:sz="4" w:space="0" w:color="auto"/>
              <w:right w:val="single" w:sz="4" w:space="0" w:color="auto"/>
            </w:tcBorders>
            <w:vAlign w:val="center"/>
          </w:tcPr>
          <w:p w14:paraId="7AF6AB27"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6410EF5A"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63E13783" w14:textId="77777777" w:rsidTr="00485381">
        <w:trPr>
          <w:trHeight w:val="692"/>
        </w:trPr>
        <w:tc>
          <w:tcPr>
            <w:tcW w:w="992" w:type="dxa"/>
            <w:vMerge/>
            <w:tcBorders>
              <w:left w:val="single" w:sz="4" w:space="0" w:color="auto"/>
              <w:bottom w:val="single" w:sz="4" w:space="0" w:color="auto"/>
              <w:right w:val="single" w:sz="4" w:space="0" w:color="auto"/>
            </w:tcBorders>
            <w:vAlign w:val="center"/>
          </w:tcPr>
          <w:p w14:paraId="413AA72A" w14:textId="77777777" w:rsidR="00CF7A4E" w:rsidRPr="00A46FD9" w:rsidRDefault="00CF7A4E" w:rsidP="00CF7A4E">
            <w:pPr>
              <w:pStyle w:val="ListParagraph"/>
              <w:numPr>
                <w:ilvl w:val="0"/>
                <w:numId w:val="29"/>
              </w:numPr>
              <w:tabs>
                <w:tab w:val="left" w:pos="567"/>
              </w:tabs>
              <w:autoSpaceDE w:val="0"/>
              <w:autoSpaceDN w:val="0"/>
              <w:adjustRightInd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941E7F"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022BC2EA" w14:textId="36977C9B" w:rsidR="00CF7A4E" w:rsidRPr="00A46FD9" w:rsidRDefault="00CF7A4E" w:rsidP="00CF7A4E">
            <w:pPr>
              <w:tabs>
                <w:tab w:val="left" w:pos="567"/>
              </w:tabs>
              <w:autoSpaceDE w:val="0"/>
              <w:autoSpaceDN w:val="0"/>
              <w:adjustRightInd w:val="0"/>
              <w:spacing w:after="0" w:line="240" w:lineRule="auto"/>
              <w:rPr>
                <w:rFonts w:cstheme="minorHAnsi"/>
                <w:sz w:val="24"/>
                <w:szCs w:val="24"/>
              </w:rPr>
            </w:pPr>
          </w:p>
        </w:tc>
      </w:tr>
      <w:tr w:rsidR="00CF7A4E" w:rsidRPr="00A46FD9" w14:paraId="725B5A45"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521B98BF" w14:textId="77777777" w:rsidR="00CF7A4E" w:rsidRPr="00A46FD9" w:rsidRDefault="00CF7A4E" w:rsidP="00CF7A4E">
            <w:pPr>
              <w:pStyle w:val="ListParagraph"/>
              <w:numPr>
                <w:ilvl w:val="0"/>
                <w:numId w:val="29"/>
              </w:numPr>
              <w:tabs>
                <w:tab w:val="left" w:pos="567"/>
              </w:tabs>
              <w:autoSpaceDE w:val="0"/>
              <w:autoSpaceDN w:val="0"/>
              <w:adjustRightInd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7BFC769"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The Tenderer </w:t>
            </w:r>
            <w:r w:rsidRPr="00A46FD9">
              <w:rPr>
                <w:rFonts w:cstheme="minorHAnsi"/>
                <w:b/>
                <w:bCs/>
                <w:sz w:val="24"/>
                <w:szCs w:val="24"/>
                <w:u w:val="single"/>
              </w:rPr>
              <w:t>SHOULD</w:t>
            </w:r>
            <w:r w:rsidRPr="00A46FD9">
              <w:rPr>
                <w:rFonts w:cstheme="minorHAnsi"/>
                <w:b/>
                <w:bCs/>
                <w:sz w:val="24"/>
                <w:szCs w:val="24"/>
              </w:rPr>
              <w:t xml:space="preserve">, </w:t>
            </w:r>
            <w:r w:rsidRPr="00A46FD9">
              <w:rPr>
                <w:rFonts w:cstheme="minorHAnsi"/>
                <w:sz w:val="24"/>
                <w:szCs w:val="24"/>
              </w:rPr>
              <w:t xml:space="preserve">as part of the submission, include copies of any relevant testing or compliance certificates for the Goods. </w:t>
            </w:r>
          </w:p>
          <w:p w14:paraId="6351A976"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4EDEF50C"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Confirm compliance and detail.</w:t>
            </w:r>
          </w:p>
          <w:p w14:paraId="5A6BBDC0"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tc>
      </w:tr>
      <w:tr w:rsidR="00CF7A4E" w:rsidRPr="00A46FD9" w14:paraId="55804E25" w14:textId="77777777" w:rsidTr="00485381">
        <w:trPr>
          <w:trHeight w:val="514"/>
        </w:trPr>
        <w:tc>
          <w:tcPr>
            <w:tcW w:w="992" w:type="dxa"/>
            <w:vMerge/>
            <w:tcBorders>
              <w:left w:val="single" w:sz="4" w:space="0" w:color="auto"/>
              <w:right w:val="single" w:sz="4" w:space="0" w:color="auto"/>
            </w:tcBorders>
            <w:vAlign w:val="center"/>
          </w:tcPr>
          <w:p w14:paraId="35A2FC02" w14:textId="77777777" w:rsidR="00CF7A4E" w:rsidRPr="00A46FD9" w:rsidRDefault="00CF7A4E" w:rsidP="00CF7A4E">
            <w:pPr>
              <w:pStyle w:val="ListParagraph"/>
              <w:numPr>
                <w:ilvl w:val="0"/>
                <w:numId w:val="29"/>
              </w:numPr>
              <w:tabs>
                <w:tab w:val="left" w:pos="567"/>
              </w:tabs>
              <w:autoSpaceDE w:val="0"/>
              <w:autoSpaceDN w:val="0"/>
              <w:adjustRightInd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48AAA4C7"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108DA22F"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3642B1D7" w14:textId="77777777" w:rsidR="00CF7A4E" w:rsidRPr="00A46FD9" w:rsidRDefault="00CF7A4E" w:rsidP="00CF7A4E">
            <w:pPr>
              <w:pStyle w:val="ListParagraph"/>
              <w:numPr>
                <w:ilvl w:val="0"/>
                <w:numId w:val="29"/>
              </w:numPr>
              <w:tabs>
                <w:tab w:val="left" w:pos="567"/>
              </w:tabs>
              <w:autoSpaceDE w:val="0"/>
              <w:autoSpaceDN w:val="0"/>
              <w:adjustRightInd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F3C135"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37AD5B20" w14:textId="5A99A249" w:rsidR="00CF7A4E" w:rsidRPr="00A46FD9" w:rsidRDefault="00CF7A4E" w:rsidP="00CF7A4E">
            <w:pPr>
              <w:tabs>
                <w:tab w:val="left" w:pos="567"/>
              </w:tabs>
              <w:autoSpaceDE w:val="0"/>
              <w:autoSpaceDN w:val="0"/>
              <w:adjustRightInd w:val="0"/>
              <w:spacing w:after="0" w:line="240" w:lineRule="auto"/>
              <w:rPr>
                <w:rFonts w:cstheme="minorHAnsi"/>
                <w:sz w:val="24"/>
                <w:szCs w:val="24"/>
              </w:rPr>
            </w:pPr>
          </w:p>
        </w:tc>
      </w:tr>
      <w:tr w:rsidR="00CF7A4E" w:rsidRPr="00A46FD9" w14:paraId="4FFF2BFC" w14:textId="77777777" w:rsidTr="00D15B7E">
        <w:trPr>
          <w:trHeight w:val="415"/>
        </w:trPr>
        <w:tc>
          <w:tcPr>
            <w:tcW w:w="893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93AA76" w14:textId="77777777" w:rsidR="00CF7A4E" w:rsidRPr="00D94745" w:rsidRDefault="00CF7A4E" w:rsidP="00CF7A4E">
            <w:pPr>
              <w:tabs>
                <w:tab w:val="left" w:pos="567"/>
              </w:tabs>
              <w:autoSpaceDE w:val="0"/>
              <w:autoSpaceDN w:val="0"/>
              <w:adjustRightInd w:val="0"/>
              <w:spacing w:after="0" w:line="240" w:lineRule="auto"/>
              <w:ind w:left="717" w:right="816"/>
              <w:rPr>
                <w:rFonts w:cstheme="minorHAnsi"/>
                <w:b/>
                <w:bCs/>
                <w:sz w:val="24"/>
                <w:szCs w:val="24"/>
              </w:rPr>
            </w:pPr>
            <w:r w:rsidRPr="00A46FD9">
              <w:rPr>
                <w:rFonts w:cstheme="minorHAnsi"/>
                <w:b/>
                <w:bCs/>
                <w:sz w:val="24"/>
                <w:szCs w:val="24"/>
              </w:rPr>
              <w:t>Warranty/</w:t>
            </w:r>
            <w:r w:rsidRPr="00A46FD9">
              <w:rPr>
                <w:rFonts w:eastAsia="Calibri" w:cstheme="minorHAnsi"/>
                <w:b/>
                <w:sz w:val="24"/>
                <w:szCs w:val="24"/>
                <w:lang w:eastAsia="en-IE"/>
              </w:rPr>
              <w:t>Spare Parts, After-Sales and Training Support</w:t>
            </w:r>
          </w:p>
        </w:tc>
      </w:tr>
      <w:tr w:rsidR="00CF7A4E" w:rsidRPr="00A46FD9" w14:paraId="48B33ED1" w14:textId="77777777" w:rsidTr="00D15B7E">
        <w:trPr>
          <w:trHeight w:val="397"/>
        </w:trPr>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474874" w14:textId="77777777" w:rsidR="00CF7A4E" w:rsidRPr="00A46FD9" w:rsidRDefault="00CF7A4E" w:rsidP="00CF7A4E">
            <w:pPr>
              <w:tabs>
                <w:tab w:val="left" w:pos="567"/>
              </w:tabs>
              <w:autoSpaceDE w:val="0"/>
              <w:autoSpaceDN w:val="0"/>
              <w:adjustRightInd w:val="0"/>
              <w:spacing w:after="0" w:line="240" w:lineRule="auto"/>
              <w:ind w:right="816"/>
              <w:jc w:val="center"/>
              <w:rPr>
                <w:rFonts w:cstheme="minorHAnsi"/>
                <w:b/>
                <w:color w:val="000000" w:themeColor="text1"/>
                <w:sz w:val="24"/>
                <w:szCs w:val="24"/>
              </w:rPr>
            </w:pPr>
            <w:r w:rsidRPr="00A46FD9">
              <w:rPr>
                <w:rFonts w:cstheme="minorHAnsi"/>
                <w:b/>
                <w:sz w:val="24"/>
                <w:szCs w:val="24"/>
              </w:rPr>
              <w:t>Warranty &amp; Customer Support</w:t>
            </w:r>
          </w:p>
        </w:tc>
      </w:tr>
      <w:tr w:rsidR="00CF7A4E" w:rsidRPr="00A46FD9" w14:paraId="5EC026E4" w14:textId="77777777" w:rsidTr="00B62702">
        <w:trPr>
          <w:trHeight w:val="983"/>
        </w:trPr>
        <w:tc>
          <w:tcPr>
            <w:tcW w:w="992" w:type="dxa"/>
            <w:vMerge w:val="restart"/>
            <w:tcBorders>
              <w:top w:val="single" w:sz="4" w:space="0" w:color="auto"/>
              <w:left w:val="single" w:sz="4" w:space="0" w:color="auto"/>
              <w:right w:val="single" w:sz="4" w:space="0" w:color="auto"/>
            </w:tcBorders>
            <w:vAlign w:val="center"/>
          </w:tcPr>
          <w:p w14:paraId="1F7DA601"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3B324D67" w14:textId="17FA1D63" w:rsidR="00CF7A4E" w:rsidRPr="00B33752" w:rsidRDefault="00CF7A4E" w:rsidP="00CF7A4E">
            <w:pPr>
              <w:rPr>
                <w:rFonts w:cstheme="minorHAnsi"/>
                <w:lang w:val="en-GB"/>
              </w:rPr>
            </w:pPr>
            <w:r w:rsidRPr="00B33752">
              <w:rPr>
                <w:rFonts w:cstheme="minorHAnsi"/>
                <w:lang w:val="en-GB"/>
              </w:rPr>
              <w:t xml:space="preserve">A minimum warranty of one (1) year </w:t>
            </w:r>
            <w:r w:rsidRPr="00B33752">
              <w:rPr>
                <w:rFonts w:cstheme="minorHAnsi"/>
                <w:b/>
                <w:bCs/>
                <w:lang w:val="en-GB"/>
              </w:rPr>
              <w:t>MUST</w:t>
            </w:r>
            <w:r w:rsidRPr="00B33752">
              <w:rPr>
                <w:rFonts w:cstheme="minorHAnsi"/>
                <w:lang w:val="en-GB"/>
              </w:rPr>
              <w:t xml:space="preserve"> be supplied with 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from Validation &amp; SAT and </w:t>
            </w:r>
            <w:r w:rsidRPr="00B33752">
              <w:rPr>
                <w:rFonts w:cstheme="minorHAnsi"/>
                <w:b/>
                <w:bCs/>
                <w:lang w:val="en-GB"/>
              </w:rPr>
              <w:t xml:space="preserve">MUST </w:t>
            </w:r>
            <w:r w:rsidRPr="00B33752">
              <w:rPr>
                <w:rFonts w:cstheme="minorHAnsi"/>
                <w:lang w:val="en-GB"/>
              </w:rPr>
              <w:t xml:space="preserve">be included as part of the quoted price, to include all hardware, software, spare parts, labour, call outs (24 hour), visit, travel and parts, </w:t>
            </w:r>
          </w:p>
          <w:p w14:paraId="370395BA" w14:textId="5D0CF5D0" w:rsidR="00CF7A4E" w:rsidRPr="00B514EE" w:rsidRDefault="00CF7A4E" w:rsidP="00CF7A4E">
            <w:pPr>
              <w:tabs>
                <w:tab w:val="left" w:pos="450"/>
              </w:tabs>
              <w:rPr>
                <w:rFonts w:cstheme="minorHAnsi"/>
                <w:iCs/>
                <w:lang w:val="en-GB"/>
              </w:rPr>
            </w:pPr>
            <w:r w:rsidRPr="00B33752">
              <w:rPr>
                <w:rFonts w:cstheme="minorHAnsi"/>
                <w:iCs/>
                <w:lang w:val="en-GB"/>
              </w:rPr>
              <w:lastRenderedPageBreak/>
              <w:t>Note: Longer warranty period is preferable. Please state warranty period provided.</w:t>
            </w:r>
          </w:p>
          <w:p w14:paraId="06655D5D" w14:textId="563B7F3E" w:rsidR="00CF7A4E" w:rsidRPr="00B33752" w:rsidRDefault="00CF7A4E" w:rsidP="00CF7A4E">
            <w:pPr>
              <w:tabs>
                <w:tab w:val="left" w:pos="450"/>
              </w:tabs>
              <w:rPr>
                <w:rFonts w:cstheme="minorHAnsi"/>
                <w:lang w:val="en-GB"/>
              </w:rPr>
            </w:pPr>
            <w:r w:rsidRPr="00B33752">
              <w:rPr>
                <w:rFonts w:cstheme="minorHAnsi"/>
                <w:lang w:val="en-GB"/>
              </w:rPr>
              <w:t>Detail specific inclusions and exclusions of warranty. Preventative Maintenance</w:t>
            </w:r>
            <w:r w:rsidRPr="00B33752">
              <w:rPr>
                <w:rFonts w:cstheme="minorHAnsi"/>
                <w:b/>
                <w:lang w:val="en-GB"/>
              </w:rPr>
              <w:t xml:space="preserve"> MUST </w:t>
            </w:r>
            <w:r w:rsidRPr="00B33752">
              <w:rPr>
                <w:rFonts w:cstheme="minorHAnsi"/>
                <w:lang w:val="en-GB"/>
              </w:rPr>
              <w:t xml:space="preserve">be provided for one year if necessary. </w:t>
            </w:r>
          </w:p>
          <w:p w14:paraId="79BB6A3C" w14:textId="77777777" w:rsidR="00CF7A4E" w:rsidRPr="00B33752" w:rsidRDefault="00CF7A4E" w:rsidP="00CF7A4E">
            <w:pPr>
              <w:tabs>
                <w:tab w:val="left" w:pos="450"/>
              </w:tabs>
              <w:rPr>
                <w:rFonts w:cstheme="minorHAnsi"/>
                <w:lang w:val="en-GB"/>
              </w:rPr>
            </w:pPr>
            <w:r w:rsidRPr="00B33752">
              <w:rPr>
                <w:rFonts w:cstheme="minorHAnsi"/>
                <w:lang w:val="en-GB"/>
              </w:rPr>
              <w:t xml:space="preserve">Provision of additional warranty is desirable. </w:t>
            </w:r>
          </w:p>
          <w:p w14:paraId="25E77B81" w14:textId="77777777" w:rsidR="00CF7A4E" w:rsidRPr="00B33752" w:rsidRDefault="00CF7A4E" w:rsidP="00CF7A4E">
            <w:pPr>
              <w:tabs>
                <w:tab w:val="left" w:pos="567"/>
              </w:tabs>
              <w:autoSpaceDE w:val="0"/>
              <w:autoSpaceDN w:val="0"/>
              <w:adjustRightInd w:val="0"/>
              <w:rPr>
                <w:rFonts w:cstheme="minorHAnsi"/>
                <w:lang w:val="en-GB"/>
              </w:rPr>
            </w:pPr>
          </w:p>
          <w:p w14:paraId="299A1B4E" w14:textId="047ECD49" w:rsidR="00CF7A4E" w:rsidRPr="00B514EE" w:rsidRDefault="00CF7A4E" w:rsidP="00CF7A4E">
            <w:pPr>
              <w:tabs>
                <w:tab w:val="left" w:pos="567"/>
              </w:tabs>
              <w:autoSpaceDE w:val="0"/>
              <w:autoSpaceDN w:val="0"/>
              <w:adjustRightInd w:val="0"/>
              <w:rPr>
                <w:rFonts w:cstheme="minorHAnsi"/>
                <w:color w:val="EE0000"/>
                <w:lang w:val="en-GB"/>
              </w:rPr>
            </w:pPr>
            <w:r w:rsidRPr="00B33752">
              <w:rPr>
                <w:rFonts w:cstheme="minorHAnsi"/>
                <w:color w:val="EE0000"/>
                <w:lang w:val="en-GB"/>
              </w:rPr>
              <w:t>Please confirm and detail and outline breakdown in Appendix 2 – Pricing Schedule.</w:t>
            </w:r>
          </w:p>
          <w:p w14:paraId="18165954" w14:textId="77777777" w:rsidR="00CF7A4E" w:rsidRPr="00B33752" w:rsidRDefault="00CF7A4E" w:rsidP="00CF7A4E">
            <w:pPr>
              <w:tabs>
                <w:tab w:val="left" w:pos="567"/>
              </w:tabs>
              <w:autoSpaceDE w:val="0"/>
              <w:autoSpaceDN w:val="0"/>
              <w:adjustRightInd w:val="0"/>
              <w:rPr>
                <w:rFonts w:cstheme="minorHAnsi"/>
                <w:color w:val="FF0000"/>
                <w:lang w:val="en-GB" w:eastAsia="ja-JP"/>
              </w:rPr>
            </w:pPr>
            <w:r w:rsidRPr="00B33752">
              <w:rPr>
                <w:rFonts w:cstheme="minorHAnsi"/>
                <w:b/>
                <w:bCs/>
                <w:color w:val="FF0000"/>
                <w:lang w:val="en-GB"/>
              </w:rPr>
              <w:t>Note:</w:t>
            </w:r>
            <w:r w:rsidRPr="00B33752">
              <w:rPr>
                <w:rFonts w:cstheme="minorHAnsi"/>
                <w:color w:val="FF0000"/>
                <w:lang w:val="en-GB"/>
              </w:rPr>
              <w:t xml:space="preserve"> Pricing </w:t>
            </w:r>
            <w:r w:rsidRPr="00B33752">
              <w:rPr>
                <w:rFonts w:cstheme="minorHAnsi"/>
                <w:b/>
                <w:bCs/>
                <w:color w:val="FF0000"/>
                <w:lang w:val="en-GB"/>
              </w:rPr>
              <w:t>MUST</w:t>
            </w:r>
            <w:r w:rsidRPr="00B33752">
              <w:rPr>
                <w:rFonts w:cstheme="minorHAnsi"/>
                <w:color w:val="FF0000"/>
                <w:lang w:val="en-GB"/>
              </w:rPr>
              <w:t xml:space="preserve"> only be included in the Appendix 2 Pricing Schedule.  No pricing is to be included in this Appendix 1 document.</w:t>
            </w:r>
          </w:p>
          <w:p w14:paraId="2C6DA4C3" w14:textId="77777777" w:rsidR="00CF7A4E" w:rsidRPr="00B33752" w:rsidRDefault="00CF7A4E" w:rsidP="00CF7A4E">
            <w:pPr>
              <w:tabs>
                <w:tab w:val="left" w:pos="567"/>
              </w:tabs>
              <w:autoSpaceDE w:val="0"/>
              <w:autoSpaceDN w:val="0"/>
              <w:adjustRightInd w:val="0"/>
              <w:rPr>
                <w:rFonts w:cstheme="minorHAnsi"/>
                <w:lang w:val="en-GB" w:eastAsia="ja-JP"/>
              </w:rPr>
            </w:pPr>
          </w:p>
          <w:p w14:paraId="05569DFE" w14:textId="77777777" w:rsidR="00CF7A4E" w:rsidRPr="00B33752" w:rsidRDefault="00CF7A4E" w:rsidP="00CF7A4E">
            <w:pPr>
              <w:tabs>
                <w:tab w:val="left" w:pos="567"/>
              </w:tabs>
              <w:autoSpaceDE w:val="0"/>
              <w:autoSpaceDN w:val="0"/>
              <w:adjustRightInd w:val="0"/>
              <w:rPr>
                <w:rFonts w:cstheme="minorHAnsi"/>
                <w:color w:val="EE0000"/>
                <w:lang w:val="en-GB"/>
              </w:rPr>
            </w:pPr>
            <w:r w:rsidRPr="00B33752">
              <w:rPr>
                <w:rFonts w:cstheme="minorHAnsi"/>
                <w:color w:val="EE0000"/>
                <w:lang w:val="en-GB" w:eastAsia="ja-JP"/>
              </w:rPr>
              <w:t xml:space="preserve">If any options to purchase are available, </w:t>
            </w:r>
            <w:r w:rsidRPr="00B33752">
              <w:rPr>
                <w:rFonts w:cstheme="minorHAnsi"/>
                <w:color w:val="EE0000"/>
                <w:lang w:val="en-GB"/>
              </w:rPr>
              <w:t>these are optional to purchase by the Contracting Authority and will not form part of the Cost evaluation.</w:t>
            </w:r>
          </w:p>
          <w:p w14:paraId="66F7C1E2" w14:textId="77777777" w:rsidR="00CF7A4E" w:rsidRPr="00B33752" w:rsidRDefault="00CF7A4E" w:rsidP="00CF7A4E">
            <w:pPr>
              <w:tabs>
                <w:tab w:val="left" w:pos="567"/>
              </w:tabs>
              <w:autoSpaceDE w:val="0"/>
              <w:autoSpaceDN w:val="0"/>
              <w:adjustRightInd w:val="0"/>
              <w:rPr>
                <w:rFonts w:cstheme="minorHAnsi"/>
                <w:color w:val="EE0000"/>
                <w:lang w:val="en-GB"/>
              </w:rPr>
            </w:pPr>
          </w:p>
          <w:p w14:paraId="128A4D32" w14:textId="49D5E62C"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rPr>
              <w:t>Confirm compliance and detail.</w:t>
            </w:r>
          </w:p>
        </w:tc>
      </w:tr>
      <w:tr w:rsidR="00CF7A4E" w:rsidRPr="00A46FD9" w14:paraId="018286AB" w14:textId="77777777" w:rsidTr="00B62702">
        <w:trPr>
          <w:trHeight w:val="678"/>
        </w:trPr>
        <w:tc>
          <w:tcPr>
            <w:tcW w:w="992" w:type="dxa"/>
            <w:vMerge/>
            <w:tcBorders>
              <w:left w:val="single" w:sz="4" w:space="0" w:color="auto"/>
              <w:right w:val="single" w:sz="4" w:space="0" w:color="auto"/>
            </w:tcBorders>
            <w:vAlign w:val="center"/>
          </w:tcPr>
          <w:p w14:paraId="0CA0EDB8"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4CC6D1C" w14:textId="77777777" w:rsidR="00CF7A4E" w:rsidRPr="198C80F2" w:rsidRDefault="00CF7A4E" w:rsidP="00CF7A4E">
            <w:pPr>
              <w:spacing w:after="0" w:line="240" w:lineRule="auto"/>
              <w:rPr>
                <w:sz w:val="24"/>
                <w:szCs w:val="24"/>
              </w:rPr>
            </w:pPr>
            <w:r w:rsidRPr="00662246">
              <w:rPr>
                <w:rFonts w:cstheme="minorHAnsi"/>
                <w:i/>
                <w:color w:val="A6A6A6" w:themeColor="background1" w:themeShade="A6"/>
                <w:lang w:val="en-GB"/>
              </w:rPr>
              <w:t>Confirm (Yes / No)</w:t>
            </w:r>
          </w:p>
        </w:tc>
      </w:tr>
      <w:tr w:rsidR="00CF7A4E" w:rsidRPr="00A46FD9" w14:paraId="5C62F60A" w14:textId="77777777" w:rsidTr="00D02638">
        <w:trPr>
          <w:trHeight w:val="725"/>
        </w:trPr>
        <w:tc>
          <w:tcPr>
            <w:tcW w:w="992" w:type="dxa"/>
            <w:vMerge/>
            <w:tcBorders>
              <w:left w:val="single" w:sz="4" w:space="0" w:color="auto"/>
              <w:bottom w:val="single" w:sz="4" w:space="0" w:color="auto"/>
              <w:right w:val="single" w:sz="4" w:space="0" w:color="auto"/>
            </w:tcBorders>
            <w:vAlign w:val="center"/>
          </w:tcPr>
          <w:p w14:paraId="07750A24"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4F0E9B" w14:textId="77777777" w:rsidR="00CF7A4E" w:rsidRDefault="00CF7A4E" w:rsidP="00CF7A4E">
            <w:pPr>
              <w:rPr>
                <w:rFonts w:cstheme="minorHAnsi"/>
                <w:i/>
                <w:color w:val="A6A6A6" w:themeColor="background1" w:themeShade="A6"/>
                <w:lang w:val="en-GB"/>
              </w:rPr>
            </w:pPr>
            <w:r>
              <w:rPr>
                <w:rFonts w:cstheme="minorHAnsi"/>
                <w:i/>
                <w:color w:val="A6A6A6" w:themeColor="background1" w:themeShade="A6"/>
                <w:lang w:val="en-GB"/>
              </w:rPr>
              <w:t>Insert Comment</w:t>
            </w:r>
          </w:p>
          <w:p w14:paraId="3012CD83" w14:textId="26975971" w:rsidR="00CF7A4E" w:rsidRPr="198C80F2" w:rsidRDefault="00CF7A4E" w:rsidP="00CF7A4E">
            <w:pPr>
              <w:spacing w:after="0" w:line="240" w:lineRule="auto"/>
              <w:rPr>
                <w:sz w:val="24"/>
                <w:szCs w:val="24"/>
              </w:rPr>
            </w:pPr>
          </w:p>
        </w:tc>
      </w:tr>
      <w:tr w:rsidR="00CF7A4E" w:rsidRPr="00A46FD9" w14:paraId="7EB0C905" w14:textId="77777777" w:rsidTr="00CD3145">
        <w:trPr>
          <w:trHeight w:val="2684"/>
        </w:trPr>
        <w:tc>
          <w:tcPr>
            <w:tcW w:w="992" w:type="dxa"/>
            <w:vMerge w:val="restart"/>
            <w:tcBorders>
              <w:top w:val="single" w:sz="4" w:space="0" w:color="auto"/>
              <w:left w:val="single" w:sz="4" w:space="0" w:color="auto"/>
              <w:right w:val="single" w:sz="4" w:space="0" w:color="auto"/>
            </w:tcBorders>
            <w:vAlign w:val="center"/>
          </w:tcPr>
          <w:p w14:paraId="5B85BEDA"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D762A38" w14:textId="2EF345C2" w:rsidR="00CF7A4E" w:rsidRPr="00B33752" w:rsidRDefault="00CF7A4E" w:rsidP="00CF7A4E">
            <w:pPr>
              <w:tabs>
                <w:tab w:val="left" w:pos="450"/>
              </w:tabs>
              <w:rPr>
                <w:rFonts w:cstheme="minorHAnsi"/>
                <w:lang w:val="en-GB"/>
              </w:rPr>
            </w:pPr>
            <w:r w:rsidRPr="00B33752">
              <w:rPr>
                <w:rFonts w:cstheme="minorHAnsi"/>
                <w:lang w:val="en-GB"/>
              </w:rPr>
              <w:t>If UCC decide to extend the warranty period, Tenderers are asked to outline cost of any additional warranty.</w:t>
            </w:r>
          </w:p>
          <w:p w14:paraId="47D2016B" w14:textId="73DCBC4E" w:rsidR="00CF7A4E" w:rsidRPr="00B33752" w:rsidRDefault="00CF7A4E" w:rsidP="00CF7A4E">
            <w:pPr>
              <w:tabs>
                <w:tab w:val="left" w:pos="450"/>
              </w:tabs>
              <w:rPr>
                <w:rFonts w:cstheme="minorHAnsi"/>
                <w:lang w:val="en-GB"/>
              </w:rPr>
            </w:pPr>
            <w:r w:rsidRPr="00B33752">
              <w:rPr>
                <w:rFonts w:cstheme="minorHAnsi"/>
                <w:lang w:val="en-GB"/>
              </w:rPr>
              <w:t xml:space="preserve">The Tenderer </w:t>
            </w:r>
            <w:r w:rsidRPr="00B33752">
              <w:rPr>
                <w:rFonts w:cstheme="minorHAnsi"/>
                <w:b/>
                <w:lang w:val="en-GB"/>
              </w:rPr>
              <w:t>MUST</w:t>
            </w:r>
            <w:r w:rsidRPr="00B33752">
              <w:rPr>
                <w:rFonts w:cstheme="minorHAnsi"/>
                <w:lang w:val="en-GB"/>
              </w:rPr>
              <w:t xml:space="preserve"> state the details of any extended warranty and details of preventative maintenance and calibration and servicing check and any associated costs. </w:t>
            </w:r>
          </w:p>
          <w:p w14:paraId="5E8D40D5" w14:textId="77777777" w:rsidR="00CF7A4E" w:rsidRPr="00B33752" w:rsidRDefault="00CF7A4E" w:rsidP="00CF7A4E">
            <w:pPr>
              <w:tabs>
                <w:tab w:val="left" w:pos="450"/>
              </w:tabs>
              <w:rPr>
                <w:rFonts w:cstheme="minorHAnsi"/>
                <w:lang w:val="en-GB"/>
              </w:rPr>
            </w:pPr>
            <w:r w:rsidRPr="00B33752">
              <w:rPr>
                <w:rFonts w:cstheme="minorHAnsi"/>
                <w:lang w:val="en-GB"/>
              </w:rPr>
              <w:t xml:space="preserve">Detail specific inclusions and exclusions of extended warranty with respect to: </w:t>
            </w:r>
          </w:p>
          <w:p w14:paraId="6BFD18D9" w14:textId="77777777" w:rsidR="00CF7A4E" w:rsidRPr="00B33752" w:rsidRDefault="00CF7A4E" w:rsidP="00696A58">
            <w:pPr>
              <w:pStyle w:val="ListParagraph"/>
              <w:numPr>
                <w:ilvl w:val="0"/>
                <w:numId w:val="32"/>
              </w:numPr>
              <w:spacing w:after="0" w:line="360" w:lineRule="auto"/>
              <w:ind w:left="180" w:firstLine="0"/>
              <w:rPr>
                <w:rFonts w:asciiTheme="minorHAnsi" w:eastAsia="SimSun" w:hAnsiTheme="minorHAnsi" w:cstheme="minorHAnsi"/>
                <w:b/>
                <w:bCs/>
                <w:szCs w:val="22"/>
                <w:lang w:val="en-GB" w:eastAsia="en-IE"/>
              </w:rPr>
            </w:pPr>
            <w:r w:rsidRPr="00B33752">
              <w:rPr>
                <w:rFonts w:asciiTheme="minorHAnsi" w:eastAsia="Calibri" w:hAnsiTheme="minorHAnsi" w:cstheme="minorHAnsi"/>
                <w:b/>
                <w:bCs/>
                <w:szCs w:val="22"/>
                <w:lang w:val="en-GB" w:eastAsia="en-IE"/>
              </w:rPr>
              <w:t>Integrated X-ray Photoelectron</w:t>
            </w:r>
          </w:p>
          <w:p w14:paraId="67AF2521" w14:textId="77777777" w:rsidR="00CF7A4E" w:rsidRPr="00B33752" w:rsidRDefault="00CF7A4E" w:rsidP="00696A58">
            <w:pPr>
              <w:pStyle w:val="ListParagraph"/>
              <w:numPr>
                <w:ilvl w:val="0"/>
                <w:numId w:val="32"/>
              </w:numPr>
              <w:spacing w:after="0" w:line="360" w:lineRule="auto"/>
              <w:ind w:left="180" w:firstLine="0"/>
              <w:rPr>
                <w:rFonts w:asciiTheme="minorHAnsi" w:eastAsia="SimSun" w:hAnsiTheme="minorHAnsi" w:cstheme="minorHAnsi"/>
                <w:b/>
                <w:bCs/>
                <w:szCs w:val="22"/>
                <w:lang w:val="en-GB" w:eastAsia="en-IE"/>
              </w:rPr>
            </w:pPr>
            <w:r w:rsidRPr="00B33752">
              <w:rPr>
                <w:rFonts w:asciiTheme="minorHAnsi" w:eastAsia="Calibri" w:hAnsiTheme="minorHAnsi" w:cstheme="minorHAnsi"/>
                <w:b/>
                <w:bCs/>
                <w:szCs w:val="22"/>
                <w:lang w:val="en-GB" w:eastAsia="en-IE"/>
              </w:rPr>
              <w:t>Spectroscopy (XPS) System with</w:t>
            </w:r>
          </w:p>
          <w:p w14:paraId="45305D32" w14:textId="77777777" w:rsidR="00CF7A4E" w:rsidRPr="00B33752" w:rsidRDefault="00CF7A4E" w:rsidP="00696A58">
            <w:pPr>
              <w:pStyle w:val="ListParagraph"/>
              <w:numPr>
                <w:ilvl w:val="0"/>
                <w:numId w:val="32"/>
              </w:numPr>
              <w:spacing w:after="0" w:line="360" w:lineRule="auto"/>
              <w:ind w:left="180" w:firstLine="0"/>
              <w:rPr>
                <w:rFonts w:asciiTheme="minorHAnsi" w:eastAsia="SimSun" w:hAnsiTheme="minorHAnsi" w:cstheme="minorHAnsi"/>
                <w:b/>
                <w:bCs/>
                <w:szCs w:val="22"/>
                <w:lang w:val="en-GB" w:eastAsia="en-IE"/>
              </w:rPr>
            </w:pPr>
            <w:r w:rsidRPr="00B33752">
              <w:rPr>
                <w:rFonts w:asciiTheme="minorHAnsi" w:eastAsia="Calibri" w:hAnsiTheme="minorHAnsi" w:cstheme="minorHAnsi"/>
                <w:b/>
                <w:bCs/>
                <w:szCs w:val="22"/>
                <w:lang w:val="en-GB" w:eastAsia="en-IE"/>
              </w:rPr>
              <w:t>Collocated Raman Spectroscopy Module</w:t>
            </w:r>
          </w:p>
          <w:p w14:paraId="6B742AD1" w14:textId="38793E32" w:rsidR="00CF7A4E" w:rsidRPr="00B33752" w:rsidRDefault="00CD3145" w:rsidP="00696A58">
            <w:pPr>
              <w:pStyle w:val="ListParagraph"/>
              <w:spacing w:after="0" w:line="360" w:lineRule="auto"/>
              <w:ind w:left="3009"/>
              <w:rPr>
                <w:rFonts w:asciiTheme="minorHAnsi" w:eastAsia="SimSun" w:hAnsiTheme="minorHAnsi" w:cstheme="minorHAnsi"/>
                <w:b/>
                <w:bCs/>
                <w:szCs w:val="22"/>
                <w:lang w:val="en-GB" w:eastAsia="en-IE"/>
              </w:rPr>
            </w:pPr>
            <w:r w:rsidRPr="00CD3145">
              <w:rPr>
                <w:rFonts w:asciiTheme="minorHAnsi" w:eastAsia="Calibri" w:hAnsiTheme="minorHAnsi" w:cstheme="minorHAnsi"/>
                <w:b/>
                <w:bCs/>
                <w:szCs w:val="22"/>
                <w:lang w:val="en-GB" w:eastAsia="en-IE"/>
              </w:rPr>
              <w:t xml:space="preserve">For </w:t>
            </w:r>
            <w:r w:rsidR="00CF7A4E" w:rsidRPr="00B33752">
              <w:rPr>
                <w:rFonts w:asciiTheme="minorHAnsi" w:eastAsia="SimSun" w:hAnsiTheme="minorHAnsi" w:cstheme="minorHAnsi"/>
                <w:b/>
                <w:bCs/>
                <w:szCs w:val="22"/>
                <w:lang w:val="en-GB" w:eastAsia="en-IE"/>
              </w:rPr>
              <w:t>Years 2, 3 &amp; 4</w:t>
            </w:r>
            <w:r w:rsidR="00CF7A4E" w:rsidRPr="00B33752">
              <w:rPr>
                <w:rFonts w:asciiTheme="minorHAnsi" w:eastAsia="Calibri" w:hAnsiTheme="minorHAnsi" w:cstheme="minorHAnsi"/>
                <w:szCs w:val="22"/>
                <w:lang w:val="en-GB" w:eastAsia="en-IE"/>
              </w:rPr>
              <w:t xml:space="preserve"> </w:t>
            </w:r>
          </w:p>
          <w:p w14:paraId="0327636A" w14:textId="1121204A" w:rsidR="00CF7A4E" w:rsidRPr="00B33752" w:rsidRDefault="00CF7A4E" w:rsidP="00CF7A4E">
            <w:pPr>
              <w:rPr>
                <w:rFonts w:cstheme="minorHAnsi"/>
                <w:color w:val="000000"/>
                <w:lang w:val="en-GB"/>
              </w:rPr>
            </w:pPr>
            <w:r w:rsidRPr="00B33752">
              <w:rPr>
                <w:rFonts w:cstheme="minorHAnsi"/>
                <w:color w:val="000000"/>
                <w:lang w:val="en-GB"/>
              </w:rPr>
              <w:t xml:space="preserve">Please include price per annum for additional years of coverage and maximum term of coverage.  </w:t>
            </w:r>
          </w:p>
          <w:p w14:paraId="1E9F46BF" w14:textId="323AB66A" w:rsidR="00CF7A4E" w:rsidRPr="00B33752" w:rsidRDefault="00CF7A4E" w:rsidP="00CF7A4E">
            <w:pPr>
              <w:rPr>
                <w:rFonts w:cstheme="minorHAnsi"/>
                <w:color w:val="EE0000"/>
                <w:lang w:val="en-GB"/>
              </w:rPr>
            </w:pPr>
            <w:r w:rsidRPr="00B33752">
              <w:rPr>
                <w:rFonts w:cstheme="minorHAnsi"/>
                <w:color w:val="EE0000"/>
                <w:lang w:val="en-GB"/>
              </w:rPr>
              <w:t>Please confirm, detail and also specify what is included in the warranty options outlined in the Appendix 2 pricing schedule.</w:t>
            </w:r>
          </w:p>
          <w:p w14:paraId="1A02EDC2" w14:textId="1E784293" w:rsidR="00CF7A4E" w:rsidRPr="00B33752" w:rsidRDefault="00CF7A4E" w:rsidP="00CF7A4E">
            <w:pPr>
              <w:rPr>
                <w:rFonts w:cstheme="minorHAnsi"/>
                <w:color w:val="EE0000"/>
                <w:lang w:val="en-GB"/>
              </w:rPr>
            </w:pPr>
            <w:r w:rsidRPr="00B33752">
              <w:rPr>
                <w:rFonts w:cstheme="minorHAnsi"/>
                <w:color w:val="EE0000"/>
                <w:lang w:val="en-GB"/>
              </w:rPr>
              <w:t>Please confirm detail and specify what is included</w:t>
            </w:r>
            <w:r>
              <w:rPr>
                <w:rFonts w:cstheme="minorHAnsi"/>
                <w:color w:val="EE0000"/>
                <w:lang w:val="en-GB"/>
              </w:rPr>
              <w:t>/excluded</w:t>
            </w:r>
            <w:r w:rsidRPr="00B33752">
              <w:rPr>
                <w:rFonts w:cstheme="minorHAnsi"/>
                <w:color w:val="EE0000"/>
                <w:lang w:val="en-GB"/>
              </w:rPr>
              <w:t xml:space="preserve"> in the warranty options outlined, as optional to purchase, in the Appendix 2, Pricing schedule.</w:t>
            </w:r>
          </w:p>
          <w:p w14:paraId="7D67E40B" w14:textId="77777777" w:rsidR="00CF7A4E" w:rsidRPr="00B33752" w:rsidRDefault="00CF7A4E" w:rsidP="00CF7A4E">
            <w:pPr>
              <w:rPr>
                <w:rFonts w:cstheme="minorHAnsi"/>
                <w:lang w:val="en-GB"/>
              </w:rPr>
            </w:pPr>
          </w:p>
          <w:p w14:paraId="62BCDF2A" w14:textId="38C7F4DC" w:rsidR="00CF7A4E" w:rsidRPr="004C4CFB" w:rsidRDefault="00CF7A4E" w:rsidP="00CF7A4E">
            <w:pPr>
              <w:rPr>
                <w:rFonts w:cstheme="minorHAnsi"/>
                <w:color w:val="FF0000"/>
                <w:lang w:val="en-GB"/>
              </w:rPr>
            </w:pPr>
            <w:r w:rsidRPr="00B33752">
              <w:rPr>
                <w:rFonts w:cstheme="minorHAnsi"/>
                <w:b/>
                <w:bCs/>
                <w:color w:val="FF0000"/>
                <w:lang w:val="en-GB"/>
              </w:rPr>
              <w:t>Note:</w:t>
            </w:r>
            <w:r w:rsidRPr="00B33752">
              <w:rPr>
                <w:rFonts w:cstheme="minorHAnsi"/>
                <w:color w:val="FF0000"/>
                <w:lang w:val="en-GB"/>
              </w:rPr>
              <w:t xml:space="preserve"> Pricing </w:t>
            </w:r>
            <w:r w:rsidRPr="00B33752">
              <w:rPr>
                <w:rFonts w:cstheme="minorHAnsi"/>
                <w:b/>
                <w:bCs/>
                <w:color w:val="FF0000"/>
                <w:lang w:val="en-GB"/>
              </w:rPr>
              <w:t>MUST</w:t>
            </w:r>
            <w:r w:rsidRPr="00B33752">
              <w:rPr>
                <w:rFonts w:cstheme="minorHAnsi"/>
                <w:color w:val="FF0000"/>
                <w:lang w:val="en-GB"/>
              </w:rPr>
              <w:t xml:space="preserve"> only be included in the </w:t>
            </w:r>
            <w:r w:rsidRPr="00B33752">
              <w:rPr>
                <w:rFonts w:cstheme="minorHAnsi"/>
                <w:i/>
                <w:iCs/>
                <w:color w:val="FF0000"/>
                <w:lang w:val="en-GB"/>
              </w:rPr>
              <w:t>Further Options – Optional to Purchase</w:t>
            </w:r>
            <w:r w:rsidRPr="00B33752">
              <w:rPr>
                <w:rFonts w:cstheme="minorHAnsi"/>
                <w:color w:val="FF0000"/>
                <w:lang w:val="en-GB"/>
              </w:rPr>
              <w:t>, Appendix 2 Pricing Schedule.  No pricing is to be included in this Appendix 1 document.</w:t>
            </w:r>
          </w:p>
          <w:p w14:paraId="333E78E5" w14:textId="02CA43E6" w:rsidR="00CF7A4E" w:rsidRPr="00A46FD9" w:rsidRDefault="00CF7A4E" w:rsidP="00CF7A4E">
            <w:pPr>
              <w:spacing w:after="0" w:line="240" w:lineRule="auto"/>
              <w:rPr>
                <w:rFonts w:cstheme="minorHAnsi"/>
                <w:sz w:val="24"/>
                <w:szCs w:val="24"/>
              </w:rPr>
            </w:pPr>
            <w:r w:rsidRPr="00B33752">
              <w:rPr>
                <w:rFonts w:cstheme="minorHAnsi"/>
                <w:lang w:val="en-GB"/>
              </w:rPr>
              <w:t>Please detail and confirm.</w:t>
            </w:r>
          </w:p>
        </w:tc>
      </w:tr>
      <w:tr w:rsidR="00CF7A4E" w:rsidRPr="00A46FD9" w14:paraId="0F761AB9" w14:textId="77777777" w:rsidTr="0071578C">
        <w:trPr>
          <w:trHeight w:val="699"/>
        </w:trPr>
        <w:tc>
          <w:tcPr>
            <w:tcW w:w="992" w:type="dxa"/>
            <w:vMerge/>
            <w:tcBorders>
              <w:left w:val="single" w:sz="4" w:space="0" w:color="auto"/>
              <w:right w:val="single" w:sz="4" w:space="0" w:color="auto"/>
            </w:tcBorders>
            <w:vAlign w:val="center"/>
          </w:tcPr>
          <w:p w14:paraId="5F1CD13B"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6F93AD8E" w14:textId="77777777" w:rsidR="00CF7A4E" w:rsidRDefault="00CF7A4E" w:rsidP="00CF7A4E">
            <w:pPr>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3CFF22E7" w14:textId="77777777" w:rsidTr="0071578C">
        <w:trPr>
          <w:trHeight w:val="709"/>
        </w:trPr>
        <w:tc>
          <w:tcPr>
            <w:tcW w:w="992" w:type="dxa"/>
            <w:vMerge/>
            <w:tcBorders>
              <w:left w:val="single" w:sz="4" w:space="0" w:color="auto"/>
              <w:bottom w:val="single" w:sz="4" w:space="0" w:color="auto"/>
              <w:right w:val="single" w:sz="4" w:space="0" w:color="auto"/>
            </w:tcBorders>
            <w:vAlign w:val="center"/>
          </w:tcPr>
          <w:p w14:paraId="40EBE1AE"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CBB57E"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343DAC13" w14:textId="6E72D7BF" w:rsidR="00CD3145" w:rsidRDefault="00CD3145" w:rsidP="00CD3145">
            <w:pPr>
              <w:spacing w:after="0" w:line="240" w:lineRule="auto"/>
              <w:rPr>
                <w:rFonts w:cstheme="minorHAnsi"/>
                <w:sz w:val="24"/>
                <w:szCs w:val="24"/>
              </w:rPr>
            </w:pPr>
          </w:p>
        </w:tc>
      </w:tr>
      <w:tr w:rsidR="00CF7A4E" w:rsidRPr="00A46FD9" w14:paraId="7AF9ECCA" w14:textId="77777777" w:rsidTr="004C4CFB">
        <w:trPr>
          <w:trHeight w:val="3393"/>
        </w:trPr>
        <w:tc>
          <w:tcPr>
            <w:tcW w:w="992" w:type="dxa"/>
            <w:vMerge w:val="restart"/>
            <w:tcBorders>
              <w:top w:val="single" w:sz="4" w:space="0" w:color="auto"/>
              <w:left w:val="single" w:sz="4" w:space="0" w:color="auto"/>
              <w:right w:val="single" w:sz="4" w:space="0" w:color="auto"/>
            </w:tcBorders>
            <w:vAlign w:val="center"/>
          </w:tcPr>
          <w:p w14:paraId="22EAD522"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70CE09B8" w14:textId="67FBD23D" w:rsidR="00CF7A4E" w:rsidRPr="00B33752" w:rsidRDefault="00CF7A4E" w:rsidP="00CF7A4E">
            <w:pPr>
              <w:tabs>
                <w:tab w:val="left" w:pos="567"/>
              </w:tabs>
              <w:autoSpaceDE w:val="0"/>
              <w:autoSpaceDN w:val="0"/>
              <w:adjustRightInd w:val="0"/>
              <w:rPr>
                <w:rFonts w:cstheme="minorHAnsi"/>
                <w:lang w:val="en-GB"/>
              </w:rPr>
            </w:pPr>
            <w:r w:rsidRPr="00B33752">
              <w:rPr>
                <w:rFonts w:cstheme="minorHAnsi"/>
                <w:lang w:val="en-GB"/>
              </w:rPr>
              <w:t xml:space="preserve">Please provide separately a list and approximate cost of any consumable items/parts that are to be replaced during each service visit. </w:t>
            </w:r>
          </w:p>
          <w:p w14:paraId="5F5C4BE7" w14:textId="325BDAA9" w:rsidR="00CF7A4E" w:rsidRPr="00B33752" w:rsidRDefault="00CF7A4E" w:rsidP="00CF7A4E">
            <w:pPr>
              <w:tabs>
                <w:tab w:val="left" w:pos="567"/>
              </w:tabs>
              <w:autoSpaceDE w:val="0"/>
              <w:autoSpaceDN w:val="0"/>
              <w:adjustRightInd w:val="0"/>
              <w:rPr>
                <w:rFonts w:cstheme="minorHAnsi"/>
                <w:lang w:val="en-GB"/>
              </w:rPr>
            </w:pPr>
            <w:r w:rsidRPr="00B33752">
              <w:rPr>
                <w:rFonts w:cstheme="minorHAnsi"/>
                <w:color w:val="EE0000"/>
                <w:lang w:val="en-GB"/>
              </w:rPr>
              <w:t xml:space="preserve">Please update </w:t>
            </w:r>
            <w:r w:rsidRPr="00B33752">
              <w:rPr>
                <w:rFonts w:cstheme="minorHAnsi"/>
                <w:b/>
                <w:color w:val="EE0000"/>
                <w:lang w:val="en-GB"/>
              </w:rPr>
              <w:t>Appendix 2 Pricing Schedule</w:t>
            </w:r>
            <w:r w:rsidRPr="00B33752">
              <w:rPr>
                <w:rFonts w:cstheme="minorHAnsi"/>
                <w:color w:val="EE0000"/>
                <w:lang w:val="en-GB"/>
              </w:rPr>
              <w:t xml:space="preserve"> – </w:t>
            </w:r>
            <w:r w:rsidRPr="00B33752">
              <w:rPr>
                <w:rFonts w:cstheme="minorHAnsi"/>
                <w:i/>
                <w:iCs/>
                <w:color w:val="EE0000"/>
                <w:lang w:val="en-GB"/>
              </w:rPr>
              <w:t>Consumables Parts</w:t>
            </w:r>
            <w:r w:rsidRPr="00B33752">
              <w:rPr>
                <w:rFonts w:cstheme="minorHAnsi"/>
                <w:color w:val="EE0000"/>
                <w:lang w:val="en-GB"/>
              </w:rPr>
              <w:t xml:space="preserve"> tab with detail.</w:t>
            </w:r>
          </w:p>
          <w:p w14:paraId="03D5E961" w14:textId="4B68010C" w:rsidR="00CF7A4E" w:rsidRPr="00B33752" w:rsidRDefault="00CF7A4E" w:rsidP="00CF7A4E">
            <w:pPr>
              <w:tabs>
                <w:tab w:val="left" w:pos="567"/>
              </w:tabs>
              <w:autoSpaceDE w:val="0"/>
              <w:autoSpaceDN w:val="0"/>
              <w:adjustRightInd w:val="0"/>
              <w:rPr>
                <w:rFonts w:cstheme="minorHAnsi"/>
                <w:lang w:val="en-GB"/>
              </w:rPr>
            </w:pPr>
            <w:r w:rsidRPr="00B33752">
              <w:rPr>
                <w:rFonts w:cstheme="minorHAnsi"/>
                <w:lang w:val="en-GB"/>
              </w:rPr>
              <w:t>Prices provided for consumable items/parts must be valid for a minimum of one (1) year.</w:t>
            </w:r>
          </w:p>
          <w:p w14:paraId="44F6C646" w14:textId="49AC00BB" w:rsidR="00CF7A4E" w:rsidRPr="00B33752" w:rsidRDefault="00CF7A4E" w:rsidP="00CF7A4E">
            <w:pPr>
              <w:tabs>
                <w:tab w:val="left" w:pos="567"/>
              </w:tabs>
              <w:autoSpaceDE w:val="0"/>
              <w:autoSpaceDN w:val="0"/>
              <w:adjustRightInd w:val="0"/>
              <w:rPr>
                <w:rFonts w:cstheme="minorHAnsi"/>
                <w:color w:val="FF0000"/>
                <w:lang w:val="en-GB"/>
              </w:rPr>
            </w:pPr>
            <w:r w:rsidRPr="00B33752">
              <w:rPr>
                <w:rFonts w:cstheme="minorHAnsi"/>
                <w:b/>
                <w:bCs/>
                <w:color w:val="FF0000"/>
                <w:lang w:val="en-GB"/>
              </w:rPr>
              <w:t>Note:</w:t>
            </w:r>
            <w:r w:rsidRPr="00B33752">
              <w:rPr>
                <w:rFonts w:cstheme="minorHAnsi"/>
                <w:color w:val="FF0000"/>
                <w:lang w:val="en-GB"/>
              </w:rPr>
              <w:t xml:space="preserve"> Pricing </w:t>
            </w:r>
            <w:r w:rsidRPr="00B33752">
              <w:rPr>
                <w:rFonts w:cstheme="minorHAnsi"/>
                <w:b/>
                <w:bCs/>
                <w:color w:val="FF0000"/>
                <w:lang w:val="en-GB"/>
              </w:rPr>
              <w:t>MUST</w:t>
            </w:r>
            <w:r w:rsidRPr="00B33752">
              <w:rPr>
                <w:rFonts w:cstheme="minorHAnsi"/>
                <w:color w:val="FF0000"/>
                <w:lang w:val="en-GB"/>
              </w:rPr>
              <w:t xml:space="preserve"> only be included in the Appendix 2 Pricing Schedule.  No pricing is to be included in this Appendix 1 document.</w:t>
            </w:r>
          </w:p>
          <w:p w14:paraId="6B857C2E" w14:textId="5AC0B28F" w:rsidR="00CF7A4E" w:rsidRPr="00A46FD9" w:rsidRDefault="00CF7A4E" w:rsidP="00CF7A4E">
            <w:pPr>
              <w:tabs>
                <w:tab w:val="left" w:pos="450"/>
              </w:tabs>
              <w:spacing w:after="0" w:line="240" w:lineRule="auto"/>
              <w:rPr>
                <w:rFonts w:cstheme="minorHAnsi"/>
                <w:sz w:val="24"/>
                <w:szCs w:val="24"/>
              </w:rPr>
            </w:pPr>
            <w:r w:rsidRPr="00B33752">
              <w:rPr>
                <w:rFonts w:cstheme="minorHAnsi"/>
                <w:lang w:val="en-GB"/>
              </w:rPr>
              <w:t>P</w:t>
            </w:r>
            <w:r>
              <w:rPr>
                <w:rFonts w:cstheme="minorHAnsi"/>
                <w:lang w:val="en-GB"/>
              </w:rPr>
              <w:t>l</w:t>
            </w:r>
            <w:r w:rsidRPr="00B33752">
              <w:rPr>
                <w:rFonts w:cstheme="minorHAnsi"/>
                <w:lang w:val="en-GB"/>
              </w:rPr>
              <w:t>ease detail and confirm.</w:t>
            </w:r>
          </w:p>
        </w:tc>
      </w:tr>
      <w:tr w:rsidR="00CF7A4E" w:rsidRPr="00A46FD9" w14:paraId="54C164E3" w14:textId="77777777" w:rsidTr="004C4CFB">
        <w:trPr>
          <w:trHeight w:val="690"/>
        </w:trPr>
        <w:tc>
          <w:tcPr>
            <w:tcW w:w="992" w:type="dxa"/>
            <w:vMerge/>
            <w:tcBorders>
              <w:left w:val="single" w:sz="4" w:space="0" w:color="auto"/>
              <w:right w:val="single" w:sz="4" w:space="0" w:color="auto"/>
            </w:tcBorders>
            <w:vAlign w:val="center"/>
          </w:tcPr>
          <w:p w14:paraId="60FDF9CA"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0A64B6B1" w14:textId="77777777" w:rsidR="00CF7A4E" w:rsidRPr="00A46FD9" w:rsidRDefault="00CF7A4E" w:rsidP="00CF7A4E">
            <w:pPr>
              <w:tabs>
                <w:tab w:val="left" w:pos="450"/>
              </w:tabs>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78B73DF8" w14:textId="77777777" w:rsidTr="00FE3DD2">
        <w:trPr>
          <w:trHeight w:val="983"/>
        </w:trPr>
        <w:tc>
          <w:tcPr>
            <w:tcW w:w="992" w:type="dxa"/>
            <w:vMerge/>
            <w:tcBorders>
              <w:left w:val="single" w:sz="4" w:space="0" w:color="auto"/>
              <w:bottom w:val="single" w:sz="4" w:space="0" w:color="auto"/>
              <w:right w:val="single" w:sz="4" w:space="0" w:color="auto"/>
            </w:tcBorders>
            <w:vAlign w:val="center"/>
          </w:tcPr>
          <w:p w14:paraId="1A484856"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9BF66C"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620BC5FC" w14:textId="07D16853" w:rsidR="00CD3145" w:rsidRPr="00A46FD9" w:rsidRDefault="00CD3145" w:rsidP="00CD3145">
            <w:pPr>
              <w:tabs>
                <w:tab w:val="left" w:pos="450"/>
              </w:tabs>
              <w:spacing w:after="0" w:line="240" w:lineRule="auto"/>
              <w:rPr>
                <w:rFonts w:cstheme="minorHAnsi"/>
                <w:sz w:val="24"/>
                <w:szCs w:val="24"/>
              </w:rPr>
            </w:pPr>
          </w:p>
        </w:tc>
      </w:tr>
      <w:tr w:rsidR="00CF7A4E" w:rsidRPr="00A46FD9" w14:paraId="54B35DAE" w14:textId="77777777" w:rsidTr="00D15B7E">
        <w:trPr>
          <w:trHeight w:val="1615"/>
        </w:trPr>
        <w:tc>
          <w:tcPr>
            <w:tcW w:w="992" w:type="dxa"/>
            <w:vMerge w:val="restart"/>
            <w:tcBorders>
              <w:top w:val="single" w:sz="4" w:space="0" w:color="auto"/>
              <w:left w:val="single" w:sz="4" w:space="0" w:color="auto"/>
              <w:right w:val="single" w:sz="4" w:space="0" w:color="auto"/>
            </w:tcBorders>
            <w:vAlign w:val="center"/>
          </w:tcPr>
          <w:p w14:paraId="28D142BD"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21B72E5A" w14:textId="6BE08331" w:rsidR="00CF7A4E" w:rsidRPr="00B33752" w:rsidRDefault="00CF7A4E" w:rsidP="00CF7A4E">
            <w:pPr>
              <w:tabs>
                <w:tab w:val="left" w:pos="567"/>
              </w:tabs>
              <w:autoSpaceDE w:val="0"/>
              <w:autoSpaceDN w:val="0"/>
              <w:adjustRightInd w:val="0"/>
              <w:rPr>
                <w:rFonts w:cstheme="minorHAnsi"/>
                <w:lang w:val="en-GB"/>
              </w:rPr>
            </w:pPr>
            <w:r w:rsidRPr="00B33752">
              <w:rPr>
                <w:rFonts w:cstheme="minorHAnsi"/>
                <w:lang w:val="en-GB"/>
              </w:rPr>
              <w:t xml:space="preserve">Please advise of any items/part of the instrument that require routine replacement during the normal lifetime of the instrument, the timeframe in which they require replacing and if such items will be supplied with the instrument or as part of the warranty. </w:t>
            </w:r>
          </w:p>
          <w:p w14:paraId="68E92EC0" w14:textId="0B79F5C2"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B33752">
              <w:rPr>
                <w:rFonts w:cstheme="minorHAnsi"/>
                <w:lang w:val="en-GB"/>
              </w:rPr>
              <w:t>Please confirm and detail.</w:t>
            </w:r>
          </w:p>
        </w:tc>
      </w:tr>
      <w:tr w:rsidR="00CF7A4E" w:rsidRPr="00A46FD9" w14:paraId="1C32B574" w14:textId="77777777" w:rsidTr="00235E45">
        <w:trPr>
          <w:trHeight w:val="629"/>
        </w:trPr>
        <w:tc>
          <w:tcPr>
            <w:tcW w:w="992" w:type="dxa"/>
            <w:vMerge/>
            <w:tcBorders>
              <w:left w:val="single" w:sz="4" w:space="0" w:color="auto"/>
              <w:right w:val="single" w:sz="4" w:space="0" w:color="auto"/>
            </w:tcBorders>
            <w:vAlign w:val="center"/>
          </w:tcPr>
          <w:p w14:paraId="001DC590"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1130E7A1"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7853AD2C" w14:textId="77777777" w:rsidTr="00235E45">
        <w:trPr>
          <w:trHeight w:val="992"/>
        </w:trPr>
        <w:tc>
          <w:tcPr>
            <w:tcW w:w="992" w:type="dxa"/>
            <w:vMerge/>
            <w:tcBorders>
              <w:left w:val="single" w:sz="4" w:space="0" w:color="auto"/>
              <w:bottom w:val="single" w:sz="4" w:space="0" w:color="auto"/>
              <w:right w:val="single" w:sz="4" w:space="0" w:color="auto"/>
            </w:tcBorders>
            <w:vAlign w:val="center"/>
          </w:tcPr>
          <w:p w14:paraId="6067DA31"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8D3210"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0B2A7EEB" w14:textId="52B8B15F" w:rsidR="00CD3145" w:rsidRPr="00A46FD9" w:rsidRDefault="00CD3145" w:rsidP="00CD3145">
            <w:pPr>
              <w:tabs>
                <w:tab w:val="left" w:pos="567"/>
              </w:tabs>
              <w:autoSpaceDE w:val="0"/>
              <w:autoSpaceDN w:val="0"/>
              <w:adjustRightInd w:val="0"/>
              <w:spacing w:after="0" w:line="240" w:lineRule="auto"/>
              <w:rPr>
                <w:rFonts w:cstheme="minorHAnsi"/>
                <w:sz w:val="24"/>
                <w:szCs w:val="24"/>
              </w:rPr>
            </w:pPr>
          </w:p>
        </w:tc>
      </w:tr>
      <w:tr w:rsidR="00CF7A4E" w:rsidRPr="00A46FD9" w14:paraId="2CED8BB0" w14:textId="77777777" w:rsidTr="00D15B7E">
        <w:trPr>
          <w:trHeight w:val="969"/>
        </w:trPr>
        <w:tc>
          <w:tcPr>
            <w:tcW w:w="992" w:type="dxa"/>
            <w:vMerge w:val="restart"/>
            <w:tcBorders>
              <w:top w:val="single" w:sz="4" w:space="0" w:color="auto"/>
              <w:left w:val="single" w:sz="4" w:space="0" w:color="auto"/>
              <w:right w:val="single" w:sz="4" w:space="0" w:color="auto"/>
            </w:tcBorders>
            <w:vAlign w:val="center"/>
          </w:tcPr>
          <w:p w14:paraId="3D276CD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25EC54E" w14:textId="4F25344A"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A list of checks carried out at Preventative Maintenance </w:t>
            </w:r>
            <w:r w:rsidRPr="00A46FD9">
              <w:rPr>
                <w:rFonts w:cstheme="minorHAnsi"/>
                <w:b/>
                <w:sz w:val="24"/>
                <w:szCs w:val="24"/>
              </w:rPr>
              <w:t>MUST</w:t>
            </w:r>
            <w:r w:rsidRPr="00A46FD9">
              <w:rPr>
                <w:rFonts w:cstheme="minorHAnsi"/>
                <w:sz w:val="24"/>
                <w:szCs w:val="24"/>
              </w:rPr>
              <w:t xml:space="preserve"> be provided, along with any information about which (if any) parts are routinely replaced. </w:t>
            </w:r>
          </w:p>
          <w:p w14:paraId="11EC2FAC" w14:textId="28C3FAF5"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Please confirm and detail.</w:t>
            </w:r>
          </w:p>
        </w:tc>
      </w:tr>
      <w:tr w:rsidR="00CF7A4E" w:rsidRPr="00A46FD9" w14:paraId="4BA1D8F5" w14:textId="77777777" w:rsidTr="00D15B7E">
        <w:trPr>
          <w:trHeight w:val="968"/>
        </w:trPr>
        <w:tc>
          <w:tcPr>
            <w:tcW w:w="992" w:type="dxa"/>
            <w:vMerge/>
            <w:tcBorders>
              <w:left w:val="single" w:sz="4" w:space="0" w:color="auto"/>
              <w:right w:val="single" w:sz="4" w:space="0" w:color="auto"/>
            </w:tcBorders>
            <w:vAlign w:val="center"/>
          </w:tcPr>
          <w:p w14:paraId="3014AD3D"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446CFE2"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28FAE9A5" w14:textId="77777777" w:rsidTr="00D15B7E">
        <w:trPr>
          <w:trHeight w:val="968"/>
        </w:trPr>
        <w:tc>
          <w:tcPr>
            <w:tcW w:w="992" w:type="dxa"/>
            <w:vMerge/>
            <w:tcBorders>
              <w:left w:val="single" w:sz="4" w:space="0" w:color="auto"/>
              <w:bottom w:val="single" w:sz="4" w:space="0" w:color="auto"/>
              <w:right w:val="single" w:sz="4" w:space="0" w:color="auto"/>
            </w:tcBorders>
            <w:vAlign w:val="center"/>
          </w:tcPr>
          <w:p w14:paraId="1B0D1043"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FAF5AE" w14:textId="77777777" w:rsidR="00CD3145" w:rsidRDefault="00CD3145" w:rsidP="004462AC">
            <w:pPr>
              <w:rPr>
                <w:rFonts w:cstheme="minorHAnsi"/>
                <w:i/>
                <w:color w:val="A6A6A6" w:themeColor="background1" w:themeShade="A6"/>
                <w:lang w:val="en-GB"/>
              </w:rPr>
            </w:pPr>
            <w:r>
              <w:rPr>
                <w:rFonts w:cstheme="minorHAnsi"/>
                <w:i/>
                <w:color w:val="A6A6A6" w:themeColor="background1" w:themeShade="A6"/>
                <w:lang w:val="en-GB"/>
              </w:rPr>
              <w:t>Insert Comment</w:t>
            </w:r>
          </w:p>
          <w:p w14:paraId="5F35AB56" w14:textId="0150C060" w:rsidR="004462AC" w:rsidRPr="004462AC" w:rsidRDefault="004462AC" w:rsidP="004462AC">
            <w:pPr>
              <w:rPr>
                <w:rFonts w:cstheme="minorHAnsi"/>
                <w:i/>
                <w:color w:val="A6A6A6" w:themeColor="background1" w:themeShade="A6"/>
                <w:lang w:val="en-GB"/>
              </w:rPr>
            </w:pPr>
          </w:p>
        </w:tc>
      </w:tr>
      <w:tr w:rsidR="00CF7A4E" w:rsidRPr="00A46FD9" w14:paraId="5153CEDA" w14:textId="77777777" w:rsidTr="00A82877">
        <w:trPr>
          <w:trHeight w:val="699"/>
        </w:trPr>
        <w:tc>
          <w:tcPr>
            <w:tcW w:w="992" w:type="dxa"/>
            <w:vMerge w:val="restart"/>
            <w:tcBorders>
              <w:top w:val="single" w:sz="4" w:space="0" w:color="auto"/>
              <w:left w:val="single" w:sz="4" w:space="0" w:color="auto"/>
              <w:right w:val="single" w:sz="4" w:space="0" w:color="auto"/>
            </w:tcBorders>
            <w:vAlign w:val="center"/>
          </w:tcPr>
          <w:p w14:paraId="69929FCF"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3909BDB0" w14:textId="77777777" w:rsidR="00CF7A4E" w:rsidRPr="00A46FD9" w:rsidRDefault="00CF7A4E" w:rsidP="00CF7A4E">
            <w:pPr>
              <w:spacing w:line="240" w:lineRule="auto"/>
              <w:rPr>
                <w:rFonts w:cstheme="minorHAnsi"/>
                <w:sz w:val="24"/>
                <w:szCs w:val="24"/>
              </w:rPr>
            </w:pPr>
            <w:r w:rsidRPr="00A46FD9">
              <w:rPr>
                <w:rFonts w:cstheme="minorHAnsi"/>
                <w:sz w:val="24"/>
                <w:szCs w:val="24"/>
              </w:rPr>
              <w:t xml:space="preserve">The tenderer </w:t>
            </w:r>
            <w:r w:rsidRPr="00A46FD9">
              <w:rPr>
                <w:rFonts w:cstheme="minorHAnsi"/>
                <w:b/>
                <w:bCs/>
                <w:sz w:val="24"/>
                <w:szCs w:val="24"/>
              </w:rPr>
              <w:t>MUST</w:t>
            </w:r>
            <w:r w:rsidRPr="00A46FD9">
              <w:rPr>
                <w:rFonts w:cstheme="minorHAnsi"/>
                <w:sz w:val="24"/>
                <w:szCs w:val="24"/>
              </w:rPr>
              <w:t xml:space="preserve"> provide a description of the arrangements and lead times for guaranteed responses times in the event of equipment breakdown under warranty both in relation to phone support, online/remote support, the provision of technical support, annual service/ maintenance, emergency call-out response, and spare parts. </w:t>
            </w:r>
          </w:p>
          <w:p w14:paraId="45BEDB95" w14:textId="77777777" w:rsidR="00CF7A4E" w:rsidRPr="00A46FD9" w:rsidRDefault="00CF7A4E" w:rsidP="00CF7A4E">
            <w:pPr>
              <w:spacing w:after="0" w:line="240" w:lineRule="auto"/>
              <w:rPr>
                <w:rFonts w:cstheme="minorHAnsi"/>
                <w:color w:val="000000"/>
                <w:sz w:val="24"/>
                <w:szCs w:val="24"/>
              </w:rPr>
            </w:pPr>
            <w:r w:rsidRPr="00A46FD9">
              <w:rPr>
                <w:rFonts w:cstheme="minorHAnsi"/>
                <w:color w:val="000000"/>
                <w:sz w:val="24"/>
                <w:szCs w:val="24"/>
              </w:rPr>
              <w:t xml:space="preserve">Please detail lead time for arrival on site by a fully trained service engineer during the warranty period (s) and post-warranty. </w:t>
            </w:r>
          </w:p>
          <w:p w14:paraId="45FACA61" w14:textId="77777777" w:rsidR="00CF7A4E" w:rsidRPr="00A46FD9" w:rsidRDefault="00CF7A4E" w:rsidP="00CF7A4E">
            <w:pPr>
              <w:spacing w:after="0" w:line="240" w:lineRule="auto"/>
              <w:rPr>
                <w:rFonts w:cstheme="minorHAnsi"/>
                <w:color w:val="000000"/>
                <w:sz w:val="24"/>
                <w:szCs w:val="24"/>
              </w:rPr>
            </w:pPr>
          </w:p>
          <w:p w14:paraId="4132D09E" w14:textId="2996406A" w:rsidR="00CF7A4E" w:rsidRPr="00A46FD9" w:rsidRDefault="00CF7A4E" w:rsidP="00CF7A4E">
            <w:pPr>
              <w:spacing w:line="240" w:lineRule="auto"/>
              <w:rPr>
                <w:rFonts w:cstheme="minorHAnsi"/>
                <w:sz w:val="24"/>
                <w:szCs w:val="24"/>
              </w:rPr>
            </w:pPr>
            <w:r w:rsidRPr="00A46FD9">
              <w:rPr>
                <w:rFonts w:cstheme="minorHAnsi"/>
                <w:sz w:val="24"/>
                <w:szCs w:val="24"/>
              </w:rPr>
              <w:t xml:space="preserve">This response time </w:t>
            </w:r>
            <w:r w:rsidRPr="00A46FD9">
              <w:rPr>
                <w:rFonts w:cstheme="minorHAnsi"/>
                <w:b/>
                <w:bCs/>
                <w:sz w:val="24"/>
                <w:szCs w:val="24"/>
              </w:rPr>
              <w:t>SHOULD</w:t>
            </w:r>
            <w:r w:rsidRPr="00A46FD9">
              <w:rPr>
                <w:rFonts w:cstheme="minorHAnsi"/>
                <w:sz w:val="24"/>
                <w:szCs w:val="24"/>
              </w:rPr>
              <w:t xml:space="preserve"> be no more than 24 hours via phone call or remote service, and within </w:t>
            </w:r>
            <w:r w:rsidR="00645351">
              <w:rPr>
                <w:rFonts w:cstheme="minorHAnsi"/>
                <w:sz w:val="24"/>
                <w:szCs w:val="24"/>
              </w:rPr>
              <w:t>seven</w:t>
            </w:r>
            <w:r w:rsidRPr="00A46FD9">
              <w:rPr>
                <w:rFonts w:cstheme="minorHAnsi"/>
                <w:sz w:val="24"/>
                <w:szCs w:val="24"/>
              </w:rPr>
              <w:t xml:space="preserve"> (</w:t>
            </w:r>
            <w:r w:rsidR="00645351">
              <w:rPr>
                <w:rFonts w:cstheme="minorHAnsi"/>
                <w:sz w:val="24"/>
                <w:szCs w:val="24"/>
              </w:rPr>
              <w:t>7</w:t>
            </w:r>
            <w:r w:rsidRPr="00A46FD9">
              <w:rPr>
                <w:rFonts w:cstheme="minorHAnsi"/>
                <w:sz w:val="24"/>
                <w:szCs w:val="24"/>
              </w:rPr>
              <w:t xml:space="preserve">) working days for onsite repair. </w:t>
            </w:r>
          </w:p>
          <w:p w14:paraId="557A0E05" w14:textId="77777777" w:rsidR="00CF7A4E" w:rsidRPr="00A46FD9" w:rsidRDefault="00CF7A4E" w:rsidP="00CF7A4E">
            <w:pPr>
              <w:spacing w:line="240" w:lineRule="auto"/>
              <w:rPr>
                <w:rFonts w:cstheme="minorHAnsi"/>
                <w:sz w:val="24"/>
                <w:szCs w:val="24"/>
              </w:rPr>
            </w:pPr>
            <w:r w:rsidRPr="00A46FD9">
              <w:rPr>
                <w:rFonts w:cstheme="minorHAnsi"/>
                <w:sz w:val="24"/>
                <w:szCs w:val="24"/>
              </w:rPr>
              <w:t>Please confirm and detail information on remote diagnostic / Telecom-based service support.</w:t>
            </w:r>
          </w:p>
          <w:p w14:paraId="4678C0BD" w14:textId="77777777" w:rsidR="00CF7A4E" w:rsidRPr="00A46FD9" w:rsidRDefault="00CF7A4E" w:rsidP="00CF7A4E">
            <w:pPr>
              <w:spacing w:before="120" w:after="120"/>
              <w:rPr>
                <w:rFonts w:cstheme="minorHAnsi"/>
                <w:sz w:val="24"/>
                <w:szCs w:val="24"/>
              </w:rPr>
            </w:pPr>
            <w:r w:rsidRPr="00A46FD9">
              <w:rPr>
                <w:rFonts w:cstheme="minorHAnsi"/>
                <w:sz w:val="24"/>
                <w:szCs w:val="24"/>
              </w:rPr>
              <w:t>Please confirm detailing response times.</w:t>
            </w:r>
          </w:p>
          <w:p w14:paraId="2186F438" w14:textId="77777777" w:rsidR="00CF7A4E" w:rsidRPr="00A46FD9" w:rsidRDefault="00CF7A4E" w:rsidP="00CF7A4E">
            <w:pPr>
              <w:spacing w:before="120" w:after="120"/>
              <w:rPr>
                <w:rFonts w:cstheme="minorHAnsi"/>
                <w:b/>
                <w:bCs/>
                <w:sz w:val="24"/>
                <w:szCs w:val="24"/>
                <w:lang w:eastAsia="ja-JP"/>
              </w:rPr>
            </w:pPr>
          </w:p>
        </w:tc>
      </w:tr>
      <w:tr w:rsidR="00CF7A4E" w:rsidRPr="00A46FD9" w14:paraId="43598A34" w14:textId="77777777" w:rsidTr="00A82877">
        <w:trPr>
          <w:trHeight w:val="709"/>
        </w:trPr>
        <w:tc>
          <w:tcPr>
            <w:tcW w:w="992" w:type="dxa"/>
            <w:vMerge/>
            <w:tcBorders>
              <w:left w:val="single" w:sz="4" w:space="0" w:color="auto"/>
              <w:right w:val="single" w:sz="4" w:space="0" w:color="auto"/>
            </w:tcBorders>
            <w:vAlign w:val="center"/>
          </w:tcPr>
          <w:p w14:paraId="1733581D"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27C81EFD" w14:textId="77777777" w:rsidR="00CF7A4E" w:rsidRPr="00A46FD9" w:rsidRDefault="00CF7A4E" w:rsidP="00CF7A4E">
            <w:pPr>
              <w:spacing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304BA6FD" w14:textId="77777777" w:rsidTr="004462AC">
        <w:trPr>
          <w:trHeight w:val="524"/>
        </w:trPr>
        <w:tc>
          <w:tcPr>
            <w:tcW w:w="992" w:type="dxa"/>
            <w:vMerge/>
            <w:tcBorders>
              <w:left w:val="single" w:sz="4" w:space="0" w:color="auto"/>
              <w:bottom w:val="single" w:sz="4" w:space="0" w:color="auto"/>
              <w:right w:val="single" w:sz="4" w:space="0" w:color="auto"/>
            </w:tcBorders>
            <w:vAlign w:val="center"/>
          </w:tcPr>
          <w:p w14:paraId="5D17D2DE"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0170A7" w14:textId="25E93E3D" w:rsidR="00CD3145" w:rsidRPr="004462AC" w:rsidRDefault="00CD3145" w:rsidP="004462AC">
            <w:pPr>
              <w:rPr>
                <w:rFonts w:cstheme="minorHAnsi"/>
                <w:i/>
                <w:color w:val="A6A6A6" w:themeColor="background1" w:themeShade="A6"/>
                <w:lang w:val="en-GB"/>
              </w:rPr>
            </w:pPr>
            <w:r>
              <w:rPr>
                <w:rFonts w:cstheme="minorHAnsi"/>
                <w:i/>
                <w:color w:val="A6A6A6" w:themeColor="background1" w:themeShade="A6"/>
                <w:lang w:val="en-GB"/>
              </w:rPr>
              <w:t>Insert Comment</w:t>
            </w:r>
          </w:p>
        </w:tc>
      </w:tr>
      <w:tr w:rsidR="00CF7A4E" w:rsidRPr="00A46FD9" w14:paraId="47677EB5" w14:textId="77777777" w:rsidTr="00CE6DF1">
        <w:trPr>
          <w:trHeight w:val="558"/>
        </w:trPr>
        <w:tc>
          <w:tcPr>
            <w:tcW w:w="992" w:type="dxa"/>
            <w:vMerge w:val="restart"/>
            <w:tcBorders>
              <w:top w:val="single" w:sz="4" w:space="0" w:color="auto"/>
              <w:left w:val="single" w:sz="4" w:space="0" w:color="auto"/>
              <w:right w:val="single" w:sz="4" w:space="0" w:color="auto"/>
            </w:tcBorders>
            <w:vAlign w:val="center"/>
          </w:tcPr>
          <w:p w14:paraId="579EC4FE"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1B460EB9" w14:textId="59170E14" w:rsidR="00CF7A4E" w:rsidRPr="00B33752" w:rsidRDefault="00CF7A4E" w:rsidP="00CF7A4E">
            <w:pPr>
              <w:rPr>
                <w:rFonts w:eastAsia="MS Mincho" w:cstheme="minorHAnsi"/>
                <w:lang w:val="en-GB"/>
              </w:rPr>
            </w:pPr>
            <w:r w:rsidRPr="00B33752">
              <w:rPr>
                <w:rFonts w:eastAsia="MS Mincho" w:cstheme="minorHAnsi"/>
                <w:lang w:val="en-GB"/>
              </w:rPr>
              <w:t>If UCC decide to take out a Service Level Agreement, tenderers are asked to outline Options for subsequent years.</w:t>
            </w:r>
          </w:p>
          <w:p w14:paraId="69AF7D06" w14:textId="77777777" w:rsidR="00CF7A4E" w:rsidRPr="00B33752" w:rsidRDefault="00CF7A4E" w:rsidP="00CF7A4E">
            <w:pPr>
              <w:rPr>
                <w:rFonts w:eastAsia="MS Mincho" w:cstheme="minorHAnsi"/>
                <w:lang w:val="en-GB"/>
              </w:rPr>
            </w:pPr>
            <w:r w:rsidRPr="00B33752">
              <w:rPr>
                <w:rFonts w:eastAsia="MS Mincho" w:cstheme="minorHAnsi"/>
                <w:lang w:val="en-GB"/>
              </w:rPr>
              <w:t xml:space="preserve">Detail specific inclusions and exclusions of Service Level Agreement with respect to: </w:t>
            </w:r>
          </w:p>
          <w:p w14:paraId="0C5C3F03" w14:textId="77777777" w:rsidR="00CF7A4E" w:rsidRPr="00B33752" w:rsidRDefault="00CF7A4E" w:rsidP="00CF7A4E">
            <w:pPr>
              <w:pStyle w:val="ListParagraph"/>
              <w:numPr>
                <w:ilvl w:val="0"/>
                <w:numId w:val="33"/>
              </w:numPr>
              <w:spacing w:after="0" w:line="360" w:lineRule="auto"/>
              <w:ind w:left="180" w:hanging="284"/>
              <w:jc w:val="center"/>
              <w:rPr>
                <w:rFonts w:asciiTheme="minorHAnsi" w:eastAsia="SimSun" w:hAnsiTheme="minorHAnsi" w:cstheme="minorHAnsi"/>
                <w:b/>
                <w:bCs/>
                <w:szCs w:val="22"/>
                <w:lang w:val="en-GB" w:eastAsia="en-IE"/>
              </w:rPr>
            </w:pPr>
            <w:r w:rsidRPr="00B33752">
              <w:rPr>
                <w:rFonts w:asciiTheme="minorHAnsi" w:eastAsia="SimSun" w:hAnsiTheme="minorHAnsi" w:cstheme="minorHAnsi"/>
                <w:b/>
                <w:bCs/>
                <w:szCs w:val="22"/>
                <w:lang w:val="en-GB" w:eastAsia="en-IE"/>
              </w:rPr>
              <w:t>Integrated X-ray Photoelectron</w:t>
            </w:r>
          </w:p>
          <w:p w14:paraId="34BC2ADE" w14:textId="77777777" w:rsidR="00CF7A4E" w:rsidRDefault="00CF7A4E" w:rsidP="00CF7A4E">
            <w:pPr>
              <w:pStyle w:val="ListParagraph"/>
              <w:numPr>
                <w:ilvl w:val="0"/>
                <w:numId w:val="33"/>
              </w:numPr>
              <w:spacing w:after="0" w:line="360" w:lineRule="auto"/>
              <w:ind w:left="182" w:hanging="284"/>
              <w:contextualSpacing w:val="0"/>
              <w:jc w:val="center"/>
              <w:rPr>
                <w:rFonts w:asciiTheme="minorHAnsi" w:eastAsia="SimSun" w:hAnsiTheme="minorHAnsi" w:cstheme="minorHAnsi"/>
                <w:b/>
                <w:bCs/>
                <w:szCs w:val="22"/>
                <w:lang w:val="en-GB" w:eastAsia="en-IE"/>
              </w:rPr>
            </w:pPr>
            <w:r w:rsidRPr="00B33752">
              <w:rPr>
                <w:rFonts w:asciiTheme="minorHAnsi" w:eastAsia="SimSun" w:hAnsiTheme="minorHAnsi" w:cstheme="minorHAnsi"/>
                <w:b/>
                <w:bCs/>
                <w:szCs w:val="22"/>
                <w:lang w:val="en-GB" w:eastAsia="en-IE"/>
              </w:rPr>
              <w:t>Spectroscopy (XPS) System with</w:t>
            </w:r>
          </w:p>
          <w:p w14:paraId="35F049A5" w14:textId="42BF01FD" w:rsidR="00CF7A4E" w:rsidRPr="008C45C1" w:rsidRDefault="00CF7A4E" w:rsidP="00CF7A4E">
            <w:pPr>
              <w:pStyle w:val="ListParagraph"/>
              <w:numPr>
                <w:ilvl w:val="0"/>
                <w:numId w:val="33"/>
              </w:numPr>
              <w:spacing w:after="0" w:line="360" w:lineRule="auto"/>
              <w:ind w:left="599" w:hanging="284"/>
              <w:contextualSpacing w:val="0"/>
              <w:jc w:val="center"/>
              <w:rPr>
                <w:rFonts w:asciiTheme="minorHAnsi" w:eastAsia="SimSun" w:hAnsiTheme="minorHAnsi" w:cstheme="minorHAnsi"/>
                <w:b/>
                <w:bCs/>
                <w:szCs w:val="22"/>
                <w:lang w:val="en-GB" w:eastAsia="en-IE"/>
              </w:rPr>
            </w:pPr>
            <w:r w:rsidRPr="008C45C1">
              <w:rPr>
                <w:rFonts w:asciiTheme="minorHAnsi" w:eastAsia="SimSun" w:hAnsiTheme="minorHAnsi" w:cstheme="minorHAnsi"/>
                <w:b/>
                <w:bCs/>
                <w:lang w:val="en-GB" w:eastAsia="en-IE"/>
              </w:rPr>
              <w:t xml:space="preserve">Collocated Raman Spectroscopy Module: </w:t>
            </w:r>
          </w:p>
          <w:p w14:paraId="5E461927" w14:textId="77777777" w:rsidR="00CF7A4E" w:rsidRPr="00B33752" w:rsidRDefault="00CF7A4E" w:rsidP="00CF7A4E">
            <w:pPr>
              <w:spacing w:line="360" w:lineRule="auto"/>
              <w:jc w:val="center"/>
              <w:rPr>
                <w:rFonts w:eastAsia="SimSun" w:cstheme="minorHAnsi"/>
                <w:b/>
                <w:bCs/>
                <w:lang w:val="en-GB"/>
              </w:rPr>
            </w:pPr>
            <w:r w:rsidRPr="00B33752">
              <w:rPr>
                <w:rFonts w:eastAsia="SimSun" w:cstheme="minorHAnsi"/>
                <w:b/>
                <w:bCs/>
                <w:lang w:val="en-GB"/>
              </w:rPr>
              <w:t xml:space="preserve">Years 2, 3, &amp; 4 </w:t>
            </w:r>
          </w:p>
          <w:p w14:paraId="423FE1AF" w14:textId="77777777" w:rsidR="00CF7A4E" w:rsidRPr="00B33752" w:rsidRDefault="00CF7A4E" w:rsidP="00CF7A4E">
            <w:pPr>
              <w:rPr>
                <w:rFonts w:eastAsia="MS Mincho" w:cstheme="minorHAnsi"/>
                <w:lang w:val="en-GB"/>
              </w:rPr>
            </w:pPr>
            <w:r w:rsidRPr="00B33752">
              <w:rPr>
                <w:rFonts w:eastAsia="MS Mincho" w:cstheme="minorHAnsi"/>
                <w:lang w:val="en-GB"/>
              </w:rPr>
              <w:t>Option to include:</w:t>
            </w:r>
          </w:p>
          <w:p w14:paraId="27C1BB5C" w14:textId="77777777" w:rsidR="00CF7A4E" w:rsidRPr="00B33752" w:rsidRDefault="00CF7A4E" w:rsidP="00CF7A4E">
            <w:pPr>
              <w:pStyle w:val="ListParagraph"/>
              <w:numPr>
                <w:ilvl w:val="0"/>
                <w:numId w:val="11"/>
              </w:numPr>
              <w:spacing w:before="0" w:after="0" w:line="240" w:lineRule="auto"/>
              <w:contextualSpacing w:val="0"/>
              <w:rPr>
                <w:rFonts w:asciiTheme="minorHAnsi" w:eastAsia="MS Mincho" w:hAnsiTheme="minorHAnsi" w:cstheme="minorHAnsi"/>
                <w:szCs w:val="22"/>
                <w:lang w:val="en-GB"/>
              </w:rPr>
            </w:pPr>
            <w:r w:rsidRPr="00B33752">
              <w:rPr>
                <w:rFonts w:asciiTheme="minorHAnsi" w:eastAsia="MS Mincho" w:hAnsiTheme="minorHAnsi" w:cstheme="minorHAnsi"/>
                <w:szCs w:val="22"/>
                <w:lang w:val="en-GB"/>
              </w:rPr>
              <w:lastRenderedPageBreak/>
              <w:t>On-going calibration to appropriate schedule</w:t>
            </w:r>
          </w:p>
          <w:p w14:paraId="4E3D8885" w14:textId="77777777" w:rsidR="00CF7A4E" w:rsidRPr="00B33752" w:rsidRDefault="00CF7A4E" w:rsidP="00CF7A4E">
            <w:pPr>
              <w:pStyle w:val="ListParagraph"/>
              <w:numPr>
                <w:ilvl w:val="0"/>
                <w:numId w:val="11"/>
              </w:numPr>
              <w:spacing w:before="0" w:after="0" w:line="240" w:lineRule="auto"/>
              <w:contextualSpacing w:val="0"/>
              <w:rPr>
                <w:rFonts w:asciiTheme="minorHAnsi" w:eastAsia="MS Mincho" w:hAnsiTheme="minorHAnsi" w:cstheme="minorHAnsi"/>
                <w:szCs w:val="22"/>
                <w:lang w:val="en-GB"/>
              </w:rPr>
            </w:pPr>
            <w:r w:rsidRPr="00B33752">
              <w:rPr>
                <w:rFonts w:asciiTheme="minorHAnsi" w:eastAsia="MS Mincho" w:hAnsiTheme="minorHAnsi" w:cstheme="minorHAnsi"/>
                <w:szCs w:val="22"/>
                <w:lang w:val="en-GB"/>
              </w:rPr>
              <w:t>preventative maintenance</w:t>
            </w:r>
          </w:p>
          <w:p w14:paraId="29AB36D3" w14:textId="77777777" w:rsidR="00CF7A4E" w:rsidRPr="00B33752" w:rsidRDefault="00CF7A4E" w:rsidP="00CF7A4E">
            <w:pPr>
              <w:pStyle w:val="ListParagraph"/>
              <w:numPr>
                <w:ilvl w:val="0"/>
                <w:numId w:val="11"/>
              </w:numPr>
              <w:spacing w:before="0" w:after="0" w:line="240" w:lineRule="auto"/>
              <w:contextualSpacing w:val="0"/>
              <w:rPr>
                <w:rFonts w:asciiTheme="minorHAnsi" w:eastAsia="MS Mincho" w:hAnsiTheme="minorHAnsi" w:cstheme="minorHAnsi"/>
                <w:szCs w:val="22"/>
                <w:lang w:val="en-GB"/>
              </w:rPr>
            </w:pPr>
            <w:r w:rsidRPr="00B33752">
              <w:rPr>
                <w:rFonts w:asciiTheme="minorHAnsi" w:eastAsia="MS Mincho" w:hAnsiTheme="minorHAnsi" w:cstheme="minorHAnsi"/>
                <w:szCs w:val="22"/>
                <w:lang w:val="en-GB"/>
              </w:rPr>
              <w:t>remote diagnostics of faults, if applicable</w:t>
            </w:r>
          </w:p>
          <w:p w14:paraId="286314B2" w14:textId="77777777" w:rsidR="00CF7A4E" w:rsidRPr="00B33752" w:rsidRDefault="00CF7A4E" w:rsidP="00CF7A4E">
            <w:pPr>
              <w:pStyle w:val="ListParagraph"/>
              <w:numPr>
                <w:ilvl w:val="0"/>
                <w:numId w:val="11"/>
              </w:numPr>
              <w:spacing w:before="0" w:after="0" w:line="240" w:lineRule="auto"/>
              <w:contextualSpacing w:val="0"/>
              <w:rPr>
                <w:rFonts w:asciiTheme="minorHAnsi" w:eastAsia="MS Mincho" w:hAnsiTheme="minorHAnsi" w:cstheme="minorHAnsi"/>
                <w:szCs w:val="22"/>
                <w:lang w:val="en-GB"/>
              </w:rPr>
            </w:pPr>
            <w:r w:rsidRPr="00B33752">
              <w:rPr>
                <w:rFonts w:asciiTheme="minorHAnsi" w:eastAsia="MS Mincho" w:hAnsiTheme="minorHAnsi" w:cstheme="minorHAnsi"/>
                <w:szCs w:val="22"/>
                <w:lang w:val="en-GB"/>
              </w:rPr>
              <w:t>repair of the Instrument in case of breakdown)</w:t>
            </w:r>
          </w:p>
          <w:p w14:paraId="7C1DB48C" w14:textId="77777777" w:rsidR="00CF7A4E" w:rsidRPr="00B33752" w:rsidRDefault="00CF7A4E" w:rsidP="00CF7A4E">
            <w:pPr>
              <w:pStyle w:val="ListParagraph"/>
              <w:rPr>
                <w:rFonts w:asciiTheme="minorHAnsi" w:eastAsia="MS Mincho" w:hAnsiTheme="minorHAnsi" w:cstheme="minorHAnsi"/>
                <w:szCs w:val="22"/>
                <w:lang w:val="en-GB"/>
              </w:rPr>
            </w:pPr>
          </w:p>
          <w:p w14:paraId="2C619745" w14:textId="4D9BD91B" w:rsidR="00CF7A4E" w:rsidRPr="00B33752" w:rsidRDefault="00CF7A4E" w:rsidP="00CF7A4E">
            <w:pPr>
              <w:tabs>
                <w:tab w:val="left" w:pos="567"/>
              </w:tabs>
              <w:autoSpaceDE w:val="0"/>
              <w:autoSpaceDN w:val="0"/>
              <w:adjustRightInd w:val="0"/>
              <w:rPr>
                <w:rFonts w:eastAsia="MS Mincho" w:cstheme="minorHAnsi"/>
                <w:color w:val="EE0000"/>
                <w:lang w:val="en-GB"/>
              </w:rPr>
            </w:pPr>
            <w:r w:rsidRPr="00B33752">
              <w:rPr>
                <w:rFonts w:eastAsia="MS Mincho" w:cstheme="minorHAnsi"/>
                <w:color w:val="EE0000"/>
                <w:lang w:val="en-GB"/>
              </w:rPr>
              <w:t>Tenderers are asked to outline full details of what is included and to outline cost of maintenance and calibration for each year option offered in Appendix 2, Pricing Schedule.</w:t>
            </w:r>
          </w:p>
          <w:p w14:paraId="71F073C9" w14:textId="0B130E57" w:rsidR="00CF7A4E" w:rsidRPr="00B33752" w:rsidRDefault="00CF7A4E" w:rsidP="00CF7A4E">
            <w:pPr>
              <w:tabs>
                <w:tab w:val="left" w:pos="567"/>
              </w:tabs>
              <w:autoSpaceDE w:val="0"/>
              <w:autoSpaceDN w:val="0"/>
              <w:adjustRightInd w:val="0"/>
              <w:rPr>
                <w:rFonts w:eastAsia="MS Mincho" w:cstheme="minorHAnsi"/>
                <w:color w:val="EE0000"/>
                <w:lang w:val="en-GB"/>
              </w:rPr>
            </w:pPr>
            <w:r w:rsidRPr="00B33752">
              <w:rPr>
                <w:rFonts w:eastAsia="MS Mincho" w:cstheme="minorHAnsi"/>
                <w:color w:val="EE0000"/>
                <w:lang w:val="en-GB"/>
              </w:rPr>
              <w:t>Please confirm detail and specify what is included in the Service Level Agreement options outlined, as optional to purchase, in the Appendix 2, Pricing schedule.</w:t>
            </w:r>
          </w:p>
          <w:p w14:paraId="282A891C" w14:textId="602E94AE" w:rsidR="00CF7A4E" w:rsidRPr="00B33752" w:rsidRDefault="00CF7A4E" w:rsidP="00CF7A4E">
            <w:pPr>
              <w:tabs>
                <w:tab w:val="left" w:pos="567"/>
              </w:tabs>
              <w:autoSpaceDE w:val="0"/>
              <w:autoSpaceDN w:val="0"/>
              <w:adjustRightInd w:val="0"/>
              <w:rPr>
                <w:rFonts w:cstheme="minorHAnsi"/>
                <w:b/>
                <w:bCs/>
                <w:i/>
                <w:iCs/>
                <w:color w:val="EE0000"/>
                <w:lang w:val="en-GB"/>
              </w:rPr>
            </w:pPr>
            <w:r w:rsidRPr="00B33752">
              <w:rPr>
                <w:rFonts w:cstheme="minorHAnsi"/>
                <w:b/>
                <w:bCs/>
                <w:color w:val="EE0000"/>
                <w:lang w:val="en-GB" w:eastAsia="ja-JP"/>
              </w:rPr>
              <w:t xml:space="preserve">If any options to purchase are available, </w:t>
            </w:r>
            <w:r w:rsidRPr="00B33752">
              <w:rPr>
                <w:rFonts w:cstheme="minorHAnsi"/>
                <w:b/>
                <w:bCs/>
                <w:i/>
                <w:iCs/>
                <w:color w:val="EE0000"/>
                <w:lang w:val="en-GB"/>
              </w:rPr>
              <w:t>these are optional to purchase by the Contracting Authority and will not form part of the Cost evaluation.</w:t>
            </w:r>
          </w:p>
          <w:p w14:paraId="02DAB12C" w14:textId="77777777" w:rsidR="00CF7A4E" w:rsidRPr="00B33752" w:rsidRDefault="00CF7A4E" w:rsidP="00CF7A4E">
            <w:pPr>
              <w:tabs>
                <w:tab w:val="left" w:pos="567"/>
              </w:tabs>
              <w:autoSpaceDE w:val="0"/>
              <w:autoSpaceDN w:val="0"/>
              <w:adjustRightInd w:val="0"/>
              <w:rPr>
                <w:rFonts w:cstheme="minorHAnsi"/>
                <w:color w:val="FF0000"/>
                <w:lang w:val="en-GB"/>
              </w:rPr>
            </w:pPr>
            <w:r w:rsidRPr="00B33752">
              <w:rPr>
                <w:rFonts w:cstheme="minorHAnsi"/>
                <w:b/>
                <w:bCs/>
                <w:color w:val="FF0000"/>
                <w:lang w:val="en-GB"/>
              </w:rPr>
              <w:t>Note:</w:t>
            </w:r>
            <w:r w:rsidRPr="00B33752">
              <w:rPr>
                <w:rFonts w:cstheme="minorHAnsi"/>
                <w:color w:val="FF0000"/>
                <w:lang w:val="en-GB"/>
              </w:rPr>
              <w:t xml:space="preserve"> Pricing </w:t>
            </w:r>
            <w:r w:rsidRPr="00B33752">
              <w:rPr>
                <w:rFonts w:cstheme="minorHAnsi"/>
                <w:b/>
                <w:bCs/>
                <w:color w:val="FF0000"/>
                <w:lang w:val="en-GB"/>
              </w:rPr>
              <w:t>MUST</w:t>
            </w:r>
            <w:r w:rsidRPr="00B33752">
              <w:rPr>
                <w:rFonts w:cstheme="minorHAnsi"/>
                <w:color w:val="FF0000"/>
                <w:lang w:val="en-GB"/>
              </w:rPr>
              <w:t xml:space="preserve"> only be included in the Appendix 2 Pricing Schedule.  No pricing is to be included in this Appendix 1 document.</w:t>
            </w:r>
          </w:p>
          <w:p w14:paraId="1ACB88BA" w14:textId="77777777" w:rsidR="00CF7A4E" w:rsidRPr="00B33752" w:rsidRDefault="00CF7A4E" w:rsidP="00CF7A4E">
            <w:pPr>
              <w:tabs>
                <w:tab w:val="left" w:pos="567"/>
              </w:tabs>
              <w:autoSpaceDE w:val="0"/>
              <w:autoSpaceDN w:val="0"/>
              <w:adjustRightInd w:val="0"/>
              <w:rPr>
                <w:rFonts w:cstheme="minorHAnsi"/>
                <w:color w:val="FF0000"/>
                <w:u w:val="single"/>
                <w:lang w:val="en-GB"/>
              </w:rPr>
            </w:pPr>
          </w:p>
          <w:p w14:paraId="2A6D8A83" w14:textId="0D4913B4"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B33752">
              <w:rPr>
                <w:rFonts w:cstheme="minorHAnsi"/>
                <w:lang w:val="en-GB"/>
              </w:rPr>
              <w:t>Please confirm and detail.</w:t>
            </w:r>
          </w:p>
        </w:tc>
      </w:tr>
      <w:tr w:rsidR="00CF7A4E" w:rsidRPr="00A46FD9" w14:paraId="4FA2CB9D" w14:textId="77777777" w:rsidTr="00CE6DF1">
        <w:trPr>
          <w:trHeight w:val="693"/>
        </w:trPr>
        <w:tc>
          <w:tcPr>
            <w:tcW w:w="992" w:type="dxa"/>
            <w:vMerge/>
            <w:tcBorders>
              <w:left w:val="single" w:sz="4" w:space="0" w:color="auto"/>
              <w:right w:val="single" w:sz="4" w:space="0" w:color="auto"/>
            </w:tcBorders>
            <w:vAlign w:val="center"/>
          </w:tcPr>
          <w:p w14:paraId="6874CBA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63B5C711" w14:textId="77777777" w:rsidR="00CF7A4E" w:rsidRPr="00A46FD9" w:rsidRDefault="00CF7A4E" w:rsidP="00CF7A4E">
            <w:pPr>
              <w:rPr>
                <w:rFonts w:eastAsia="MS Mincho" w:cstheme="minorHAnsi"/>
                <w:sz w:val="24"/>
                <w:szCs w:val="24"/>
              </w:rPr>
            </w:pPr>
            <w:r w:rsidRPr="00662246">
              <w:rPr>
                <w:rFonts w:cstheme="minorHAnsi"/>
                <w:i/>
                <w:color w:val="A6A6A6" w:themeColor="background1" w:themeShade="A6"/>
                <w:lang w:val="en-GB"/>
              </w:rPr>
              <w:t>Confirm (Yes / No)</w:t>
            </w:r>
          </w:p>
        </w:tc>
      </w:tr>
      <w:tr w:rsidR="00CF7A4E" w:rsidRPr="00A46FD9" w14:paraId="27C508AA" w14:textId="77777777" w:rsidTr="00CE6DF1">
        <w:trPr>
          <w:trHeight w:val="703"/>
        </w:trPr>
        <w:tc>
          <w:tcPr>
            <w:tcW w:w="992" w:type="dxa"/>
            <w:vMerge/>
            <w:tcBorders>
              <w:left w:val="single" w:sz="4" w:space="0" w:color="auto"/>
              <w:bottom w:val="single" w:sz="4" w:space="0" w:color="auto"/>
              <w:right w:val="single" w:sz="4" w:space="0" w:color="auto"/>
            </w:tcBorders>
            <w:vAlign w:val="center"/>
          </w:tcPr>
          <w:p w14:paraId="336A2A3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E25434" w14:textId="77777777" w:rsidR="00CF7A4E" w:rsidRPr="00A46FD9" w:rsidRDefault="00CF7A4E" w:rsidP="00CF7A4E">
            <w:pPr>
              <w:rPr>
                <w:rFonts w:eastAsia="MS Mincho" w:cstheme="minorHAnsi"/>
                <w:sz w:val="24"/>
                <w:szCs w:val="24"/>
              </w:rPr>
            </w:pPr>
            <w:r>
              <w:rPr>
                <w:rFonts w:cstheme="minorHAnsi"/>
                <w:i/>
                <w:color w:val="A6A6A6" w:themeColor="background1" w:themeShade="A6"/>
                <w:lang w:val="en-GB"/>
              </w:rPr>
              <w:t>Insert Comment</w:t>
            </w:r>
          </w:p>
        </w:tc>
      </w:tr>
      <w:tr w:rsidR="00CF7A4E" w:rsidRPr="00A46FD9" w14:paraId="616648C3" w14:textId="77777777" w:rsidTr="00D15B7E">
        <w:trPr>
          <w:trHeight w:val="1458"/>
        </w:trPr>
        <w:tc>
          <w:tcPr>
            <w:tcW w:w="992" w:type="dxa"/>
            <w:vMerge w:val="restart"/>
            <w:tcBorders>
              <w:top w:val="single" w:sz="4" w:space="0" w:color="auto"/>
              <w:left w:val="single" w:sz="4" w:space="0" w:color="auto"/>
              <w:right w:val="single" w:sz="4" w:space="0" w:color="auto"/>
            </w:tcBorders>
            <w:vAlign w:val="center"/>
          </w:tcPr>
          <w:p w14:paraId="4CEA16F5"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4B7F8D7E" w14:textId="77777777" w:rsidR="00CF7A4E" w:rsidRPr="004462AC" w:rsidRDefault="00CF7A4E" w:rsidP="00CF7A4E">
            <w:pPr>
              <w:tabs>
                <w:tab w:val="left" w:pos="567"/>
              </w:tabs>
              <w:autoSpaceDE w:val="0"/>
              <w:autoSpaceDN w:val="0"/>
              <w:adjustRightInd w:val="0"/>
              <w:spacing w:after="0" w:line="240" w:lineRule="auto"/>
              <w:rPr>
                <w:rFonts w:cstheme="minorHAnsi"/>
              </w:rPr>
            </w:pPr>
            <w:r w:rsidRPr="004462AC">
              <w:rPr>
                <w:rFonts w:cstheme="minorHAnsi"/>
              </w:rPr>
              <w:t>The tenderer</w:t>
            </w:r>
            <w:r w:rsidRPr="004462AC">
              <w:rPr>
                <w:rFonts w:cstheme="minorHAnsi"/>
                <w:b/>
              </w:rPr>
              <w:t xml:space="preserve"> MUST</w:t>
            </w:r>
            <w:r w:rsidRPr="004462AC">
              <w:rPr>
                <w:rFonts w:cstheme="minorHAnsi"/>
              </w:rPr>
              <w:t xml:space="preserve"> have dedicated fully trained and qualified service engineering specialists at their disposal who can respond to all service calls and any form of breakdown call. </w:t>
            </w:r>
          </w:p>
          <w:p w14:paraId="77640877" w14:textId="77777777" w:rsidR="00CF7A4E" w:rsidRPr="004462AC" w:rsidRDefault="00CF7A4E" w:rsidP="00CF7A4E">
            <w:pPr>
              <w:tabs>
                <w:tab w:val="left" w:pos="567"/>
              </w:tabs>
              <w:autoSpaceDE w:val="0"/>
              <w:autoSpaceDN w:val="0"/>
              <w:adjustRightInd w:val="0"/>
              <w:spacing w:after="0" w:line="240" w:lineRule="auto"/>
              <w:rPr>
                <w:rFonts w:cstheme="minorHAnsi"/>
              </w:rPr>
            </w:pPr>
          </w:p>
          <w:p w14:paraId="53A5BA6F" w14:textId="77777777" w:rsidR="00CF7A4E" w:rsidRPr="004462AC" w:rsidRDefault="00CF7A4E" w:rsidP="00CF7A4E">
            <w:pPr>
              <w:tabs>
                <w:tab w:val="left" w:pos="567"/>
              </w:tabs>
              <w:autoSpaceDE w:val="0"/>
              <w:autoSpaceDN w:val="0"/>
              <w:adjustRightInd w:val="0"/>
              <w:spacing w:after="0" w:line="240" w:lineRule="auto"/>
              <w:rPr>
                <w:rFonts w:cstheme="minorHAnsi"/>
              </w:rPr>
            </w:pPr>
            <w:r w:rsidRPr="004462AC">
              <w:rPr>
                <w:rFonts w:cstheme="minorHAnsi"/>
              </w:rPr>
              <w:t xml:space="preserve">This remote response time </w:t>
            </w:r>
            <w:r w:rsidRPr="004462AC">
              <w:rPr>
                <w:rFonts w:cstheme="minorHAnsi"/>
                <w:b/>
              </w:rPr>
              <w:t>SHOULD</w:t>
            </w:r>
            <w:r w:rsidRPr="004462AC">
              <w:rPr>
                <w:rFonts w:cstheme="minorHAnsi"/>
              </w:rPr>
              <w:t xml:space="preserve"> be the same day via phone call or remote service, and within 7 working days for onsite repair. </w:t>
            </w:r>
          </w:p>
          <w:p w14:paraId="17EE223F"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25A49046"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Please confirm and detail. </w:t>
            </w:r>
          </w:p>
          <w:p w14:paraId="353F888D"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p>
        </w:tc>
      </w:tr>
      <w:tr w:rsidR="00CF7A4E" w:rsidRPr="00A46FD9" w14:paraId="1B1FB3BF" w14:textId="77777777" w:rsidTr="00CE6DF1">
        <w:trPr>
          <w:trHeight w:val="736"/>
        </w:trPr>
        <w:tc>
          <w:tcPr>
            <w:tcW w:w="992" w:type="dxa"/>
            <w:vMerge/>
            <w:tcBorders>
              <w:left w:val="single" w:sz="4" w:space="0" w:color="auto"/>
              <w:right w:val="single" w:sz="4" w:space="0" w:color="auto"/>
            </w:tcBorders>
            <w:vAlign w:val="center"/>
          </w:tcPr>
          <w:p w14:paraId="2C023BE1"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6CBFF4D0"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4372A87C" w14:textId="77777777" w:rsidTr="00CE6DF1">
        <w:trPr>
          <w:trHeight w:val="718"/>
        </w:trPr>
        <w:tc>
          <w:tcPr>
            <w:tcW w:w="992" w:type="dxa"/>
            <w:vMerge/>
            <w:tcBorders>
              <w:left w:val="single" w:sz="4" w:space="0" w:color="auto"/>
              <w:bottom w:val="single" w:sz="4" w:space="0" w:color="auto"/>
              <w:right w:val="single" w:sz="4" w:space="0" w:color="auto"/>
            </w:tcBorders>
            <w:vAlign w:val="center"/>
          </w:tcPr>
          <w:p w14:paraId="2A3F5452"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909C8D"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5A928E87" w14:textId="4C23340C" w:rsidR="00CD3145" w:rsidRPr="00A46FD9" w:rsidRDefault="00CD3145" w:rsidP="00CD3145">
            <w:pPr>
              <w:tabs>
                <w:tab w:val="left" w:pos="567"/>
              </w:tabs>
              <w:autoSpaceDE w:val="0"/>
              <w:autoSpaceDN w:val="0"/>
              <w:adjustRightInd w:val="0"/>
              <w:spacing w:after="0" w:line="240" w:lineRule="auto"/>
              <w:rPr>
                <w:rFonts w:cstheme="minorHAnsi"/>
                <w:sz w:val="24"/>
                <w:szCs w:val="24"/>
              </w:rPr>
            </w:pPr>
          </w:p>
        </w:tc>
      </w:tr>
      <w:tr w:rsidR="00CF7A4E" w:rsidRPr="00A46FD9" w14:paraId="12D655D2" w14:textId="77777777" w:rsidTr="00D15B7E">
        <w:trPr>
          <w:trHeight w:val="841"/>
        </w:trPr>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B675EA" w14:textId="77777777" w:rsidR="00CF7A4E" w:rsidRPr="00A46FD9" w:rsidRDefault="00CF7A4E" w:rsidP="00CF7A4E">
            <w:pPr>
              <w:tabs>
                <w:tab w:val="left" w:pos="567"/>
              </w:tabs>
              <w:autoSpaceDE w:val="0"/>
              <w:autoSpaceDN w:val="0"/>
              <w:adjustRightInd w:val="0"/>
              <w:spacing w:after="0" w:line="240" w:lineRule="auto"/>
              <w:jc w:val="center"/>
              <w:rPr>
                <w:rFonts w:cstheme="minorHAnsi"/>
                <w:b/>
                <w:iCs/>
                <w:sz w:val="24"/>
                <w:szCs w:val="24"/>
              </w:rPr>
            </w:pPr>
            <w:r w:rsidRPr="00A46FD9">
              <w:rPr>
                <w:rFonts w:cstheme="minorHAnsi"/>
                <w:b/>
                <w:iCs/>
                <w:sz w:val="24"/>
                <w:szCs w:val="24"/>
              </w:rPr>
              <w:t xml:space="preserve">After-Sales, Repair &amp; Breakdown Support </w:t>
            </w:r>
          </w:p>
        </w:tc>
      </w:tr>
      <w:tr w:rsidR="00CF7A4E" w:rsidRPr="00A46FD9" w14:paraId="627A6E08" w14:textId="77777777" w:rsidTr="003E01AC">
        <w:trPr>
          <w:trHeight w:val="1535"/>
        </w:trPr>
        <w:tc>
          <w:tcPr>
            <w:tcW w:w="992" w:type="dxa"/>
            <w:vMerge w:val="restart"/>
            <w:tcBorders>
              <w:top w:val="single" w:sz="4" w:space="0" w:color="auto"/>
              <w:left w:val="single" w:sz="4" w:space="0" w:color="auto"/>
              <w:right w:val="single" w:sz="4" w:space="0" w:color="auto"/>
            </w:tcBorders>
            <w:vAlign w:val="center"/>
          </w:tcPr>
          <w:p w14:paraId="5EB1F71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44929520" w14:textId="5978B9A6" w:rsidR="00CF7A4E" w:rsidRPr="00B33752" w:rsidRDefault="00CF7A4E" w:rsidP="00CF7A4E">
            <w:pPr>
              <w:ind w:right="-20"/>
              <w:jc w:val="both"/>
              <w:rPr>
                <w:rFonts w:cstheme="minorHAnsi"/>
                <w:lang w:val="en-GB"/>
              </w:rPr>
            </w:pPr>
            <w:r w:rsidRPr="00B33752">
              <w:rPr>
                <w:rFonts w:cstheme="minorHAnsi"/>
                <w:lang w:val="en-GB"/>
              </w:rPr>
              <w:t xml:space="preserve">Items </w:t>
            </w:r>
            <w:r w:rsidR="005822AD">
              <w:rPr>
                <w:rFonts w:cstheme="minorHAnsi"/>
                <w:lang w:val="en-GB"/>
              </w:rPr>
              <w:t>(excluding consumables)</w:t>
            </w:r>
            <w:r w:rsidR="003B0CE7">
              <w:rPr>
                <w:rFonts w:cstheme="minorHAnsi"/>
                <w:lang w:val="en-GB"/>
              </w:rPr>
              <w:t xml:space="preserve"> normally </w:t>
            </w:r>
            <w:r w:rsidRPr="00B33752">
              <w:rPr>
                <w:rFonts w:cstheme="minorHAnsi"/>
                <w:lang w:val="en-GB"/>
              </w:rPr>
              <w:t xml:space="preserve">required for system operation and maintenance </w:t>
            </w:r>
            <w:r w:rsidRPr="00B33752">
              <w:rPr>
                <w:rFonts w:cstheme="minorHAnsi"/>
                <w:b/>
                <w:bCs/>
                <w:lang w:val="en-GB"/>
              </w:rPr>
              <w:t>SHOULD</w:t>
            </w:r>
            <w:r w:rsidRPr="00B33752">
              <w:rPr>
                <w:rFonts w:cstheme="minorHAnsi"/>
                <w:lang w:val="en-GB"/>
              </w:rPr>
              <w:t xml:space="preserve"> be supplied as part of the base system.</w:t>
            </w:r>
          </w:p>
          <w:p w14:paraId="6C610E9C" w14:textId="466FCC62" w:rsidR="00CF7A4E" w:rsidRPr="00A46FD9" w:rsidRDefault="00CF7A4E" w:rsidP="00CF7A4E">
            <w:pPr>
              <w:rPr>
                <w:rFonts w:eastAsia="MS Mincho" w:cstheme="minorHAnsi"/>
                <w:sz w:val="24"/>
                <w:szCs w:val="24"/>
              </w:rPr>
            </w:pPr>
            <w:r w:rsidRPr="00B33752">
              <w:rPr>
                <w:rFonts w:eastAsia="Cambria" w:cstheme="minorHAnsi"/>
                <w:lang w:val="en-GB"/>
              </w:rPr>
              <w:t>Please confirm and detail.</w:t>
            </w:r>
          </w:p>
        </w:tc>
      </w:tr>
      <w:tr w:rsidR="00CF7A4E" w:rsidRPr="00A46FD9" w14:paraId="5329FFF0" w14:textId="77777777" w:rsidTr="003E01AC">
        <w:trPr>
          <w:trHeight w:val="976"/>
        </w:trPr>
        <w:tc>
          <w:tcPr>
            <w:tcW w:w="992" w:type="dxa"/>
            <w:vMerge/>
            <w:tcBorders>
              <w:left w:val="single" w:sz="4" w:space="0" w:color="auto"/>
              <w:right w:val="single" w:sz="4" w:space="0" w:color="auto"/>
            </w:tcBorders>
            <w:vAlign w:val="center"/>
          </w:tcPr>
          <w:p w14:paraId="0DDC1063"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4E6D5385" w14:textId="77777777" w:rsidR="00CF7A4E" w:rsidRPr="00A46FD9" w:rsidRDefault="00CF7A4E" w:rsidP="00CF7A4E">
            <w:pPr>
              <w:rPr>
                <w:rFonts w:cstheme="minorHAnsi"/>
                <w:sz w:val="24"/>
                <w:szCs w:val="24"/>
              </w:rPr>
            </w:pPr>
            <w:r w:rsidRPr="00662246">
              <w:rPr>
                <w:rFonts w:cstheme="minorHAnsi"/>
                <w:i/>
                <w:color w:val="A6A6A6" w:themeColor="background1" w:themeShade="A6"/>
                <w:lang w:val="en-GB"/>
              </w:rPr>
              <w:t>Confirm (Yes / No)</w:t>
            </w:r>
          </w:p>
        </w:tc>
      </w:tr>
      <w:tr w:rsidR="00CD3145" w:rsidRPr="00A46FD9" w14:paraId="199454CE" w14:textId="77777777" w:rsidTr="003E01AC">
        <w:trPr>
          <w:trHeight w:val="699"/>
        </w:trPr>
        <w:tc>
          <w:tcPr>
            <w:tcW w:w="992" w:type="dxa"/>
            <w:vMerge/>
            <w:tcBorders>
              <w:left w:val="single" w:sz="4" w:space="0" w:color="auto"/>
              <w:bottom w:val="single" w:sz="4" w:space="0" w:color="auto"/>
              <w:right w:val="single" w:sz="4" w:space="0" w:color="auto"/>
            </w:tcBorders>
            <w:vAlign w:val="center"/>
          </w:tcPr>
          <w:p w14:paraId="0D4C863D"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138E2A"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4BC682CA" w14:textId="159E5445" w:rsidR="00CD3145" w:rsidRPr="00A46FD9" w:rsidRDefault="00CD3145" w:rsidP="00CD3145">
            <w:pPr>
              <w:rPr>
                <w:rFonts w:cstheme="minorHAnsi"/>
                <w:sz w:val="24"/>
                <w:szCs w:val="24"/>
              </w:rPr>
            </w:pPr>
          </w:p>
        </w:tc>
      </w:tr>
      <w:tr w:rsidR="00CF7A4E" w:rsidRPr="00A46FD9" w14:paraId="7122D481" w14:textId="77777777" w:rsidTr="00D15B7E">
        <w:trPr>
          <w:trHeight w:val="2284"/>
        </w:trPr>
        <w:tc>
          <w:tcPr>
            <w:tcW w:w="992" w:type="dxa"/>
            <w:vMerge w:val="restart"/>
            <w:tcBorders>
              <w:top w:val="single" w:sz="4" w:space="0" w:color="auto"/>
              <w:left w:val="single" w:sz="4" w:space="0" w:color="auto"/>
              <w:right w:val="single" w:sz="4" w:space="0" w:color="auto"/>
            </w:tcBorders>
            <w:vAlign w:val="center"/>
          </w:tcPr>
          <w:p w14:paraId="5E36563C"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325F452C" w14:textId="7AC04B0E" w:rsidR="00CF7A4E" w:rsidRPr="00B33752" w:rsidRDefault="00CF7A4E" w:rsidP="00CF7A4E">
            <w:pPr>
              <w:ind w:right="-20"/>
              <w:jc w:val="both"/>
              <w:rPr>
                <w:rFonts w:cstheme="minorHAnsi"/>
                <w:lang w:val="en-GB"/>
              </w:rPr>
            </w:pPr>
            <w:r w:rsidRPr="00B33752">
              <w:rPr>
                <w:rFonts w:cstheme="minorHAnsi"/>
                <w:lang w:val="en-GB"/>
              </w:rPr>
              <w:t>Where optional external equipment</w:t>
            </w:r>
            <w:r>
              <w:rPr>
                <w:rFonts w:cstheme="minorHAnsi"/>
                <w:lang w:val="en-GB"/>
              </w:rPr>
              <w:t xml:space="preserve"> for system operation and maintenance</w:t>
            </w:r>
            <w:r w:rsidRPr="00B33752">
              <w:rPr>
                <w:rFonts w:cstheme="minorHAnsi"/>
                <w:lang w:val="en-GB"/>
              </w:rPr>
              <w:t xml:space="preserve"> is commercially available, these </w:t>
            </w:r>
            <w:r w:rsidRPr="00065EB2">
              <w:rPr>
                <w:rFonts w:cstheme="minorHAnsi"/>
                <w:b/>
                <w:bCs/>
                <w:lang w:val="en-GB"/>
              </w:rPr>
              <w:t>MUST</w:t>
            </w:r>
            <w:r w:rsidRPr="00B33752">
              <w:rPr>
                <w:rFonts w:cstheme="minorHAnsi"/>
                <w:lang w:val="en-GB"/>
              </w:rPr>
              <w:t xml:space="preserve"> be clearly described and itemised as optional components within Appendix 2 – Pricing Schedule. </w:t>
            </w:r>
          </w:p>
          <w:p w14:paraId="328FA104" w14:textId="4C9CCE94" w:rsidR="00CF7A4E" w:rsidRPr="00735AAD" w:rsidRDefault="00CF7A4E" w:rsidP="00CF7A4E">
            <w:pPr>
              <w:rPr>
                <w:rFonts w:cstheme="minorHAnsi"/>
                <w:color w:val="EE0000"/>
                <w:lang w:val="en-GB"/>
              </w:rPr>
            </w:pPr>
            <w:r w:rsidRPr="00B33752">
              <w:rPr>
                <w:rFonts w:cstheme="minorHAnsi"/>
                <w:color w:val="EE0000"/>
                <w:lang w:val="en-GB"/>
              </w:rPr>
              <w:t>Note: Pricing MUST only be included in the Appendix 2 Pricing Schedule.  No pricing is to be included in this Appendix 1 document. </w:t>
            </w:r>
          </w:p>
          <w:p w14:paraId="65971C3A" w14:textId="4B20D3AB" w:rsidR="00CF7A4E" w:rsidRPr="00A46FD9" w:rsidRDefault="00CF7A4E" w:rsidP="00CF7A4E">
            <w:pPr>
              <w:rPr>
                <w:rFonts w:eastAsia="MS Mincho" w:cstheme="minorHAnsi"/>
                <w:sz w:val="24"/>
                <w:szCs w:val="24"/>
              </w:rPr>
            </w:pPr>
            <w:r w:rsidRPr="00B33752">
              <w:rPr>
                <w:rFonts w:cstheme="minorHAnsi"/>
                <w:lang w:val="en-GB"/>
              </w:rPr>
              <w:t>Please confirm and detail.</w:t>
            </w:r>
          </w:p>
        </w:tc>
      </w:tr>
      <w:tr w:rsidR="00CF7A4E" w:rsidRPr="00A46FD9" w14:paraId="6F8E761D" w14:textId="77777777" w:rsidTr="00D15B7E">
        <w:trPr>
          <w:trHeight w:val="792"/>
        </w:trPr>
        <w:tc>
          <w:tcPr>
            <w:tcW w:w="992" w:type="dxa"/>
            <w:vMerge/>
            <w:tcBorders>
              <w:left w:val="single" w:sz="4" w:space="0" w:color="auto"/>
              <w:right w:val="single" w:sz="4" w:space="0" w:color="auto"/>
            </w:tcBorders>
            <w:vAlign w:val="center"/>
          </w:tcPr>
          <w:p w14:paraId="603F473B"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769C91B3" w14:textId="77777777" w:rsidR="00CF7A4E" w:rsidRPr="00A46FD9" w:rsidRDefault="00CF7A4E" w:rsidP="00CF7A4E">
            <w:pPr>
              <w:rPr>
                <w:rFonts w:cstheme="minorHAnsi"/>
                <w:sz w:val="24"/>
                <w:szCs w:val="24"/>
              </w:rPr>
            </w:pPr>
            <w:r w:rsidRPr="00662246">
              <w:rPr>
                <w:rFonts w:cstheme="minorHAnsi"/>
                <w:i/>
                <w:color w:val="A6A6A6" w:themeColor="background1" w:themeShade="A6"/>
                <w:lang w:val="en-GB"/>
              </w:rPr>
              <w:t>Confirm (Yes / No)</w:t>
            </w:r>
          </w:p>
        </w:tc>
      </w:tr>
      <w:tr w:rsidR="00CD3145" w:rsidRPr="00A46FD9" w14:paraId="0F896941" w14:textId="77777777" w:rsidTr="00D15B7E">
        <w:trPr>
          <w:trHeight w:val="612"/>
        </w:trPr>
        <w:tc>
          <w:tcPr>
            <w:tcW w:w="992" w:type="dxa"/>
            <w:vMerge/>
            <w:tcBorders>
              <w:left w:val="single" w:sz="4" w:space="0" w:color="auto"/>
              <w:bottom w:val="single" w:sz="4" w:space="0" w:color="auto"/>
              <w:right w:val="single" w:sz="4" w:space="0" w:color="auto"/>
            </w:tcBorders>
            <w:vAlign w:val="center"/>
          </w:tcPr>
          <w:p w14:paraId="47561A90"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DA8DC4"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4D45F308" w14:textId="780CB076" w:rsidR="00CD3145" w:rsidRPr="00A46FD9" w:rsidRDefault="00CD3145" w:rsidP="00CD3145">
            <w:pPr>
              <w:rPr>
                <w:rFonts w:cstheme="minorHAnsi"/>
                <w:sz w:val="24"/>
                <w:szCs w:val="24"/>
              </w:rPr>
            </w:pPr>
          </w:p>
        </w:tc>
      </w:tr>
      <w:tr w:rsidR="00CF7A4E" w:rsidRPr="00A46FD9" w14:paraId="6FED5F0B" w14:textId="77777777" w:rsidTr="00D15B7E">
        <w:trPr>
          <w:trHeight w:val="2284"/>
        </w:trPr>
        <w:tc>
          <w:tcPr>
            <w:tcW w:w="992" w:type="dxa"/>
            <w:vMerge w:val="restart"/>
            <w:tcBorders>
              <w:top w:val="single" w:sz="4" w:space="0" w:color="auto"/>
              <w:left w:val="single" w:sz="4" w:space="0" w:color="auto"/>
              <w:right w:val="single" w:sz="4" w:space="0" w:color="auto"/>
            </w:tcBorders>
            <w:vAlign w:val="center"/>
          </w:tcPr>
          <w:p w14:paraId="43A71B8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7E80F4A3" w14:textId="77777777" w:rsidR="00CF7A4E" w:rsidRPr="00B33752" w:rsidRDefault="00CF7A4E" w:rsidP="00CF7A4E">
            <w:pPr>
              <w:rPr>
                <w:rFonts w:cstheme="minorHAnsi"/>
                <w:lang w:val="en-GB"/>
              </w:rPr>
            </w:pPr>
            <w:r w:rsidRPr="00B33752">
              <w:rPr>
                <w:rFonts w:cstheme="minorHAnsi"/>
                <w:lang w:val="en-GB"/>
              </w:rPr>
              <w:t>Please outline the company’s</w:t>
            </w:r>
            <w:r w:rsidRPr="00B33752">
              <w:rPr>
                <w:rFonts w:eastAsia="MS Mincho" w:cstheme="minorHAnsi"/>
                <w:lang w:val="en-GB"/>
              </w:rPr>
              <w:t xml:space="preserve"> Customer Support Proposal</w:t>
            </w:r>
            <w:r w:rsidRPr="00B33752">
              <w:rPr>
                <w:rFonts w:cstheme="minorHAnsi"/>
                <w:lang w:val="en-GB"/>
              </w:rPr>
              <w:t xml:space="preserve"> and escalation policy. </w:t>
            </w:r>
          </w:p>
          <w:p w14:paraId="170B0148" w14:textId="206EAA26" w:rsidR="00CF7A4E" w:rsidRPr="00B33752" w:rsidRDefault="00CF7A4E" w:rsidP="00CF7A4E">
            <w:pPr>
              <w:rPr>
                <w:rFonts w:cstheme="minorHAnsi"/>
                <w:lang w:val="en-GB"/>
              </w:rPr>
            </w:pPr>
            <w:r w:rsidRPr="00B33752">
              <w:rPr>
                <w:rFonts w:cstheme="minorHAnsi"/>
                <w:lang w:val="en-GB"/>
              </w:rPr>
              <w:t xml:space="preserve">Tenderers </w:t>
            </w:r>
            <w:r w:rsidRPr="00B33752">
              <w:rPr>
                <w:rFonts w:cstheme="minorHAnsi"/>
                <w:b/>
                <w:lang w:val="en-GB"/>
              </w:rPr>
              <w:t>MUST</w:t>
            </w:r>
            <w:r w:rsidRPr="00B33752">
              <w:rPr>
                <w:rFonts w:cstheme="minorHAnsi"/>
                <w:lang w:val="en-GB"/>
              </w:rPr>
              <w:t xml:space="preserve"> describe what process is in place for escalating a call-out, if a breakdown cannot be resolved on the first visit. </w:t>
            </w:r>
          </w:p>
          <w:p w14:paraId="67B5D256" w14:textId="5866530F" w:rsidR="00CF7A4E" w:rsidRPr="00B33752" w:rsidRDefault="00CF7A4E" w:rsidP="00CF7A4E">
            <w:pPr>
              <w:tabs>
                <w:tab w:val="left" w:pos="567"/>
              </w:tabs>
              <w:autoSpaceDE w:val="0"/>
              <w:autoSpaceDN w:val="0"/>
              <w:adjustRightInd w:val="0"/>
              <w:rPr>
                <w:rFonts w:eastAsia="MS Mincho" w:cstheme="minorHAnsi"/>
                <w:lang w:val="en-GB"/>
              </w:rPr>
            </w:pPr>
            <w:r w:rsidRPr="00B33752">
              <w:rPr>
                <w:rFonts w:eastAsia="MS Mincho" w:cstheme="minorHAnsi"/>
                <w:lang w:val="en-GB"/>
              </w:rPr>
              <w:t>Please confirm detail and specify what is included in Customer Support Proposal, as optional to purchase, in the Appendix 2, Pricing schedule.</w:t>
            </w:r>
          </w:p>
          <w:p w14:paraId="2270A6AF" w14:textId="6A529AD3" w:rsidR="00CF7A4E" w:rsidRPr="00A5076A" w:rsidRDefault="00CF7A4E" w:rsidP="00CF7A4E">
            <w:pPr>
              <w:tabs>
                <w:tab w:val="left" w:pos="567"/>
              </w:tabs>
              <w:autoSpaceDE w:val="0"/>
              <w:autoSpaceDN w:val="0"/>
              <w:adjustRightInd w:val="0"/>
              <w:rPr>
                <w:rFonts w:cstheme="minorHAnsi"/>
                <w:b/>
                <w:bCs/>
                <w:i/>
                <w:iCs/>
                <w:color w:val="EE0000"/>
                <w:lang w:val="en-GB"/>
              </w:rPr>
            </w:pPr>
            <w:r w:rsidRPr="00B33752">
              <w:rPr>
                <w:rFonts w:cstheme="minorHAnsi"/>
                <w:b/>
                <w:bCs/>
                <w:color w:val="EE0000"/>
                <w:lang w:val="en-GB" w:eastAsia="ja-JP"/>
              </w:rPr>
              <w:t xml:space="preserve">If any options to purchase are available, </w:t>
            </w:r>
            <w:r w:rsidRPr="00B33752">
              <w:rPr>
                <w:rFonts w:cstheme="minorHAnsi"/>
                <w:b/>
                <w:bCs/>
                <w:i/>
                <w:iCs/>
                <w:color w:val="EE0000"/>
                <w:lang w:val="en-GB"/>
              </w:rPr>
              <w:t>these are optional to purchase by the Contracting Authority and will not form part of the Cost evaluation.</w:t>
            </w:r>
          </w:p>
          <w:p w14:paraId="5110347C" w14:textId="2C0D3D3A" w:rsidR="00CF7A4E" w:rsidRPr="00B33752" w:rsidRDefault="00CF7A4E" w:rsidP="00CF7A4E">
            <w:pPr>
              <w:rPr>
                <w:rFonts w:cstheme="minorHAnsi"/>
                <w:color w:val="FF0000"/>
                <w:lang w:val="en-GB"/>
              </w:rPr>
            </w:pPr>
            <w:r w:rsidRPr="00B33752">
              <w:rPr>
                <w:rFonts w:cstheme="minorHAnsi"/>
                <w:b/>
                <w:bCs/>
                <w:color w:val="FF0000"/>
                <w:lang w:val="en-GB"/>
              </w:rPr>
              <w:t>Note:</w:t>
            </w:r>
            <w:r w:rsidRPr="00B33752">
              <w:rPr>
                <w:rFonts w:cstheme="minorHAnsi"/>
                <w:color w:val="FF0000"/>
                <w:lang w:val="en-GB"/>
              </w:rPr>
              <w:t xml:space="preserve"> Pricing </w:t>
            </w:r>
            <w:r w:rsidRPr="00B33752">
              <w:rPr>
                <w:rFonts w:cstheme="minorHAnsi"/>
                <w:b/>
                <w:bCs/>
                <w:color w:val="FF0000"/>
                <w:lang w:val="en-GB"/>
              </w:rPr>
              <w:t>MUST</w:t>
            </w:r>
            <w:r w:rsidRPr="00B33752">
              <w:rPr>
                <w:rFonts w:cstheme="minorHAnsi"/>
                <w:color w:val="FF0000"/>
                <w:lang w:val="en-GB"/>
              </w:rPr>
              <w:t xml:space="preserve"> only be included in the Appendix 2 Pricing Schedule.  No pricing is to be included in this Appendix 1 document.</w:t>
            </w:r>
          </w:p>
          <w:p w14:paraId="0D32C648" w14:textId="75BA5EF2" w:rsidR="00CF7A4E" w:rsidRPr="00A46FD9" w:rsidRDefault="00CF7A4E" w:rsidP="00CF7A4E">
            <w:pPr>
              <w:rPr>
                <w:rFonts w:eastAsia="MS Mincho" w:cstheme="minorHAnsi"/>
                <w:sz w:val="24"/>
                <w:szCs w:val="24"/>
              </w:rPr>
            </w:pPr>
            <w:r w:rsidRPr="00B33752">
              <w:rPr>
                <w:rFonts w:cstheme="minorHAnsi"/>
                <w:lang w:val="en-GB"/>
              </w:rPr>
              <w:t>Please confirm and detail.</w:t>
            </w:r>
          </w:p>
        </w:tc>
      </w:tr>
      <w:tr w:rsidR="00CF7A4E" w:rsidRPr="00A46FD9" w14:paraId="265E0372" w14:textId="77777777" w:rsidTr="000023DC">
        <w:trPr>
          <w:trHeight w:val="792"/>
        </w:trPr>
        <w:tc>
          <w:tcPr>
            <w:tcW w:w="992" w:type="dxa"/>
            <w:vMerge/>
            <w:tcBorders>
              <w:left w:val="single" w:sz="4" w:space="0" w:color="auto"/>
              <w:right w:val="single" w:sz="4" w:space="0" w:color="auto"/>
            </w:tcBorders>
            <w:vAlign w:val="center"/>
          </w:tcPr>
          <w:p w14:paraId="00640D41"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195D2B97" w14:textId="77777777" w:rsidR="00CF7A4E" w:rsidRPr="00A46FD9" w:rsidRDefault="00CF7A4E" w:rsidP="00CF7A4E">
            <w:pPr>
              <w:rPr>
                <w:rFonts w:cstheme="minorHAnsi"/>
                <w:sz w:val="24"/>
                <w:szCs w:val="24"/>
              </w:rPr>
            </w:pPr>
            <w:r w:rsidRPr="00662246">
              <w:rPr>
                <w:rFonts w:cstheme="minorHAnsi"/>
                <w:i/>
                <w:color w:val="A6A6A6" w:themeColor="background1" w:themeShade="A6"/>
                <w:lang w:val="en-GB"/>
              </w:rPr>
              <w:t>Confirm (Yes / No)</w:t>
            </w:r>
          </w:p>
        </w:tc>
      </w:tr>
      <w:tr w:rsidR="00CD3145" w:rsidRPr="00A46FD9" w14:paraId="6582486E" w14:textId="77777777" w:rsidTr="000023DC">
        <w:trPr>
          <w:trHeight w:val="612"/>
        </w:trPr>
        <w:tc>
          <w:tcPr>
            <w:tcW w:w="992" w:type="dxa"/>
            <w:vMerge/>
            <w:tcBorders>
              <w:left w:val="single" w:sz="4" w:space="0" w:color="auto"/>
              <w:bottom w:val="single" w:sz="4" w:space="0" w:color="auto"/>
              <w:right w:val="single" w:sz="4" w:space="0" w:color="auto"/>
            </w:tcBorders>
            <w:vAlign w:val="center"/>
          </w:tcPr>
          <w:p w14:paraId="7FB6E81C"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F21580"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26F37954" w14:textId="38CA2B76" w:rsidR="00CD3145" w:rsidRPr="00A46FD9" w:rsidRDefault="00CD3145" w:rsidP="00CD3145">
            <w:pPr>
              <w:rPr>
                <w:rFonts w:cstheme="minorHAnsi"/>
                <w:sz w:val="24"/>
                <w:szCs w:val="24"/>
              </w:rPr>
            </w:pPr>
          </w:p>
        </w:tc>
      </w:tr>
      <w:tr w:rsidR="00CF7A4E" w:rsidRPr="00A46FD9" w14:paraId="6E317C1A"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522197A6"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6DC3A686"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The Tenderer </w:t>
            </w:r>
            <w:r w:rsidRPr="00A46FD9">
              <w:rPr>
                <w:rFonts w:cstheme="minorHAnsi"/>
                <w:b/>
                <w:sz w:val="24"/>
                <w:szCs w:val="24"/>
              </w:rPr>
              <w:t>MUST</w:t>
            </w:r>
            <w:r w:rsidRPr="00A46FD9">
              <w:rPr>
                <w:rFonts w:cstheme="minorHAnsi"/>
                <w:sz w:val="24"/>
                <w:szCs w:val="24"/>
              </w:rPr>
              <w:t xml:space="preserve"> indicate the arrangements for and specify the level of experience of applications specialists and engineers who will be in charge of after sales service. </w:t>
            </w:r>
          </w:p>
          <w:p w14:paraId="05D8601D"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58EBEEB5"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A46FD9">
              <w:rPr>
                <w:rFonts w:cstheme="minorHAnsi"/>
                <w:sz w:val="24"/>
                <w:szCs w:val="24"/>
              </w:rPr>
              <w:t>Please confirm and detail.</w:t>
            </w:r>
          </w:p>
        </w:tc>
      </w:tr>
      <w:tr w:rsidR="00CF7A4E" w:rsidRPr="00A46FD9" w14:paraId="5D665B60" w14:textId="77777777" w:rsidTr="00D15B7E">
        <w:trPr>
          <w:trHeight w:val="811"/>
        </w:trPr>
        <w:tc>
          <w:tcPr>
            <w:tcW w:w="992" w:type="dxa"/>
            <w:vMerge/>
            <w:tcBorders>
              <w:left w:val="single" w:sz="4" w:space="0" w:color="auto"/>
              <w:right w:val="single" w:sz="4" w:space="0" w:color="auto"/>
            </w:tcBorders>
            <w:vAlign w:val="center"/>
          </w:tcPr>
          <w:p w14:paraId="7B72F64A"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045F770A"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07C0EF76" w14:textId="77777777" w:rsidTr="00D15B7E">
        <w:trPr>
          <w:trHeight w:val="811"/>
        </w:trPr>
        <w:tc>
          <w:tcPr>
            <w:tcW w:w="992" w:type="dxa"/>
            <w:vMerge/>
            <w:tcBorders>
              <w:left w:val="single" w:sz="4" w:space="0" w:color="auto"/>
              <w:bottom w:val="single" w:sz="4" w:space="0" w:color="auto"/>
              <w:right w:val="single" w:sz="4" w:space="0" w:color="auto"/>
            </w:tcBorders>
            <w:vAlign w:val="center"/>
          </w:tcPr>
          <w:p w14:paraId="3ACC5A2D"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8FBB34"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4CAC4431" w14:textId="1E8BE2FD" w:rsidR="00CD3145" w:rsidRPr="00A46FD9" w:rsidRDefault="00CD3145" w:rsidP="00CD3145">
            <w:pPr>
              <w:tabs>
                <w:tab w:val="left" w:pos="567"/>
              </w:tabs>
              <w:autoSpaceDE w:val="0"/>
              <w:autoSpaceDN w:val="0"/>
              <w:adjustRightInd w:val="0"/>
              <w:spacing w:after="0" w:line="240" w:lineRule="auto"/>
              <w:rPr>
                <w:rFonts w:cstheme="minorHAnsi"/>
                <w:sz w:val="24"/>
                <w:szCs w:val="24"/>
              </w:rPr>
            </w:pPr>
          </w:p>
        </w:tc>
      </w:tr>
      <w:tr w:rsidR="00CF7A4E" w:rsidRPr="00A46FD9" w14:paraId="5C02FAED" w14:textId="77777777" w:rsidTr="00D15B7E">
        <w:trPr>
          <w:trHeight w:val="622"/>
        </w:trPr>
        <w:tc>
          <w:tcPr>
            <w:tcW w:w="992" w:type="dxa"/>
            <w:vMerge w:val="restart"/>
            <w:tcBorders>
              <w:top w:val="single" w:sz="4" w:space="0" w:color="auto"/>
              <w:left w:val="single" w:sz="4" w:space="0" w:color="auto"/>
              <w:right w:val="single" w:sz="4" w:space="0" w:color="auto"/>
            </w:tcBorders>
            <w:vAlign w:val="center"/>
          </w:tcPr>
          <w:p w14:paraId="0FAF2550"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4D371E51" w14:textId="77777777" w:rsidR="00CF7A4E" w:rsidRPr="00A46FD9" w:rsidRDefault="00CF7A4E" w:rsidP="00CF7A4E">
            <w:pPr>
              <w:tabs>
                <w:tab w:val="left" w:pos="450"/>
              </w:tabs>
              <w:spacing w:before="120" w:after="120" w:line="264" w:lineRule="auto"/>
              <w:rPr>
                <w:rFonts w:cstheme="minorHAnsi"/>
                <w:sz w:val="24"/>
                <w:szCs w:val="24"/>
              </w:rPr>
            </w:pPr>
            <w:r w:rsidRPr="00A46FD9">
              <w:rPr>
                <w:rFonts w:cstheme="minorHAnsi"/>
                <w:sz w:val="24"/>
                <w:szCs w:val="24"/>
              </w:rPr>
              <w:t xml:space="preserve">Same day phone/online helpdesk support </w:t>
            </w:r>
            <w:r w:rsidRPr="00A46FD9">
              <w:rPr>
                <w:rFonts w:cstheme="minorHAnsi"/>
                <w:b/>
                <w:bCs/>
                <w:sz w:val="24"/>
                <w:szCs w:val="24"/>
              </w:rPr>
              <w:t>MUST</w:t>
            </w:r>
            <w:r w:rsidRPr="00A46FD9">
              <w:rPr>
                <w:rFonts w:cstheme="minorHAnsi"/>
                <w:sz w:val="24"/>
                <w:szCs w:val="24"/>
              </w:rPr>
              <w:t xml:space="preserve"> be provided.</w:t>
            </w:r>
          </w:p>
          <w:p w14:paraId="5692E25D"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Please confirm and detail.</w:t>
            </w:r>
          </w:p>
        </w:tc>
      </w:tr>
      <w:tr w:rsidR="00CF7A4E" w:rsidRPr="00A46FD9" w14:paraId="02A61CCA" w14:textId="77777777" w:rsidTr="00D15B7E">
        <w:trPr>
          <w:trHeight w:val="620"/>
        </w:trPr>
        <w:tc>
          <w:tcPr>
            <w:tcW w:w="992" w:type="dxa"/>
            <w:vMerge/>
            <w:tcBorders>
              <w:left w:val="single" w:sz="4" w:space="0" w:color="auto"/>
              <w:right w:val="single" w:sz="4" w:space="0" w:color="auto"/>
            </w:tcBorders>
            <w:vAlign w:val="center"/>
          </w:tcPr>
          <w:p w14:paraId="79613A93"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2211097F" w14:textId="77777777" w:rsidR="00CF7A4E" w:rsidRPr="00A46FD9" w:rsidRDefault="00CF7A4E" w:rsidP="00CF7A4E">
            <w:pPr>
              <w:tabs>
                <w:tab w:val="left" w:pos="450"/>
              </w:tabs>
              <w:spacing w:before="120" w:after="120" w:line="264"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4962C9E9" w14:textId="77777777" w:rsidTr="00D15B7E">
        <w:trPr>
          <w:trHeight w:val="620"/>
        </w:trPr>
        <w:tc>
          <w:tcPr>
            <w:tcW w:w="992" w:type="dxa"/>
            <w:vMerge/>
            <w:tcBorders>
              <w:left w:val="single" w:sz="4" w:space="0" w:color="auto"/>
              <w:bottom w:val="single" w:sz="4" w:space="0" w:color="auto"/>
              <w:right w:val="single" w:sz="4" w:space="0" w:color="auto"/>
            </w:tcBorders>
            <w:vAlign w:val="center"/>
          </w:tcPr>
          <w:p w14:paraId="39AB2815"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68FE7D"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762D7808" w14:textId="6F8E052A" w:rsidR="00CD3145" w:rsidRPr="00A46FD9" w:rsidRDefault="00CD3145" w:rsidP="00CD3145">
            <w:pPr>
              <w:tabs>
                <w:tab w:val="left" w:pos="450"/>
              </w:tabs>
              <w:spacing w:before="120" w:after="120" w:line="264" w:lineRule="auto"/>
              <w:rPr>
                <w:rFonts w:cstheme="minorHAnsi"/>
                <w:sz w:val="24"/>
                <w:szCs w:val="24"/>
              </w:rPr>
            </w:pPr>
          </w:p>
        </w:tc>
      </w:tr>
      <w:tr w:rsidR="00CF7A4E" w:rsidRPr="00A46FD9" w14:paraId="359C60E5" w14:textId="77777777" w:rsidTr="00D15B7E">
        <w:trPr>
          <w:trHeight w:val="1349"/>
        </w:trPr>
        <w:tc>
          <w:tcPr>
            <w:tcW w:w="992" w:type="dxa"/>
            <w:vMerge w:val="restart"/>
            <w:tcBorders>
              <w:top w:val="single" w:sz="4" w:space="0" w:color="auto"/>
              <w:left w:val="single" w:sz="4" w:space="0" w:color="auto"/>
              <w:right w:val="single" w:sz="4" w:space="0" w:color="auto"/>
            </w:tcBorders>
            <w:vAlign w:val="center"/>
          </w:tcPr>
          <w:p w14:paraId="6DE8C4FC"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15D9F37B" w14:textId="77777777" w:rsidR="00CF7A4E" w:rsidRPr="00A46FD9" w:rsidRDefault="00CF7A4E" w:rsidP="00CF7A4E">
            <w:pPr>
              <w:tabs>
                <w:tab w:val="left" w:pos="450"/>
              </w:tabs>
              <w:rPr>
                <w:rFonts w:eastAsia="MS Mincho" w:cstheme="minorHAnsi"/>
                <w:sz w:val="24"/>
                <w:szCs w:val="24"/>
              </w:rPr>
            </w:pPr>
            <w:r w:rsidRPr="00A46FD9">
              <w:rPr>
                <w:rFonts w:eastAsia="MS Mincho" w:cstheme="minorHAnsi"/>
                <w:sz w:val="24"/>
                <w:szCs w:val="24"/>
              </w:rPr>
              <w:t xml:space="preserve">The tender </w:t>
            </w:r>
            <w:r w:rsidRPr="00A46FD9">
              <w:rPr>
                <w:rFonts w:eastAsia="MS Mincho" w:cstheme="minorHAnsi"/>
                <w:b/>
                <w:sz w:val="24"/>
                <w:szCs w:val="24"/>
                <w:u w:val="single"/>
              </w:rPr>
              <w:t>MUST</w:t>
            </w:r>
            <w:r w:rsidRPr="00A46FD9">
              <w:rPr>
                <w:rFonts w:eastAsia="MS Mincho" w:cstheme="minorHAnsi"/>
                <w:sz w:val="24"/>
                <w:szCs w:val="24"/>
              </w:rPr>
              <w:t xml:space="preserve"> specify the lead-time for Customer Support during the following scenarios.</w:t>
            </w:r>
          </w:p>
          <w:p w14:paraId="655E79F1"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warranty period(s)</w:t>
            </w:r>
          </w:p>
          <w:p w14:paraId="7478FE98"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post-warranty, </w:t>
            </w:r>
          </w:p>
          <w:p w14:paraId="60CC0A92"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with service contract </w:t>
            </w:r>
          </w:p>
          <w:p w14:paraId="0EBE7EE6"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without service contract</w:t>
            </w:r>
          </w:p>
          <w:p w14:paraId="3D16FAB2" w14:textId="77777777" w:rsidR="00CF7A4E" w:rsidRPr="00A46FD9" w:rsidRDefault="00CF7A4E" w:rsidP="00CF7A4E">
            <w:pPr>
              <w:tabs>
                <w:tab w:val="left" w:pos="450"/>
              </w:tabs>
              <w:rPr>
                <w:rFonts w:eastAsia="MS Mincho" w:cstheme="minorHAnsi"/>
                <w:sz w:val="24"/>
                <w:szCs w:val="24"/>
              </w:rPr>
            </w:pPr>
            <w:r w:rsidRPr="00A46FD9">
              <w:rPr>
                <w:rFonts w:cstheme="minorHAnsi"/>
                <w:sz w:val="24"/>
                <w:szCs w:val="24"/>
              </w:rPr>
              <w:t>Please confirm and detail.</w:t>
            </w:r>
          </w:p>
        </w:tc>
      </w:tr>
      <w:tr w:rsidR="00CF7A4E" w:rsidRPr="00A46FD9" w14:paraId="7715D4D4" w14:textId="77777777" w:rsidTr="000417C2">
        <w:trPr>
          <w:trHeight w:val="699"/>
        </w:trPr>
        <w:tc>
          <w:tcPr>
            <w:tcW w:w="992" w:type="dxa"/>
            <w:vMerge/>
            <w:tcBorders>
              <w:left w:val="single" w:sz="4" w:space="0" w:color="auto"/>
              <w:right w:val="single" w:sz="4" w:space="0" w:color="auto"/>
            </w:tcBorders>
            <w:vAlign w:val="center"/>
          </w:tcPr>
          <w:p w14:paraId="4B3E100D"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26FA9AEA" w14:textId="77777777" w:rsidR="00CF7A4E" w:rsidRPr="00A46FD9" w:rsidRDefault="00CF7A4E" w:rsidP="00CF7A4E">
            <w:pPr>
              <w:tabs>
                <w:tab w:val="left" w:pos="450"/>
              </w:tabs>
              <w:rPr>
                <w:rFonts w:eastAsia="MS Mincho" w:cstheme="minorHAnsi"/>
                <w:sz w:val="24"/>
                <w:szCs w:val="24"/>
              </w:rPr>
            </w:pPr>
            <w:r w:rsidRPr="00662246">
              <w:rPr>
                <w:rFonts w:cstheme="minorHAnsi"/>
                <w:i/>
                <w:color w:val="A6A6A6" w:themeColor="background1" w:themeShade="A6"/>
                <w:lang w:val="en-GB"/>
              </w:rPr>
              <w:t>Confirm (Yes / No)</w:t>
            </w:r>
          </w:p>
        </w:tc>
      </w:tr>
      <w:tr w:rsidR="00CD3145" w:rsidRPr="00A46FD9" w14:paraId="101C6E04" w14:textId="77777777" w:rsidTr="000417C2">
        <w:trPr>
          <w:trHeight w:val="567"/>
        </w:trPr>
        <w:tc>
          <w:tcPr>
            <w:tcW w:w="992" w:type="dxa"/>
            <w:vMerge/>
            <w:tcBorders>
              <w:left w:val="single" w:sz="4" w:space="0" w:color="auto"/>
              <w:bottom w:val="single" w:sz="4" w:space="0" w:color="auto"/>
              <w:right w:val="single" w:sz="4" w:space="0" w:color="auto"/>
            </w:tcBorders>
            <w:vAlign w:val="center"/>
          </w:tcPr>
          <w:p w14:paraId="1B92B058"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90EFC3"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6583E606" w14:textId="7DF8B6FC" w:rsidR="00CD3145" w:rsidRPr="00A46FD9" w:rsidRDefault="00CD3145" w:rsidP="00CD3145">
            <w:pPr>
              <w:tabs>
                <w:tab w:val="left" w:pos="450"/>
              </w:tabs>
              <w:rPr>
                <w:rFonts w:eastAsia="MS Mincho" w:cstheme="minorHAnsi"/>
                <w:sz w:val="24"/>
                <w:szCs w:val="24"/>
              </w:rPr>
            </w:pPr>
          </w:p>
        </w:tc>
      </w:tr>
      <w:tr w:rsidR="00CF7A4E" w:rsidRPr="00A46FD9" w14:paraId="2824C466" w14:textId="77777777" w:rsidTr="00D15B7E">
        <w:trPr>
          <w:trHeight w:val="1607"/>
        </w:trPr>
        <w:tc>
          <w:tcPr>
            <w:tcW w:w="992" w:type="dxa"/>
            <w:vMerge w:val="restart"/>
            <w:tcBorders>
              <w:top w:val="single" w:sz="4" w:space="0" w:color="auto"/>
              <w:left w:val="single" w:sz="4" w:space="0" w:color="auto"/>
              <w:right w:val="single" w:sz="4" w:space="0" w:color="auto"/>
            </w:tcBorders>
            <w:vAlign w:val="center"/>
          </w:tcPr>
          <w:p w14:paraId="2DB55044"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1FD51F1D" w14:textId="77777777" w:rsidR="00CF7A4E" w:rsidRPr="00A46FD9" w:rsidRDefault="00CF7A4E" w:rsidP="00CF7A4E">
            <w:pPr>
              <w:tabs>
                <w:tab w:val="left" w:pos="450"/>
              </w:tabs>
              <w:rPr>
                <w:rFonts w:eastAsia="MS Mincho" w:cstheme="minorHAnsi"/>
                <w:sz w:val="24"/>
                <w:szCs w:val="24"/>
              </w:rPr>
            </w:pPr>
            <w:r w:rsidRPr="00A46FD9">
              <w:rPr>
                <w:rFonts w:eastAsia="MS Mincho" w:cstheme="minorHAnsi"/>
                <w:sz w:val="24"/>
                <w:szCs w:val="24"/>
              </w:rPr>
              <w:t xml:space="preserve">The tender </w:t>
            </w:r>
            <w:r w:rsidRPr="00A46FD9">
              <w:rPr>
                <w:rFonts w:eastAsia="MS Mincho" w:cstheme="minorHAnsi"/>
                <w:b/>
                <w:sz w:val="24"/>
                <w:szCs w:val="24"/>
                <w:u w:val="single"/>
              </w:rPr>
              <w:t>MUST</w:t>
            </w:r>
            <w:r w:rsidRPr="00A46FD9">
              <w:rPr>
                <w:rFonts w:eastAsia="MS Mincho" w:cstheme="minorHAnsi"/>
                <w:sz w:val="24"/>
                <w:szCs w:val="24"/>
              </w:rPr>
              <w:t xml:space="preserve"> provide onsite response, when required, within 7 working days.</w:t>
            </w:r>
          </w:p>
          <w:p w14:paraId="4E177047" w14:textId="77777777" w:rsidR="00CF7A4E" w:rsidRPr="00A46FD9" w:rsidRDefault="00CF7A4E" w:rsidP="00CF7A4E">
            <w:pPr>
              <w:tabs>
                <w:tab w:val="left" w:pos="450"/>
              </w:tabs>
              <w:rPr>
                <w:rFonts w:eastAsia="MS Mincho" w:cstheme="minorHAnsi"/>
                <w:sz w:val="24"/>
                <w:szCs w:val="24"/>
              </w:rPr>
            </w:pPr>
            <w:r w:rsidRPr="00A46FD9">
              <w:rPr>
                <w:rFonts w:eastAsia="MS Mincho" w:cstheme="minorHAnsi"/>
                <w:sz w:val="24"/>
                <w:szCs w:val="24"/>
              </w:rPr>
              <w:t>Please specify the lead-time for Onsite Support during the following scenarios.</w:t>
            </w:r>
          </w:p>
          <w:p w14:paraId="743B3E57"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warranty period(s)</w:t>
            </w:r>
          </w:p>
          <w:p w14:paraId="1FD374B0"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post-warranty, </w:t>
            </w:r>
          </w:p>
          <w:p w14:paraId="0E3038C4"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with service contract </w:t>
            </w:r>
          </w:p>
          <w:p w14:paraId="6AFE6CD9"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lastRenderedPageBreak/>
              <w:t>without service contract</w:t>
            </w:r>
          </w:p>
          <w:p w14:paraId="3DA2C322" w14:textId="77777777" w:rsidR="00CF7A4E" w:rsidRPr="00A46FD9" w:rsidRDefault="00CF7A4E" w:rsidP="00CF7A4E">
            <w:pPr>
              <w:tabs>
                <w:tab w:val="left" w:pos="450"/>
              </w:tabs>
              <w:rPr>
                <w:rFonts w:eastAsia="MS Mincho" w:cstheme="minorHAnsi"/>
                <w:sz w:val="24"/>
                <w:szCs w:val="24"/>
              </w:rPr>
            </w:pPr>
            <w:r w:rsidRPr="00A46FD9">
              <w:rPr>
                <w:rFonts w:cstheme="minorHAnsi"/>
                <w:sz w:val="24"/>
                <w:szCs w:val="24"/>
              </w:rPr>
              <w:t>Please confirm and detail.</w:t>
            </w:r>
          </w:p>
        </w:tc>
      </w:tr>
      <w:tr w:rsidR="00CF7A4E" w:rsidRPr="00A46FD9" w14:paraId="28626495" w14:textId="77777777" w:rsidTr="006B0C2B">
        <w:trPr>
          <w:trHeight w:val="581"/>
        </w:trPr>
        <w:tc>
          <w:tcPr>
            <w:tcW w:w="992" w:type="dxa"/>
            <w:vMerge/>
            <w:tcBorders>
              <w:left w:val="single" w:sz="4" w:space="0" w:color="auto"/>
              <w:right w:val="single" w:sz="4" w:space="0" w:color="auto"/>
            </w:tcBorders>
            <w:vAlign w:val="center"/>
          </w:tcPr>
          <w:p w14:paraId="258F36C0"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02343859" w14:textId="77777777" w:rsidR="00CF7A4E" w:rsidRPr="00A46FD9" w:rsidRDefault="00CF7A4E" w:rsidP="00CF7A4E">
            <w:pPr>
              <w:tabs>
                <w:tab w:val="left" w:pos="450"/>
              </w:tabs>
              <w:rPr>
                <w:rFonts w:eastAsia="MS Mincho" w:cstheme="minorHAnsi"/>
                <w:sz w:val="24"/>
                <w:szCs w:val="24"/>
              </w:rPr>
            </w:pPr>
            <w:r w:rsidRPr="00662246">
              <w:rPr>
                <w:rFonts w:cstheme="minorHAnsi"/>
                <w:i/>
                <w:color w:val="A6A6A6" w:themeColor="background1" w:themeShade="A6"/>
                <w:lang w:val="en-GB"/>
              </w:rPr>
              <w:t>Confirm (Yes / No)</w:t>
            </w:r>
          </w:p>
        </w:tc>
      </w:tr>
      <w:tr w:rsidR="00CD3145" w:rsidRPr="00A46FD9" w14:paraId="4B99EC71" w14:textId="77777777" w:rsidTr="006B0C2B">
        <w:trPr>
          <w:trHeight w:val="702"/>
        </w:trPr>
        <w:tc>
          <w:tcPr>
            <w:tcW w:w="992" w:type="dxa"/>
            <w:vMerge/>
            <w:tcBorders>
              <w:left w:val="single" w:sz="4" w:space="0" w:color="auto"/>
              <w:bottom w:val="single" w:sz="4" w:space="0" w:color="auto"/>
              <w:right w:val="single" w:sz="4" w:space="0" w:color="auto"/>
            </w:tcBorders>
            <w:vAlign w:val="center"/>
          </w:tcPr>
          <w:p w14:paraId="61B96F16"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BDD887"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21E7905C" w14:textId="66FBE645" w:rsidR="00CD3145" w:rsidRPr="00A46FD9" w:rsidRDefault="00CD3145" w:rsidP="00CD3145">
            <w:pPr>
              <w:tabs>
                <w:tab w:val="left" w:pos="450"/>
              </w:tabs>
              <w:rPr>
                <w:rFonts w:eastAsia="MS Mincho" w:cstheme="minorHAnsi"/>
                <w:sz w:val="24"/>
                <w:szCs w:val="24"/>
              </w:rPr>
            </w:pPr>
          </w:p>
        </w:tc>
      </w:tr>
      <w:tr w:rsidR="00CF7A4E" w:rsidRPr="00A46FD9" w14:paraId="7CCFF723" w14:textId="77777777" w:rsidTr="00D15B7E">
        <w:trPr>
          <w:trHeight w:val="1333"/>
        </w:trPr>
        <w:tc>
          <w:tcPr>
            <w:tcW w:w="992" w:type="dxa"/>
            <w:vMerge w:val="restart"/>
            <w:tcBorders>
              <w:top w:val="single" w:sz="4" w:space="0" w:color="auto"/>
              <w:left w:val="single" w:sz="4" w:space="0" w:color="auto"/>
              <w:right w:val="single" w:sz="4" w:space="0" w:color="auto"/>
            </w:tcBorders>
            <w:vAlign w:val="center"/>
          </w:tcPr>
          <w:p w14:paraId="6B108EC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75425F6D" w14:textId="77777777" w:rsidR="00CF7A4E" w:rsidRPr="00A46FD9" w:rsidRDefault="00CF7A4E" w:rsidP="00CF7A4E">
            <w:pPr>
              <w:tabs>
                <w:tab w:val="left" w:pos="450"/>
              </w:tabs>
              <w:rPr>
                <w:rFonts w:eastAsia="MS Mincho" w:cstheme="minorHAnsi"/>
                <w:sz w:val="24"/>
                <w:szCs w:val="24"/>
              </w:rPr>
            </w:pPr>
            <w:r w:rsidRPr="00A46FD9">
              <w:rPr>
                <w:rFonts w:eastAsia="MS Mincho" w:cstheme="minorHAnsi"/>
                <w:sz w:val="24"/>
                <w:szCs w:val="24"/>
              </w:rPr>
              <w:t xml:space="preserve">The tender </w:t>
            </w:r>
            <w:r w:rsidRPr="00A46FD9">
              <w:rPr>
                <w:rFonts w:eastAsia="MS Mincho" w:cstheme="minorHAnsi"/>
                <w:b/>
                <w:sz w:val="24"/>
                <w:szCs w:val="24"/>
                <w:u w:val="single"/>
              </w:rPr>
              <w:t>SHOULD</w:t>
            </w:r>
            <w:r w:rsidRPr="00A46FD9">
              <w:rPr>
                <w:rFonts w:eastAsia="MS Mincho" w:cstheme="minorHAnsi"/>
                <w:sz w:val="24"/>
                <w:szCs w:val="24"/>
              </w:rPr>
              <w:t xml:space="preserve"> specify the lead-time for repairs during the following scenarios.</w:t>
            </w:r>
          </w:p>
          <w:p w14:paraId="0E53D19C"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warranty period(s)</w:t>
            </w:r>
          </w:p>
          <w:p w14:paraId="409D0EA3"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post-warranty, </w:t>
            </w:r>
          </w:p>
          <w:p w14:paraId="64474932"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with service contract </w:t>
            </w:r>
          </w:p>
          <w:p w14:paraId="1DCFF608" w14:textId="77777777" w:rsidR="00CF7A4E" w:rsidRPr="00A46FD9" w:rsidRDefault="00CF7A4E" w:rsidP="00CF7A4E">
            <w:pPr>
              <w:pStyle w:val="ListParagraph"/>
              <w:numPr>
                <w:ilvl w:val="0"/>
                <w:numId w:val="12"/>
              </w:numPr>
              <w:tabs>
                <w:tab w:val="left" w:pos="450"/>
              </w:tabs>
              <w:spacing w:before="0" w:after="0" w:line="240" w:lineRule="auto"/>
              <w:contextualSpacing w:val="0"/>
              <w:rPr>
                <w:rFonts w:asciiTheme="minorHAnsi" w:eastAsia="MS Mincho" w:hAnsiTheme="minorHAnsi" w:cstheme="minorHAnsi"/>
                <w:sz w:val="24"/>
                <w:szCs w:val="24"/>
              </w:rPr>
            </w:pPr>
            <w:r w:rsidRPr="00A46FD9">
              <w:rPr>
                <w:rFonts w:asciiTheme="minorHAnsi" w:eastAsia="MS Mincho" w:hAnsiTheme="minorHAnsi" w:cstheme="minorHAnsi"/>
                <w:sz w:val="24"/>
                <w:szCs w:val="24"/>
              </w:rPr>
              <w:t>without service contract</w:t>
            </w:r>
          </w:p>
          <w:p w14:paraId="4E1E55D7" w14:textId="77777777" w:rsidR="00CF7A4E" w:rsidRPr="00A46FD9" w:rsidRDefault="00CF7A4E" w:rsidP="00CF7A4E">
            <w:pPr>
              <w:spacing w:line="240" w:lineRule="auto"/>
              <w:rPr>
                <w:rFonts w:eastAsia="Times New Roman" w:cstheme="minorHAnsi"/>
                <w:spacing w:val="-2"/>
                <w:sz w:val="24"/>
                <w:szCs w:val="24"/>
              </w:rPr>
            </w:pPr>
            <w:r w:rsidRPr="00A46FD9">
              <w:rPr>
                <w:rFonts w:cstheme="minorHAnsi"/>
                <w:sz w:val="24"/>
                <w:szCs w:val="24"/>
              </w:rPr>
              <w:t>Please confirm and detail.</w:t>
            </w:r>
          </w:p>
        </w:tc>
      </w:tr>
      <w:tr w:rsidR="00CF7A4E" w:rsidRPr="00A46FD9" w14:paraId="0A37556D" w14:textId="77777777" w:rsidTr="0018008E">
        <w:trPr>
          <w:trHeight w:val="676"/>
        </w:trPr>
        <w:tc>
          <w:tcPr>
            <w:tcW w:w="992" w:type="dxa"/>
            <w:vMerge/>
            <w:tcBorders>
              <w:left w:val="single" w:sz="4" w:space="0" w:color="auto"/>
              <w:right w:val="single" w:sz="4" w:space="0" w:color="auto"/>
            </w:tcBorders>
            <w:vAlign w:val="center"/>
          </w:tcPr>
          <w:p w14:paraId="5148F858"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776C20E8" w14:textId="77777777" w:rsidR="00CF7A4E" w:rsidRPr="00A46FD9" w:rsidRDefault="00CF7A4E" w:rsidP="00CF7A4E">
            <w:pPr>
              <w:tabs>
                <w:tab w:val="left" w:pos="450"/>
              </w:tabs>
              <w:rPr>
                <w:rFonts w:eastAsia="MS Mincho" w:cstheme="minorHAnsi"/>
                <w:sz w:val="24"/>
                <w:szCs w:val="24"/>
              </w:rPr>
            </w:pPr>
            <w:r w:rsidRPr="00662246">
              <w:rPr>
                <w:rFonts w:cstheme="minorHAnsi"/>
                <w:i/>
                <w:color w:val="A6A6A6" w:themeColor="background1" w:themeShade="A6"/>
                <w:lang w:val="en-GB"/>
              </w:rPr>
              <w:t>Confirm (Yes / No)</w:t>
            </w:r>
          </w:p>
        </w:tc>
      </w:tr>
      <w:tr w:rsidR="00CD3145" w:rsidRPr="00A46FD9" w14:paraId="3798ED0C" w14:textId="77777777" w:rsidTr="0018008E">
        <w:trPr>
          <w:trHeight w:val="700"/>
        </w:trPr>
        <w:tc>
          <w:tcPr>
            <w:tcW w:w="992" w:type="dxa"/>
            <w:vMerge/>
            <w:tcBorders>
              <w:left w:val="single" w:sz="4" w:space="0" w:color="auto"/>
              <w:bottom w:val="single" w:sz="4" w:space="0" w:color="auto"/>
              <w:right w:val="single" w:sz="4" w:space="0" w:color="auto"/>
            </w:tcBorders>
            <w:vAlign w:val="center"/>
          </w:tcPr>
          <w:p w14:paraId="07D4F4DE"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B84337"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0FC299F4" w14:textId="3EBF7A01" w:rsidR="00CD3145" w:rsidRPr="00A46FD9" w:rsidRDefault="00CD3145" w:rsidP="00CD3145">
            <w:pPr>
              <w:tabs>
                <w:tab w:val="left" w:pos="450"/>
              </w:tabs>
              <w:rPr>
                <w:rFonts w:eastAsia="MS Mincho" w:cstheme="minorHAnsi"/>
                <w:sz w:val="24"/>
                <w:szCs w:val="24"/>
              </w:rPr>
            </w:pPr>
          </w:p>
        </w:tc>
      </w:tr>
      <w:tr w:rsidR="00CF7A4E" w:rsidRPr="00A46FD9" w14:paraId="695875E1" w14:textId="77777777" w:rsidTr="00D15B7E">
        <w:trPr>
          <w:trHeight w:val="869"/>
        </w:trPr>
        <w:tc>
          <w:tcPr>
            <w:tcW w:w="992" w:type="dxa"/>
            <w:vMerge w:val="restart"/>
            <w:tcBorders>
              <w:top w:val="single" w:sz="4" w:space="0" w:color="auto"/>
              <w:left w:val="single" w:sz="4" w:space="0" w:color="auto"/>
              <w:right w:val="single" w:sz="4" w:space="0" w:color="auto"/>
            </w:tcBorders>
            <w:vAlign w:val="center"/>
          </w:tcPr>
          <w:p w14:paraId="00CAC32C"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7DAE3257" w14:textId="77777777" w:rsidR="00CF7A4E" w:rsidRPr="00A46FD9" w:rsidRDefault="00CF7A4E" w:rsidP="00CF7A4E">
            <w:pPr>
              <w:spacing w:line="240" w:lineRule="auto"/>
              <w:rPr>
                <w:rFonts w:eastAsia="Times New Roman" w:cstheme="minorHAnsi"/>
                <w:spacing w:val="-2"/>
                <w:sz w:val="24"/>
                <w:szCs w:val="24"/>
              </w:rPr>
            </w:pPr>
            <w:r w:rsidRPr="00A46FD9">
              <w:rPr>
                <w:rFonts w:eastAsia="Times New Roman" w:cstheme="minorHAnsi"/>
                <w:spacing w:val="-2"/>
                <w:sz w:val="24"/>
                <w:szCs w:val="24"/>
              </w:rPr>
              <w:t>Warranty commences post full installation and Final Tool Acceptance and SAT Validation by nominated UCC representative.</w:t>
            </w:r>
          </w:p>
          <w:p w14:paraId="1ECE3F20"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highlight w:val="yellow"/>
              </w:rPr>
            </w:pPr>
            <w:r w:rsidRPr="00A46FD9">
              <w:rPr>
                <w:rFonts w:cstheme="minorHAnsi"/>
                <w:sz w:val="24"/>
                <w:szCs w:val="24"/>
              </w:rPr>
              <w:t>Please confirm and detail.</w:t>
            </w:r>
          </w:p>
        </w:tc>
      </w:tr>
      <w:tr w:rsidR="00CF7A4E" w:rsidRPr="00A46FD9" w14:paraId="6BAC2BA3" w14:textId="77777777" w:rsidTr="00D15B7E">
        <w:trPr>
          <w:trHeight w:val="869"/>
        </w:trPr>
        <w:tc>
          <w:tcPr>
            <w:tcW w:w="992" w:type="dxa"/>
            <w:vMerge/>
            <w:tcBorders>
              <w:left w:val="single" w:sz="4" w:space="0" w:color="auto"/>
              <w:right w:val="single" w:sz="4" w:space="0" w:color="auto"/>
            </w:tcBorders>
            <w:vAlign w:val="center"/>
          </w:tcPr>
          <w:p w14:paraId="01AF2EFB"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38A9F86C" w14:textId="77777777" w:rsidR="00CF7A4E" w:rsidRPr="00A46FD9" w:rsidRDefault="00CF7A4E" w:rsidP="00CF7A4E">
            <w:pPr>
              <w:spacing w:line="240" w:lineRule="auto"/>
              <w:rPr>
                <w:rFonts w:eastAsia="Times New Roman" w:cstheme="minorHAnsi"/>
                <w:spacing w:val="-2"/>
                <w:sz w:val="24"/>
                <w:szCs w:val="24"/>
              </w:rPr>
            </w:pPr>
            <w:r w:rsidRPr="00662246">
              <w:rPr>
                <w:rFonts w:cstheme="minorHAnsi"/>
                <w:i/>
                <w:color w:val="A6A6A6" w:themeColor="background1" w:themeShade="A6"/>
                <w:lang w:val="en-GB"/>
              </w:rPr>
              <w:t>Confirm (Yes / No)</w:t>
            </w:r>
          </w:p>
        </w:tc>
      </w:tr>
      <w:tr w:rsidR="00CD3145" w:rsidRPr="00A46FD9" w14:paraId="2088A1BD" w14:textId="77777777" w:rsidTr="00D15B7E">
        <w:trPr>
          <w:trHeight w:val="869"/>
        </w:trPr>
        <w:tc>
          <w:tcPr>
            <w:tcW w:w="992" w:type="dxa"/>
            <w:vMerge/>
            <w:tcBorders>
              <w:left w:val="single" w:sz="4" w:space="0" w:color="auto"/>
              <w:bottom w:val="single" w:sz="4" w:space="0" w:color="auto"/>
              <w:right w:val="single" w:sz="4" w:space="0" w:color="auto"/>
            </w:tcBorders>
            <w:vAlign w:val="center"/>
          </w:tcPr>
          <w:p w14:paraId="47130C58"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6A8885"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40CD56D3" w14:textId="1B8ABC67" w:rsidR="00CD3145" w:rsidRPr="00A46FD9" w:rsidRDefault="00CD3145" w:rsidP="00CD3145">
            <w:pPr>
              <w:spacing w:line="240" w:lineRule="auto"/>
              <w:rPr>
                <w:rFonts w:eastAsia="Times New Roman" w:cstheme="minorHAnsi"/>
                <w:spacing w:val="-2"/>
                <w:sz w:val="24"/>
                <w:szCs w:val="24"/>
              </w:rPr>
            </w:pPr>
          </w:p>
        </w:tc>
      </w:tr>
      <w:tr w:rsidR="00CF7A4E" w:rsidRPr="00A46FD9" w14:paraId="1BB84818" w14:textId="77777777" w:rsidTr="00D15B7E">
        <w:trPr>
          <w:trHeight w:val="477"/>
        </w:trPr>
        <w:tc>
          <w:tcPr>
            <w:tcW w:w="893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B19545" w14:textId="77777777" w:rsidR="00CF7A4E" w:rsidRPr="00A46FD9" w:rsidRDefault="00CF7A4E" w:rsidP="00CF7A4E">
            <w:pPr>
              <w:tabs>
                <w:tab w:val="left" w:pos="567"/>
              </w:tabs>
              <w:autoSpaceDE w:val="0"/>
              <w:autoSpaceDN w:val="0"/>
              <w:adjustRightInd w:val="0"/>
              <w:spacing w:after="0" w:line="240" w:lineRule="auto"/>
              <w:jc w:val="center"/>
              <w:rPr>
                <w:rFonts w:cstheme="minorHAnsi"/>
                <w:sz w:val="24"/>
                <w:szCs w:val="24"/>
              </w:rPr>
            </w:pPr>
            <w:r w:rsidRPr="00A46FD9">
              <w:rPr>
                <w:rFonts w:cstheme="minorHAnsi"/>
                <w:b/>
                <w:iCs/>
                <w:sz w:val="24"/>
                <w:szCs w:val="24"/>
              </w:rPr>
              <w:t>Replacement and Spare Parts &amp; Equipment Consumables</w:t>
            </w:r>
          </w:p>
        </w:tc>
      </w:tr>
      <w:tr w:rsidR="00CF7A4E" w:rsidRPr="00A46FD9" w14:paraId="6A81EC0A"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07B273E6"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6414F45A"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Please indicate the lead-time for parts during the warranty period(s) and post-warranty, with and without service contract options.</w:t>
            </w:r>
          </w:p>
          <w:p w14:paraId="12EF0A92"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77754FC3"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A46FD9">
              <w:rPr>
                <w:rFonts w:cstheme="minorHAnsi"/>
                <w:sz w:val="24"/>
                <w:szCs w:val="24"/>
              </w:rPr>
              <w:t>Please confirm and detail.</w:t>
            </w:r>
          </w:p>
        </w:tc>
      </w:tr>
      <w:tr w:rsidR="00CF7A4E" w:rsidRPr="00A46FD9" w14:paraId="6A76D9B4" w14:textId="77777777" w:rsidTr="00D15B7E">
        <w:trPr>
          <w:trHeight w:val="645"/>
        </w:trPr>
        <w:tc>
          <w:tcPr>
            <w:tcW w:w="992" w:type="dxa"/>
            <w:vMerge/>
            <w:tcBorders>
              <w:left w:val="single" w:sz="4" w:space="0" w:color="auto"/>
              <w:right w:val="single" w:sz="4" w:space="0" w:color="auto"/>
            </w:tcBorders>
            <w:vAlign w:val="center"/>
          </w:tcPr>
          <w:p w14:paraId="154933BF"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3452E062"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5069484D"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6C8AC0E1"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531233A"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2216668F" w14:textId="1F031B0A" w:rsidR="00CD3145" w:rsidRPr="00A46FD9" w:rsidRDefault="00CD3145" w:rsidP="00CD3145">
            <w:pPr>
              <w:tabs>
                <w:tab w:val="left" w:pos="567"/>
              </w:tabs>
              <w:autoSpaceDE w:val="0"/>
              <w:autoSpaceDN w:val="0"/>
              <w:adjustRightInd w:val="0"/>
              <w:spacing w:after="0" w:line="240" w:lineRule="auto"/>
              <w:rPr>
                <w:rFonts w:cstheme="minorHAnsi"/>
                <w:sz w:val="24"/>
                <w:szCs w:val="24"/>
              </w:rPr>
            </w:pPr>
          </w:p>
        </w:tc>
      </w:tr>
      <w:tr w:rsidR="00CF7A4E" w:rsidRPr="00A46FD9" w14:paraId="498C17BE" w14:textId="77777777" w:rsidTr="00D15B7E">
        <w:trPr>
          <w:trHeight w:val="1018"/>
        </w:trPr>
        <w:tc>
          <w:tcPr>
            <w:tcW w:w="992" w:type="dxa"/>
            <w:vMerge w:val="restart"/>
            <w:tcBorders>
              <w:top w:val="single" w:sz="4" w:space="0" w:color="auto"/>
              <w:left w:val="single" w:sz="4" w:space="0" w:color="auto"/>
              <w:right w:val="single" w:sz="4" w:space="0" w:color="auto"/>
            </w:tcBorders>
            <w:vAlign w:val="center"/>
          </w:tcPr>
          <w:p w14:paraId="72078F55"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27129628"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In event of a system breakdown, the tenderer </w:t>
            </w:r>
            <w:r w:rsidRPr="00A46FD9">
              <w:rPr>
                <w:rFonts w:cstheme="minorHAnsi"/>
                <w:b/>
                <w:bCs/>
                <w:sz w:val="24"/>
                <w:szCs w:val="24"/>
              </w:rPr>
              <w:t>MUST</w:t>
            </w:r>
            <w:r w:rsidRPr="00A46FD9">
              <w:rPr>
                <w:rFonts w:cstheme="minorHAnsi"/>
                <w:sz w:val="24"/>
                <w:szCs w:val="24"/>
              </w:rPr>
              <w:t xml:space="preserve"> state the availability and guaranteed minimum response time for spare and replacement parts.  </w:t>
            </w:r>
          </w:p>
          <w:p w14:paraId="0F175420"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0D031011"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A46FD9">
              <w:rPr>
                <w:rFonts w:cstheme="minorHAnsi"/>
                <w:sz w:val="24"/>
                <w:szCs w:val="24"/>
              </w:rPr>
              <w:t>Please confirm and detail.</w:t>
            </w:r>
          </w:p>
        </w:tc>
      </w:tr>
      <w:tr w:rsidR="00CF7A4E" w:rsidRPr="00A46FD9" w14:paraId="50FAD7C3" w14:textId="77777777" w:rsidTr="00D15B7E">
        <w:trPr>
          <w:trHeight w:val="1018"/>
        </w:trPr>
        <w:tc>
          <w:tcPr>
            <w:tcW w:w="992" w:type="dxa"/>
            <w:vMerge/>
            <w:tcBorders>
              <w:left w:val="single" w:sz="4" w:space="0" w:color="auto"/>
              <w:right w:val="single" w:sz="4" w:space="0" w:color="auto"/>
            </w:tcBorders>
            <w:vAlign w:val="center"/>
          </w:tcPr>
          <w:p w14:paraId="1E77BD60"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72A8CE2F"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49BC503C" w14:textId="77777777" w:rsidTr="00D15B7E">
        <w:trPr>
          <w:trHeight w:val="1018"/>
        </w:trPr>
        <w:tc>
          <w:tcPr>
            <w:tcW w:w="992" w:type="dxa"/>
            <w:vMerge/>
            <w:tcBorders>
              <w:left w:val="single" w:sz="4" w:space="0" w:color="auto"/>
              <w:bottom w:val="single" w:sz="4" w:space="0" w:color="auto"/>
              <w:right w:val="single" w:sz="4" w:space="0" w:color="auto"/>
            </w:tcBorders>
            <w:vAlign w:val="center"/>
          </w:tcPr>
          <w:p w14:paraId="423422E4"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FD77EB"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652B5081" w14:textId="39DB1690" w:rsidR="00CD3145" w:rsidRPr="00A46FD9" w:rsidRDefault="00CD3145" w:rsidP="00CD3145">
            <w:pPr>
              <w:tabs>
                <w:tab w:val="left" w:pos="567"/>
              </w:tabs>
              <w:autoSpaceDE w:val="0"/>
              <w:autoSpaceDN w:val="0"/>
              <w:adjustRightInd w:val="0"/>
              <w:spacing w:after="0" w:line="240" w:lineRule="auto"/>
              <w:rPr>
                <w:rFonts w:cstheme="minorHAnsi"/>
                <w:sz w:val="24"/>
                <w:szCs w:val="24"/>
              </w:rPr>
            </w:pPr>
          </w:p>
        </w:tc>
      </w:tr>
      <w:tr w:rsidR="00CF7A4E" w:rsidRPr="00A46FD9" w14:paraId="36555812" w14:textId="77777777" w:rsidTr="00D15B7E">
        <w:trPr>
          <w:trHeight w:val="1938"/>
        </w:trPr>
        <w:tc>
          <w:tcPr>
            <w:tcW w:w="992" w:type="dxa"/>
            <w:vMerge w:val="restart"/>
            <w:tcBorders>
              <w:top w:val="single" w:sz="4" w:space="0" w:color="auto"/>
              <w:left w:val="single" w:sz="4" w:space="0" w:color="auto"/>
              <w:right w:val="single" w:sz="4" w:space="0" w:color="auto"/>
            </w:tcBorders>
            <w:vAlign w:val="center"/>
          </w:tcPr>
          <w:p w14:paraId="585EF2CD"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4D95769E" w14:textId="77777777" w:rsidR="00CF7A4E" w:rsidRPr="00A46FD9" w:rsidRDefault="00CF7A4E" w:rsidP="00CF7A4E">
            <w:pPr>
              <w:tabs>
                <w:tab w:val="left" w:pos="450"/>
              </w:tabs>
              <w:spacing w:before="120" w:after="120"/>
              <w:rPr>
                <w:rFonts w:cstheme="minorHAnsi"/>
                <w:b/>
                <w:bCs/>
                <w:sz w:val="24"/>
                <w:szCs w:val="24"/>
                <w:lang w:eastAsia="ja-JP"/>
              </w:rPr>
            </w:pPr>
            <w:r w:rsidRPr="00A46FD9">
              <w:rPr>
                <w:rFonts w:cstheme="minorHAnsi"/>
                <w:b/>
                <w:bCs/>
                <w:sz w:val="24"/>
                <w:szCs w:val="24"/>
                <w:lang w:eastAsia="ja-JP"/>
              </w:rPr>
              <w:t>Spare Parts:</w:t>
            </w:r>
          </w:p>
          <w:p w14:paraId="79F4648F" w14:textId="77777777" w:rsidR="00CF7A4E" w:rsidRPr="00A46FD9" w:rsidRDefault="00CF7A4E" w:rsidP="00CF7A4E">
            <w:pPr>
              <w:rPr>
                <w:rFonts w:eastAsia="MS Mincho" w:cstheme="minorHAnsi"/>
                <w:sz w:val="24"/>
                <w:szCs w:val="24"/>
              </w:rPr>
            </w:pPr>
            <w:r w:rsidRPr="00A46FD9">
              <w:rPr>
                <w:rFonts w:eastAsia="MS Mincho" w:cstheme="minorHAnsi"/>
                <w:sz w:val="24"/>
                <w:szCs w:val="24"/>
              </w:rPr>
              <w:t xml:space="preserve">Availability of all spare parts </w:t>
            </w:r>
            <w:r w:rsidRPr="00A46FD9">
              <w:rPr>
                <w:rFonts w:eastAsia="MS Mincho" w:cstheme="minorHAnsi"/>
                <w:b/>
                <w:bCs/>
                <w:sz w:val="24"/>
                <w:szCs w:val="24"/>
                <w:u w:val="single"/>
              </w:rPr>
              <w:t>SHOULD</w:t>
            </w:r>
            <w:r w:rsidRPr="00A46FD9">
              <w:rPr>
                <w:rFonts w:eastAsia="MS Mincho" w:cstheme="minorHAnsi"/>
                <w:sz w:val="24"/>
                <w:szCs w:val="24"/>
              </w:rPr>
              <w:t xml:space="preserve"> be maintained ten (10) years after the warranty period.</w:t>
            </w:r>
          </w:p>
          <w:p w14:paraId="2FC2C7FF" w14:textId="77777777" w:rsidR="00CF7A4E" w:rsidRPr="00A46FD9" w:rsidRDefault="00CF7A4E" w:rsidP="00CF7A4E">
            <w:pPr>
              <w:tabs>
                <w:tab w:val="left" w:pos="567"/>
              </w:tabs>
              <w:autoSpaceDE w:val="0"/>
              <w:autoSpaceDN w:val="0"/>
              <w:adjustRightInd w:val="0"/>
              <w:spacing w:after="0" w:line="240" w:lineRule="auto"/>
              <w:rPr>
                <w:rFonts w:eastAsia="MS Mincho" w:cstheme="minorHAnsi"/>
                <w:sz w:val="24"/>
                <w:szCs w:val="24"/>
              </w:rPr>
            </w:pPr>
            <w:r w:rsidRPr="00A46FD9">
              <w:rPr>
                <w:rFonts w:eastAsia="MS Mincho" w:cstheme="minorHAnsi"/>
                <w:sz w:val="24"/>
                <w:szCs w:val="24"/>
              </w:rPr>
              <w:t>Please confirm and detail.</w:t>
            </w:r>
          </w:p>
          <w:p w14:paraId="5E7F59D3" w14:textId="77777777" w:rsidR="00CF7A4E" w:rsidRPr="00A46FD9" w:rsidRDefault="00CF7A4E" w:rsidP="00CF7A4E">
            <w:pPr>
              <w:tabs>
                <w:tab w:val="left" w:pos="567"/>
              </w:tabs>
              <w:autoSpaceDE w:val="0"/>
              <w:autoSpaceDN w:val="0"/>
              <w:adjustRightInd w:val="0"/>
              <w:spacing w:after="0" w:line="240" w:lineRule="auto"/>
              <w:rPr>
                <w:rFonts w:eastAsia="MS Mincho" w:cstheme="minorHAnsi"/>
                <w:sz w:val="24"/>
                <w:szCs w:val="24"/>
              </w:rPr>
            </w:pPr>
          </w:p>
          <w:p w14:paraId="56A5EBD6"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A46FD9">
              <w:rPr>
                <w:rFonts w:cstheme="minorHAnsi"/>
                <w:sz w:val="24"/>
                <w:szCs w:val="24"/>
              </w:rPr>
              <w:t>Please indicate the availability and lead time of spare part stock centres, with maximum lead-time for any part.</w:t>
            </w:r>
          </w:p>
        </w:tc>
      </w:tr>
      <w:tr w:rsidR="00CF7A4E" w:rsidRPr="00A46FD9" w14:paraId="4E937D03" w14:textId="77777777" w:rsidTr="00D15B7E">
        <w:trPr>
          <w:trHeight w:val="1936"/>
        </w:trPr>
        <w:tc>
          <w:tcPr>
            <w:tcW w:w="992" w:type="dxa"/>
            <w:vMerge/>
            <w:tcBorders>
              <w:left w:val="single" w:sz="4" w:space="0" w:color="auto"/>
              <w:right w:val="single" w:sz="4" w:space="0" w:color="auto"/>
            </w:tcBorders>
            <w:vAlign w:val="center"/>
          </w:tcPr>
          <w:p w14:paraId="0320708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0E89912F" w14:textId="77777777" w:rsidR="00CF7A4E" w:rsidRPr="00A46FD9" w:rsidRDefault="00CF7A4E" w:rsidP="00CF7A4E">
            <w:pPr>
              <w:tabs>
                <w:tab w:val="left" w:pos="450"/>
              </w:tabs>
              <w:spacing w:before="120" w:after="120"/>
              <w:rPr>
                <w:rFonts w:cstheme="minorHAnsi"/>
                <w:b/>
                <w:bCs/>
                <w:sz w:val="24"/>
                <w:szCs w:val="24"/>
                <w:lang w:eastAsia="ja-JP"/>
              </w:rPr>
            </w:pPr>
            <w:r w:rsidRPr="00662246">
              <w:rPr>
                <w:rFonts w:cstheme="minorHAnsi"/>
                <w:i/>
                <w:color w:val="A6A6A6" w:themeColor="background1" w:themeShade="A6"/>
                <w:lang w:val="en-GB"/>
              </w:rPr>
              <w:t>Confirm (Yes / No)</w:t>
            </w:r>
          </w:p>
        </w:tc>
      </w:tr>
      <w:tr w:rsidR="00CD3145" w:rsidRPr="00A46FD9" w14:paraId="0B317909" w14:textId="77777777" w:rsidTr="00CD3145">
        <w:trPr>
          <w:trHeight w:val="975"/>
        </w:trPr>
        <w:tc>
          <w:tcPr>
            <w:tcW w:w="992" w:type="dxa"/>
            <w:vMerge/>
            <w:tcBorders>
              <w:left w:val="single" w:sz="4" w:space="0" w:color="auto"/>
              <w:bottom w:val="single" w:sz="4" w:space="0" w:color="auto"/>
              <w:right w:val="single" w:sz="4" w:space="0" w:color="auto"/>
            </w:tcBorders>
            <w:vAlign w:val="center"/>
          </w:tcPr>
          <w:p w14:paraId="0B2FAAC5"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395F48"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3EB6F067" w14:textId="58A4F434" w:rsidR="00CD3145" w:rsidRPr="00A46FD9" w:rsidRDefault="00CD3145" w:rsidP="00CD3145">
            <w:pPr>
              <w:tabs>
                <w:tab w:val="left" w:pos="450"/>
              </w:tabs>
              <w:spacing w:before="120" w:after="120"/>
              <w:rPr>
                <w:rFonts w:cstheme="minorHAnsi"/>
                <w:b/>
                <w:bCs/>
                <w:sz w:val="24"/>
                <w:szCs w:val="24"/>
                <w:lang w:eastAsia="ja-JP"/>
              </w:rPr>
            </w:pPr>
          </w:p>
        </w:tc>
      </w:tr>
      <w:tr w:rsidR="00CF7A4E" w:rsidRPr="00A46FD9" w14:paraId="10DF557A" w14:textId="77777777" w:rsidTr="00D15B7E">
        <w:trPr>
          <w:trHeight w:val="771"/>
        </w:trPr>
        <w:tc>
          <w:tcPr>
            <w:tcW w:w="992" w:type="dxa"/>
            <w:vMerge w:val="restart"/>
            <w:tcBorders>
              <w:top w:val="single" w:sz="4" w:space="0" w:color="auto"/>
              <w:left w:val="single" w:sz="4" w:space="0" w:color="auto"/>
              <w:right w:val="single" w:sz="4" w:space="0" w:color="auto"/>
            </w:tcBorders>
            <w:vAlign w:val="center"/>
          </w:tcPr>
          <w:p w14:paraId="03FD0B0A"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1D9D3E06" w14:textId="77777777" w:rsidR="00CF7A4E" w:rsidRPr="00A46FD9" w:rsidRDefault="00CF7A4E" w:rsidP="00CF7A4E">
            <w:pPr>
              <w:spacing w:line="240" w:lineRule="auto"/>
              <w:rPr>
                <w:rFonts w:eastAsia="MS Mincho" w:cstheme="minorHAnsi"/>
                <w:sz w:val="24"/>
                <w:szCs w:val="24"/>
              </w:rPr>
            </w:pPr>
            <w:r w:rsidRPr="00A46FD9">
              <w:rPr>
                <w:rFonts w:cstheme="minorHAnsi"/>
                <w:sz w:val="24"/>
                <w:szCs w:val="24"/>
              </w:rPr>
              <w:t xml:space="preserve">Critical spares </w:t>
            </w:r>
            <w:r w:rsidRPr="00A46FD9">
              <w:rPr>
                <w:rFonts w:cstheme="minorHAnsi"/>
                <w:b/>
                <w:sz w:val="24"/>
                <w:szCs w:val="24"/>
              </w:rPr>
              <w:t xml:space="preserve">MUST </w:t>
            </w:r>
            <w:r w:rsidRPr="00A46FD9">
              <w:rPr>
                <w:rFonts w:cstheme="minorHAnsi"/>
                <w:sz w:val="24"/>
                <w:szCs w:val="24"/>
              </w:rPr>
              <w:t>be held at a location no more than 48 hours delivery time from Tyndall.</w:t>
            </w:r>
          </w:p>
          <w:p w14:paraId="34613948" w14:textId="77777777" w:rsidR="00CF7A4E" w:rsidRPr="00A46FD9" w:rsidRDefault="00CF7A4E" w:rsidP="00CF7A4E">
            <w:pPr>
              <w:tabs>
                <w:tab w:val="left" w:pos="450"/>
              </w:tabs>
              <w:spacing w:before="120" w:after="120"/>
              <w:rPr>
                <w:rFonts w:cstheme="minorHAnsi"/>
                <w:b/>
                <w:bCs/>
                <w:sz w:val="24"/>
                <w:szCs w:val="24"/>
                <w:lang w:eastAsia="ja-JP"/>
              </w:rPr>
            </w:pPr>
            <w:r w:rsidRPr="00A46FD9">
              <w:rPr>
                <w:rFonts w:eastAsia="MS Mincho" w:cstheme="minorHAnsi"/>
                <w:sz w:val="24"/>
                <w:szCs w:val="24"/>
              </w:rPr>
              <w:t>Please confirm and detail</w:t>
            </w:r>
          </w:p>
        </w:tc>
      </w:tr>
      <w:tr w:rsidR="00CF7A4E" w:rsidRPr="00A46FD9" w14:paraId="5B3B770D" w14:textId="77777777" w:rsidTr="00D15B7E">
        <w:trPr>
          <w:trHeight w:val="769"/>
        </w:trPr>
        <w:tc>
          <w:tcPr>
            <w:tcW w:w="992" w:type="dxa"/>
            <w:vMerge/>
            <w:tcBorders>
              <w:left w:val="single" w:sz="4" w:space="0" w:color="auto"/>
              <w:right w:val="single" w:sz="4" w:space="0" w:color="auto"/>
            </w:tcBorders>
            <w:vAlign w:val="center"/>
          </w:tcPr>
          <w:p w14:paraId="62DEE663"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1C393F3B" w14:textId="77777777" w:rsidR="00CF7A4E" w:rsidRPr="00A46FD9" w:rsidRDefault="00CF7A4E" w:rsidP="00CF7A4E">
            <w:pPr>
              <w:spacing w:line="240" w:lineRule="auto"/>
              <w:rPr>
                <w:rFonts w:cstheme="minorHAnsi"/>
                <w:sz w:val="24"/>
                <w:szCs w:val="24"/>
              </w:rPr>
            </w:pPr>
            <w:r w:rsidRPr="00662246">
              <w:rPr>
                <w:rFonts w:cstheme="minorHAnsi"/>
                <w:i/>
                <w:color w:val="A6A6A6" w:themeColor="background1" w:themeShade="A6"/>
                <w:lang w:val="en-GB"/>
              </w:rPr>
              <w:t>Confirm (Yes / No)</w:t>
            </w:r>
          </w:p>
        </w:tc>
      </w:tr>
      <w:tr w:rsidR="00CD3145" w:rsidRPr="00A46FD9" w14:paraId="219DA1E4" w14:textId="77777777" w:rsidTr="00D15B7E">
        <w:trPr>
          <w:trHeight w:val="769"/>
        </w:trPr>
        <w:tc>
          <w:tcPr>
            <w:tcW w:w="992" w:type="dxa"/>
            <w:vMerge/>
            <w:tcBorders>
              <w:left w:val="single" w:sz="4" w:space="0" w:color="auto"/>
              <w:bottom w:val="single" w:sz="4" w:space="0" w:color="auto"/>
              <w:right w:val="single" w:sz="4" w:space="0" w:color="auto"/>
            </w:tcBorders>
            <w:vAlign w:val="center"/>
          </w:tcPr>
          <w:p w14:paraId="1353058B"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7302B8"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73085479" w14:textId="7B528987" w:rsidR="00CD3145" w:rsidRPr="00A46FD9" w:rsidRDefault="00CD3145" w:rsidP="00CD3145">
            <w:pPr>
              <w:spacing w:line="240" w:lineRule="auto"/>
              <w:rPr>
                <w:rFonts w:cstheme="minorHAnsi"/>
                <w:sz w:val="24"/>
                <w:szCs w:val="24"/>
              </w:rPr>
            </w:pPr>
          </w:p>
        </w:tc>
      </w:tr>
      <w:tr w:rsidR="00CF7A4E" w:rsidRPr="00A46FD9" w14:paraId="4B5BA627" w14:textId="77777777" w:rsidTr="00D15B7E">
        <w:trPr>
          <w:trHeight w:val="3800"/>
        </w:trPr>
        <w:tc>
          <w:tcPr>
            <w:tcW w:w="992" w:type="dxa"/>
            <w:vMerge w:val="restart"/>
            <w:tcBorders>
              <w:top w:val="single" w:sz="4" w:space="0" w:color="auto"/>
              <w:left w:val="single" w:sz="4" w:space="0" w:color="auto"/>
              <w:right w:val="single" w:sz="4" w:space="0" w:color="auto"/>
            </w:tcBorders>
            <w:vAlign w:val="center"/>
          </w:tcPr>
          <w:p w14:paraId="37586C1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5637740A" w14:textId="04F5A205"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Recommended spares lists: If applicable, should be provided </w:t>
            </w:r>
            <w:r w:rsidR="00645351" w:rsidRPr="00A46FD9">
              <w:rPr>
                <w:rFonts w:cstheme="minorHAnsi"/>
                <w:sz w:val="24"/>
                <w:szCs w:val="24"/>
              </w:rPr>
              <w:t xml:space="preserve">by </w:t>
            </w:r>
            <w:r w:rsidR="00645351">
              <w:rPr>
                <w:rFonts w:cstheme="minorHAnsi"/>
                <w:sz w:val="24"/>
                <w:szCs w:val="24"/>
              </w:rPr>
              <w:t>the</w:t>
            </w:r>
            <w:r w:rsidR="00A62209">
              <w:rPr>
                <w:rFonts w:cstheme="minorHAnsi"/>
                <w:sz w:val="24"/>
                <w:szCs w:val="24"/>
              </w:rPr>
              <w:t xml:space="preserve"> </w:t>
            </w:r>
            <w:r w:rsidRPr="00A46FD9">
              <w:rPr>
                <w:rFonts w:cstheme="minorHAnsi"/>
                <w:sz w:val="24"/>
                <w:szCs w:val="24"/>
              </w:rPr>
              <w:t>Tenderer. E.g. typical consumables, high-turnover parts.</w:t>
            </w:r>
          </w:p>
          <w:p w14:paraId="286B7AA0" w14:textId="77777777" w:rsidR="00CF7A4E" w:rsidRPr="00A46FD9" w:rsidRDefault="00CF7A4E" w:rsidP="00CF7A4E">
            <w:pPr>
              <w:spacing w:line="240" w:lineRule="auto"/>
              <w:rPr>
                <w:rFonts w:cstheme="minorHAnsi"/>
                <w:sz w:val="24"/>
                <w:szCs w:val="24"/>
              </w:rPr>
            </w:pPr>
          </w:p>
          <w:p w14:paraId="3E4C218B" w14:textId="77777777" w:rsidR="00CF7A4E" w:rsidRPr="00A46FD9" w:rsidRDefault="00CF7A4E" w:rsidP="00CF7A4E">
            <w:pPr>
              <w:spacing w:line="240" w:lineRule="auto"/>
              <w:rPr>
                <w:rFonts w:cstheme="minorHAnsi"/>
                <w:sz w:val="24"/>
                <w:szCs w:val="24"/>
              </w:rPr>
            </w:pPr>
            <w:r w:rsidRPr="00A46FD9">
              <w:rPr>
                <w:rFonts w:cstheme="minorHAnsi"/>
                <w:sz w:val="24"/>
                <w:szCs w:val="24"/>
              </w:rPr>
              <w:t xml:space="preserve">The tenderer </w:t>
            </w:r>
            <w:r w:rsidRPr="00A46FD9">
              <w:rPr>
                <w:rFonts w:cstheme="minorHAnsi"/>
                <w:b/>
                <w:bCs/>
                <w:sz w:val="24"/>
                <w:szCs w:val="24"/>
              </w:rPr>
              <w:t>MUST</w:t>
            </w:r>
            <w:r w:rsidRPr="00A46FD9">
              <w:rPr>
                <w:rFonts w:cstheme="minorHAnsi"/>
                <w:sz w:val="24"/>
                <w:szCs w:val="24"/>
              </w:rPr>
              <w:t xml:space="preserve"> supply, where information is available, to the buyer a schedule of spare parts showing in tabular form or, otherwise, the following information on OEM parts: </w:t>
            </w:r>
          </w:p>
          <w:p w14:paraId="09AFAE09" w14:textId="77777777" w:rsidR="00CF7A4E" w:rsidRPr="00A46FD9" w:rsidRDefault="00CF7A4E" w:rsidP="00CF7A4E">
            <w:pPr>
              <w:numPr>
                <w:ilvl w:val="1"/>
                <w:numId w:val="20"/>
              </w:numPr>
              <w:spacing w:after="200" w:line="240" w:lineRule="auto"/>
              <w:ind w:left="280"/>
              <w:rPr>
                <w:rFonts w:cstheme="minorHAnsi"/>
                <w:sz w:val="24"/>
                <w:szCs w:val="24"/>
              </w:rPr>
            </w:pPr>
            <w:r w:rsidRPr="00A46FD9">
              <w:rPr>
                <w:rFonts w:cstheme="minorHAnsi"/>
                <w:sz w:val="24"/>
                <w:szCs w:val="24"/>
              </w:rPr>
              <w:t>Names and address of all OEM suppliers</w:t>
            </w:r>
          </w:p>
          <w:p w14:paraId="33B44F42" w14:textId="77777777" w:rsidR="00CF7A4E" w:rsidRPr="00A46FD9" w:rsidRDefault="00CF7A4E" w:rsidP="00CF7A4E">
            <w:pPr>
              <w:numPr>
                <w:ilvl w:val="1"/>
                <w:numId w:val="20"/>
              </w:numPr>
              <w:spacing w:after="200" w:line="240" w:lineRule="auto"/>
              <w:ind w:left="280"/>
              <w:rPr>
                <w:rFonts w:cstheme="minorHAnsi"/>
                <w:sz w:val="24"/>
                <w:szCs w:val="24"/>
              </w:rPr>
            </w:pPr>
            <w:r w:rsidRPr="00A46FD9">
              <w:rPr>
                <w:rFonts w:cstheme="minorHAnsi"/>
                <w:sz w:val="24"/>
                <w:szCs w:val="24"/>
              </w:rPr>
              <w:t>Part Name</w:t>
            </w:r>
          </w:p>
          <w:p w14:paraId="27517577" w14:textId="77777777" w:rsidR="00CF7A4E" w:rsidRPr="00A46FD9" w:rsidRDefault="00CF7A4E" w:rsidP="00CF7A4E">
            <w:pPr>
              <w:numPr>
                <w:ilvl w:val="1"/>
                <w:numId w:val="20"/>
              </w:numPr>
              <w:spacing w:after="200" w:line="240" w:lineRule="auto"/>
              <w:ind w:left="280"/>
              <w:rPr>
                <w:rFonts w:cstheme="minorHAnsi"/>
                <w:sz w:val="24"/>
                <w:szCs w:val="24"/>
              </w:rPr>
            </w:pPr>
            <w:r w:rsidRPr="00A46FD9">
              <w:rPr>
                <w:rFonts w:cstheme="minorHAnsi"/>
                <w:sz w:val="24"/>
                <w:szCs w:val="24"/>
              </w:rPr>
              <w:t>Part Description</w:t>
            </w:r>
          </w:p>
          <w:p w14:paraId="7B140B93" w14:textId="77777777" w:rsidR="00CF7A4E" w:rsidRPr="00A46FD9" w:rsidRDefault="00CF7A4E" w:rsidP="00CF7A4E">
            <w:pPr>
              <w:numPr>
                <w:ilvl w:val="1"/>
                <w:numId w:val="20"/>
              </w:numPr>
              <w:spacing w:after="200" w:line="240" w:lineRule="auto"/>
              <w:ind w:left="280"/>
              <w:rPr>
                <w:rFonts w:cstheme="minorHAnsi"/>
                <w:sz w:val="24"/>
                <w:szCs w:val="24"/>
              </w:rPr>
            </w:pPr>
            <w:r w:rsidRPr="00A46FD9">
              <w:rPr>
                <w:rFonts w:cstheme="minorHAnsi"/>
                <w:sz w:val="24"/>
                <w:szCs w:val="24"/>
              </w:rPr>
              <w:t>OEM Supplier Part Number.</w:t>
            </w:r>
          </w:p>
          <w:p w14:paraId="4B0D1331" w14:textId="77777777" w:rsidR="00CF7A4E" w:rsidRPr="00A46FD9" w:rsidRDefault="00CF7A4E" w:rsidP="00CF7A4E">
            <w:pPr>
              <w:spacing w:before="120" w:after="120" w:line="240" w:lineRule="auto"/>
              <w:rPr>
                <w:rFonts w:cstheme="minorHAnsi"/>
                <w:sz w:val="24"/>
                <w:szCs w:val="24"/>
                <w:lang w:eastAsia="ja-JP"/>
              </w:rPr>
            </w:pPr>
            <w:r w:rsidRPr="00A46FD9">
              <w:rPr>
                <w:rFonts w:cstheme="minorHAnsi"/>
                <w:sz w:val="24"/>
                <w:szCs w:val="24"/>
                <w:lang w:eastAsia="ja-JP"/>
              </w:rPr>
              <w:t xml:space="preserve">This </w:t>
            </w:r>
            <w:r w:rsidRPr="00A46FD9">
              <w:rPr>
                <w:rFonts w:cstheme="minorHAnsi"/>
                <w:b/>
                <w:bCs/>
                <w:sz w:val="24"/>
                <w:szCs w:val="24"/>
                <w:lang w:eastAsia="ja-JP"/>
              </w:rPr>
              <w:t xml:space="preserve">SHOULD </w:t>
            </w:r>
            <w:r w:rsidRPr="00A46FD9">
              <w:rPr>
                <w:rFonts w:cstheme="minorHAnsi"/>
                <w:sz w:val="24"/>
                <w:szCs w:val="24"/>
                <w:lang w:eastAsia="ja-JP"/>
              </w:rPr>
              <w:t>include typical consumables and high turnover parts.</w:t>
            </w:r>
          </w:p>
          <w:p w14:paraId="4FA62454" w14:textId="77777777" w:rsidR="00CF7A4E" w:rsidRPr="00A46FD9" w:rsidRDefault="00CF7A4E" w:rsidP="00CF7A4E">
            <w:pPr>
              <w:tabs>
                <w:tab w:val="left" w:pos="450"/>
              </w:tabs>
              <w:spacing w:before="120" w:after="120"/>
              <w:rPr>
                <w:rFonts w:cstheme="minorHAnsi"/>
                <w:sz w:val="24"/>
                <w:szCs w:val="24"/>
              </w:rPr>
            </w:pPr>
            <w:r w:rsidRPr="00A46FD9">
              <w:rPr>
                <w:rFonts w:cstheme="minorHAnsi"/>
                <w:sz w:val="24"/>
                <w:szCs w:val="24"/>
              </w:rPr>
              <w:t xml:space="preserve">Prices provided for consumable items/parts </w:t>
            </w:r>
            <w:r w:rsidRPr="00A46FD9">
              <w:rPr>
                <w:rFonts w:cstheme="minorHAnsi"/>
                <w:b/>
                <w:sz w:val="24"/>
                <w:szCs w:val="24"/>
              </w:rPr>
              <w:t>MUST</w:t>
            </w:r>
            <w:r w:rsidRPr="00A46FD9">
              <w:rPr>
                <w:rFonts w:cstheme="minorHAnsi"/>
                <w:sz w:val="24"/>
                <w:szCs w:val="24"/>
              </w:rPr>
              <w:t xml:space="preserve"> be valid for a minimum of one (1) year.</w:t>
            </w:r>
          </w:p>
          <w:p w14:paraId="33CC8914" w14:textId="77777777" w:rsidR="00CF7A4E" w:rsidRPr="00A46FD9" w:rsidRDefault="00CF7A4E" w:rsidP="00CF7A4E">
            <w:pPr>
              <w:tabs>
                <w:tab w:val="left" w:pos="567"/>
              </w:tabs>
              <w:autoSpaceDE w:val="0"/>
              <w:autoSpaceDN w:val="0"/>
              <w:adjustRightInd w:val="0"/>
              <w:spacing w:line="240" w:lineRule="auto"/>
              <w:rPr>
                <w:rFonts w:cstheme="minorHAnsi"/>
                <w:sz w:val="24"/>
                <w:szCs w:val="24"/>
                <w:lang w:eastAsia="ja-JP"/>
              </w:rPr>
            </w:pPr>
            <w:r w:rsidRPr="00A46FD9">
              <w:rPr>
                <w:rFonts w:cstheme="minorHAnsi"/>
                <w:sz w:val="24"/>
                <w:szCs w:val="24"/>
                <w:lang w:eastAsia="ja-JP"/>
              </w:rPr>
              <w:t xml:space="preserve">Please detail in Appendix 2, Pricing Schedule- </w:t>
            </w:r>
            <w:r w:rsidRPr="00A46FD9">
              <w:rPr>
                <w:rFonts w:cstheme="minorHAnsi"/>
                <w:i/>
                <w:iCs/>
                <w:sz w:val="24"/>
                <w:szCs w:val="24"/>
                <w:lang w:eastAsia="ja-JP"/>
              </w:rPr>
              <w:t>Consumable Parts</w:t>
            </w:r>
            <w:r w:rsidRPr="00A46FD9">
              <w:rPr>
                <w:rFonts w:cstheme="minorHAnsi"/>
                <w:sz w:val="24"/>
                <w:szCs w:val="24"/>
                <w:lang w:eastAsia="ja-JP"/>
              </w:rPr>
              <w:t xml:space="preserve"> tab.</w:t>
            </w:r>
          </w:p>
          <w:p w14:paraId="48B38095" w14:textId="77777777" w:rsidR="00CF7A4E" w:rsidRPr="00A46FD9" w:rsidRDefault="00CF7A4E" w:rsidP="00CF7A4E">
            <w:pPr>
              <w:tabs>
                <w:tab w:val="left" w:pos="567"/>
              </w:tabs>
              <w:autoSpaceDE w:val="0"/>
              <w:autoSpaceDN w:val="0"/>
              <w:adjustRightInd w:val="0"/>
              <w:spacing w:line="240" w:lineRule="auto"/>
              <w:rPr>
                <w:rFonts w:cstheme="minorHAnsi"/>
                <w:color w:val="FF0000"/>
                <w:sz w:val="24"/>
                <w:szCs w:val="24"/>
                <w:lang w:eastAsia="ja-JP"/>
              </w:rPr>
            </w:pPr>
            <w:r w:rsidRPr="00A46FD9">
              <w:rPr>
                <w:rFonts w:cstheme="minorHAnsi"/>
                <w:color w:val="FF0000"/>
                <w:sz w:val="24"/>
                <w:szCs w:val="24"/>
                <w:lang w:eastAsia="ja-JP"/>
              </w:rPr>
              <w:t>Note: Pricing MUST only be included in the Appendix 2 Pricing Schedule.  No pricing is to be included in this Appendix 1 document.</w:t>
            </w:r>
          </w:p>
          <w:p w14:paraId="2958B670" w14:textId="77777777" w:rsidR="00CF7A4E" w:rsidRPr="00A46FD9" w:rsidRDefault="00CF7A4E" w:rsidP="00CF7A4E">
            <w:pPr>
              <w:tabs>
                <w:tab w:val="left" w:pos="450"/>
              </w:tabs>
              <w:spacing w:before="120" w:after="120" w:line="240" w:lineRule="auto"/>
              <w:rPr>
                <w:rFonts w:cstheme="minorHAnsi"/>
                <w:b/>
                <w:bCs/>
                <w:i/>
                <w:iCs/>
                <w:sz w:val="24"/>
                <w:szCs w:val="24"/>
                <w:lang w:eastAsia="en-IE"/>
              </w:rPr>
            </w:pPr>
            <w:r w:rsidRPr="00A46FD9">
              <w:rPr>
                <w:rFonts w:cstheme="minorHAnsi"/>
                <w:b/>
                <w:bCs/>
                <w:i/>
                <w:iCs/>
                <w:sz w:val="24"/>
                <w:szCs w:val="24"/>
                <w:lang w:eastAsia="en-IE"/>
              </w:rPr>
              <w:t>This is for information only and will not form part of the Cost evaluation.</w:t>
            </w:r>
          </w:p>
        </w:tc>
      </w:tr>
      <w:tr w:rsidR="00CF7A4E" w:rsidRPr="00A46FD9" w14:paraId="77B82EDC" w14:textId="77777777" w:rsidTr="00D15B7E">
        <w:trPr>
          <w:trHeight w:val="1124"/>
        </w:trPr>
        <w:tc>
          <w:tcPr>
            <w:tcW w:w="992" w:type="dxa"/>
            <w:vMerge/>
            <w:tcBorders>
              <w:left w:val="single" w:sz="4" w:space="0" w:color="auto"/>
              <w:right w:val="single" w:sz="4" w:space="0" w:color="auto"/>
            </w:tcBorders>
            <w:vAlign w:val="center"/>
          </w:tcPr>
          <w:p w14:paraId="1601FA3E"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64E9C85B"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923B4B" w:rsidRPr="00A46FD9" w14:paraId="71D42F01" w14:textId="77777777" w:rsidTr="00D15B7E">
        <w:trPr>
          <w:trHeight w:val="1125"/>
        </w:trPr>
        <w:tc>
          <w:tcPr>
            <w:tcW w:w="992" w:type="dxa"/>
            <w:vMerge/>
            <w:tcBorders>
              <w:left w:val="single" w:sz="4" w:space="0" w:color="auto"/>
              <w:bottom w:val="single" w:sz="4" w:space="0" w:color="auto"/>
              <w:right w:val="single" w:sz="4" w:space="0" w:color="auto"/>
            </w:tcBorders>
            <w:vAlign w:val="center"/>
          </w:tcPr>
          <w:p w14:paraId="6FEAAC06" w14:textId="77777777" w:rsidR="00923B4B" w:rsidRPr="00A46FD9" w:rsidRDefault="00923B4B" w:rsidP="00923B4B">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67448A" w14:textId="77777777" w:rsidR="00923B4B" w:rsidRDefault="00923B4B" w:rsidP="00923B4B">
            <w:pPr>
              <w:rPr>
                <w:rFonts w:cstheme="minorHAnsi"/>
                <w:i/>
                <w:color w:val="A6A6A6" w:themeColor="background1" w:themeShade="A6"/>
                <w:lang w:val="en-GB"/>
              </w:rPr>
            </w:pPr>
            <w:r>
              <w:rPr>
                <w:rFonts w:cstheme="minorHAnsi"/>
                <w:i/>
                <w:color w:val="A6A6A6" w:themeColor="background1" w:themeShade="A6"/>
                <w:lang w:val="en-GB"/>
              </w:rPr>
              <w:t>Insert Comment</w:t>
            </w:r>
          </w:p>
          <w:p w14:paraId="18D656FF" w14:textId="142E39AC" w:rsidR="00923B4B" w:rsidRPr="00A46FD9" w:rsidRDefault="00923B4B" w:rsidP="00923B4B">
            <w:pPr>
              <w:tabs>
                <w:tab w:val="left" w:pos="567"/>
              </w:tabs>
              <w:autoSpaceDE w:val="0"/>
              <w:autoSpaceDN w:val="0"/>
              <w:adjustRightInd w:val="0"/>
              <w:spacing w:after="0" w:line="240" w:lineRule="auto"/>
              <w:rPr>
                <w:rFonts w:cstheme="minorHAnsi"/>
                <w:sz w:val="24"/>
                <w:szCs w:val="24"/>
              </w:rPr>
            </w:pPr>
          </w:p>
        </w:tc>
      </w:tr>
      <w:tr w:rsidR="00CF7A4E" w:rsidRPr="00A46FD9" w14:paraId="32B42A91" w14:textId="77777777" w:rsidTr="00450B37">
        <w:trPr>
          <w:trHeight w:val="1650"/>
        </w:trPr>
        <w:tc>
          <w:tcPr>
            <w:tcW w:w="992" w:type="dxa"/>
            <w:vMerge w:val="restart"/>
            <w:tcBorders>
              <w:top w:val="single" w:sz="4" w:space="0" w:color="auto"/>
              <w:left w:val="single" w:sz="4" w:space="0" w:color="auto"/>
              <w:right w:val="single" w:sz="4" w:space="0" w:color="auto"/>
            </w:tcBorders>
            <w:vAlign w:val="center"/>
          </w:tcPr>
          <w:p w14:paraId="741C264E"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76F682BB" w14:textId="77777777" w:rsidR="00CF7A4E" w:rsidRPr="00A46FD9" w:rsidRDefault="00CF7A4E" w:rsidP="00CF7A4E">
            <w:pPr>
              <w:tabs>
                <w:tab w:val="left" w:pos="450"/>
              </w:tabs>
              <w:spacing w:before="120" w:after="120"/>
              <w:rPr>
                <w:rFonts w:cstheme="minorHAnsi"/>
                <w:b/>
                <w:bCs/>
                <w:sz w:val="24"/>
                <w:szCs w:val="24"/>
                <w:lang w:eastAsia="ja-JP"/>
              </w:rPr>
            </w:pPr>
            <w:r w:rsidRPr="00A46FD9">
              <w:rPr>
                <w:rFonts w:cstheme="minorHAnsi"/>
                <w:b/>
                <w:bCs/>
                <w:sz w:val="24"/>
                <w:szCs w:val="24"/>
                <w:lang w:eastAsia="ja-JP"/>
              </w:rPr>
              <w:t xml:space="preserve">Consumable Parts: </w:t>
            </w:r>
          </w:p>
          <w:p w14:paraId="6A023EA3" w14:textId="77777777" w:rsidR="00CF7A4E" w:rsidRPr="00A46FD9" w:rsidRDefault="00CF7A4E" w:rsidP="00CF7A4E">
            <w:pPr>
              <w:spacing w:after="0" w:line="240" w:lineRule="auto"/>
              <w:rPr>
                <w:rFonts w:eastAsia="MS Mincho" w:cstheme="minorHAnsi"/>
                <w:sz w:val="24"/>
                <w:szCs w:val="24"/>
              </w:rPr>
            </w:pPr>
            <w:r w:rsidRPr="00A46FD9">
              <w:rPr>
                <w:rFonts w:eastAsia="MS Mincho" w:cstheme="minorHAnsi"/>
                <w:sz w:val="24"/>
                <w:szCs w:val="24"/>
              </w:rPr>
              <w:t xml:space="preserve">Sufficient consumable parts </w:t>
            </w:r>
            <w:r w:rsidRPr="00A46FD9">
              <w:rPr>
                <w:rFonts w:eastAsia="MS Mincho" w:cstheme="minorHAnsi"/>
                <w:b/>
                <w:bCs/>
                <w:sz w:val="24"/>
                <w:szCs w:val="24"/>
              </w:rPr>
              <w:t>MUST</w:t>
            </w:r>
            <w:r w:rsidRPr="00A46FD9">
              <w:rPr>
                <w:rFonts w:eastAsia="MS Mincho" w:cstheme="minorHAnsi"/>
                <w:sz w:val="24"/>
                <w:szCs w:val="24"/>
              </w:rPr>
              <w:t xml:space="preserve"> be supplied for the initial installation, commissioning and training. These consumable parts </w:t>
            </w:r>
            <w:r w:rsidRPr="00A46FD9">
              <w:rPr>
                <w:rFonts w:eastAsia="MS Mincho" w:cstheme="minorHAnsi"/>
                <w:b/>
                <w:bCs/>
                <w:sz w:val="24"/>
                <w:szCs w:val="24"/>
              </w:rPr>
              <w:t>MUST</w:t>
            </w:r>
            <w:r w:rsidRPr="00A46FD9">
              <w:rPr>
                <w:rFonts w:eastAsia="MS Mincho" w:cstheme="minorHAnsi"/>
                <w:sz w:val="24"/>
                <w:szCs w:val="24"/>
              </w:rPr>
              <w:t xml:space="preserve"> be provided free of charge and at the point of commissioning.</w:t>
            </w:r>
          </w:p>
          <w:p w14:paraId="7329D30C" w14:textId="77777777" w:rsidR="00CF7A4E" w:rsidRPr="00A46FD9" w:rsidRDefault="00CF7A4E" w:rsidP="00CF7A4E">
            <w:pPr>
              <w:spacing w:after="0" w:line="240" w:lineRule="auto"/>
              <w:rPr>
                <w:rFonts w:eastAsia="MS Mincho" w:cstheme="minorHAnsi"/>
                <w:sz w:val="24"/>
                <w:szCs w:val="24"/>
              </w:rPr>
            </w:pPr>
          </w:p>
          <w:p w14:paraId="2692596A" w14:textId="77777777" w:rsidR="00CF7A4E" w:rsidRPr="00A46FD9" w:rsidRDefault="00CF7A4E" w:rsidP="00CF7A4E">
            <w:pPr>
              <w:spacing w:after="0" w:line="240" w:lineRule="auto"/>
              <w:rPr>
                <w:rFonts w:eastAsia="MS Mincho" w:cstheme="minorHAnsi"/>
                <w:sz w:val="24"/>
                <w:szCs w:val="24"/>
              </w:rPr>
            </w:pPr>
            <w:r w:rsidRPr="00A46FD9">
              <w:rPr>
                <w:rFonts w:eastAsia="MS Mincho" w:cstheme="minorHAnsi"/>
                <w:sz w:val="24"/>
                <w:szCs w:val="24"/>
              </w:rPr>
              <w:t xml:space="preserve">A full one year of consumable parts </w:t>
            </w:r>
            <w:r w:rsidRPr="00A46FD9">
              <w:rPr>
                <w:rFonts w:eastAsia="MS Mincho" w:cstheme="minorHAnsi"/>
                <w:b/>
                <w:sz w:val="24"/>
                <w:szCs w:val="24"/>
              </w:rPr>
              <w:t>MUST</w:t>
            </w:r>
            <w:r w:rsidRPr="00A46FD9">
              <w:rPr>
                <w:rFonts w:eastAsia="MS Mincho" w:cstheme="minorHAnsi"/>
                <w:sz w:val="24"/>
                <w:szCs w:val="24"/>
              </w:rPr>
              <w:t xml:space="preserve"> also be supplied post-commissioning.</w:t>
            </w:r>
          </w:p>
          <w:p w14:paraId="577CFA45" w14:textId="77777777" w:rsidR="00CF7A4E" w:rsidRPr="00A46FD9" w:rsidRDefault="00CF7A4E" w:rsidP="00CF7A4E">
            <w:pPr>
              <w:spacing w:after="0" w:line="240" w:lineRule="auto"/>
              <w:rPr>
                <w:rFonts w:eastAsia="MS Mincho" w:cstheme="minorHAnsi"/>
                <w:sz w:val="24"/>
                <w:szCs w:val="24"/>
              </w:rPr>
            </w:pPr>
          </w:p>
          <w:p w14:paraId="7099FCD5" w14:textId="77777777" w:rsidR="00CF7A4E" w:rsidRPr="00A46FD9" w:rsidRDefault="00CF7A4E" w:rsidP="00CF7A4E">
            <w:pPr>
              <w:spacing w:after="0" w:line="240" w:lineRule="auto"/>
              <w:rPr>
                <w:rFonts w:eastAsia="MS Mincho" w:cstheme="minorHAnsi"/>
                <w:sz w:val="24"/>
                <w:szCs w:val="24"/>
              </w:rPr>
            </w:pPr>
            <w:r w:rsidRPr="00A46FD9">
              <w:rPr>
                <w:rFonts w:eastAsia="MS Mincho" w:cstheme="minorHAnsi"/>
                <w:sz w:val="24"/>
                <w:szCs w:val="24"/>
              </w:rPr>
              <w:t xml:space="preserve">Prices provided for consumable items/parts </w:t>
            </w:r>
            <w:r w:rsidRPr="00A46FD9">
              <w:rPr>
                <w:rFonts w:eastAsia="MS Mincho" w:cstheme="minorHAnsi"/>
                <w:b/>
                <w:sz w:val="24"/>
                <w:szCs w:val="24"/>
              </w:rPr>
              <w:t>MUST</w:t>
            </w:r>
            <w:r w:rsidRPr="00A46FD9">
              <w:rPr>
                <w:rFonts w:eastAsia="MS Mincho" w:cstheme="minorHAnsi"/>
                <w:sz w:val="24"/>
                <w:szCs w:val="24"/>
              </w:rPr>
              <w:t xml:space="preserve"> be valid for a minimum of one (1) year.  </w:t>
            </w:r>
          </w:p>
          <w:p w14:paraId="5E857A6D" w14:textId="77777777" w:rsidR="00CF7A4E" w:rsidRPr="00A46FD9" w:rsidRDefault="00CF7A4E" w:rsidP="00CF7A4E">
            <w:pPr>
              <w:spacing w:after="0" w:line="240" w:lineRule="auto"/>
              <w:rPr>
                <w:rFonts w:eastAsia="MS Mincho" w:cstheme="minorHAnsi"/>
                <w:sz w:val="24"/>
                <w:szCs w:val="24"/>
              </w:rPr>
            </w:pPr>
          </w:p>
          <w:p w14:paraId="41B69BF6" w14:textId="77777777" w:rsidR="00CF7A4E" w:rsidRPr="00A46FD9" w:rsidRDefault="00CF7A4E" w:rsidP="00CF7A4E">
            <w:pPr>
              <w:spacing w:after="0" w:line="240" w:lineRule="auto"/>
              <w:rPr>
                <w:rFonts w:cstheme="minorHAnsi"/>
                <w:sz w:val="24"/>
                <w:szCs w:val="24"/>
              </w:rPr>
            </w:pPr>
            <w:r w:rsidRPr="00A46FD9">
              <w:rPr>
                <w:rFonts w:cstheme="minorHAnsi"/>
                <w:sz w:val="24"/>
                <w:szCs w:val="24"/>
              </w:rPr>
              <w:lastRenderedPageBreak/>
              <w:t>Please confirm and detail outlining costs in the Appendix 2 – Pricing Schedule. (Consumables Tab)</w:t>
            </w:r>
          </w:p>
          <w:p w14:paraId="158A0995" w14:textId="77777777" w:rsidR="00CF7A4E" w:rsidRPr="00A46FD9" w:rsidRDefault="00CF7A4E" w:rsidP="00CF7A4E">
            <w:pPr>
              <w:spacing w:after="0" w:line="240" w:lineRule="auto"/>
              <w:rPr>
                <w:rFonts w:cstheme="minorHAnsi"/>
                <w:sz w:val="24"/>
                <w:szCs w:val="24"/>
              </w:rPr>
            </w:pPr>
          </w:p>
          <w:p w14:paraId="6B9E4B1B"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A46FD9">
              <w:rPr>
                <w:rFonts w:cstheme="minorHAnsi"/>
                <w:color w:val="FF0000"/>
                <w:sz w:val="24"/>
                <w:szCs w:val="24"/>
              </w:rPr>
              <w:t>Note: Pricing MUST only be included in the Appendix 2 Pricing Schedule.  No pricing is to be included in this Appendix 1 document.</w:t>
            </w:r>
          </w:p>
        </w:tc>
      </w:tr>
      <w:tr w:rsidR="00CF7A4E" w:rsidRPr="00A46FD9" w14:paraId="5CE799D5" w14:textId="77777777" w:rsidTr="004B3D54">
        <w:trPr>
          <w:trHeight w:val="559"/>
        </w:trPr>
        <w:tc>
          <w:tcPr>
            <w:tcW w:w="992" w:type="dxa"/>
            <w:vMerge/>
            <w:tcBorders>
              <w:left w:val="single" w:sz="4" w:space="0" w:color="auto"/>
              <w:right w:val="single" w:sz="4" w:space="0" w:color="auto"/>
            </w:tcBorders>
            <w:vAlign w:val="center"/>
          </w:tcPr>
          <w:p w14:paraId="1DD36135"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5144F13D" w14:textId="67A54F39" w:rsidR="00CF7A4E" w:rsidRPr="00A46FD9" w:rsidRDefault="00CF7A4E" w:rsidP="00CF7A4E">
            <w:pPr>
              <w:tabs>
                <w:tab w:val="left" w:pos="450"/>
              </w:tabs>
              <w:spacing w:before="120" w:after="120"/>
              <w:rPr>
                <w:rFonts w:cstheme="minorHAnsi"/>
                <w:b/>
                <w:bCs/>
                <w:sz w:val="24"/>
                <w:szCs w:val="24"/>
                <w:lang w:eastAsia="ja-JP"/>
              </w:rPr>
            </w:pPr>
            <w:r w:rsidRPr="00662246">
              <w:rPr>
                <w:rFonts w:cstheme="minorHAnsi"/>
                <w:i/>
                <w:color w:val="A6A6A6" w:themeColor="background1" w:themeShade="A6"/>
                <w:lang w:val="en-GB"/>
              </w:rPr>
              <w:t>Confirm (Yes / No)</w:t>
            </w:r>
          </w:p>
        </w:tc>
      </w:tr>
      <w:tr w:rsidR="00CD3145" w:rsidRPr="00A46FD9" w14:paraId="2950FAC0" w14:textId="77777777" w:rsidTr="006B3CE9">
        <w:trPr>
          <w:trHeight w:val="880"/>
        </w:trPr>
        <w:tc>
          <w:tcPr>
            <w:tcW w:w="992" w:type="dxa"/>
            <w:vMerge/>
            <w:tcBorders>
              <w:left w:val="single" w:sz="4" w:space="0" w:color="auto"/>
              <w:bottom w:val="single" w:sz="4" w:space="0" w:color="auto"/>
              <w:right w:val="single" w:sz="4" w:space="0" w:color="auto"/>
            </w:tcBorders>
            <w:vAlign w:val="center"/>
          </w:tcPr>
          <w:p w14:paraId="3C057711" w14:textId="77777777" w:rsidR="00CD3145" w:rsidRPr="00A46FD9" w:rsidRDefault="00CD3145" w:rsidP="00CD3145">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5BC8F0" w14:textId="77777777" w:rsidR="00CD3145" w:rsidRDefault="00CD3145" w:rsidP="00CD3145">
            <w:pPr>
              <w:rPr>
                <w:rFonts w:cstheme="minorHAnsi"/>
                <w:i/>
                <w:color w:val="A6A6A6" w:themeColor="background1" w:themeShade="A6"/>
                <w:lang w:val="en-GB"/>
              </w:rPr>
            </w:pPr>
            <w:r>
              <w:rPr>
                <w:rFonts w:cstheme="minorHAnsi"/>
                <w:i/>
                <w:color w:val="A6A6A6" w:themeColor="background1" w:themeShade="A6"/>
                <w:lang w:val="en-GB"/>
              </w:rPr>
              <w:t>Insert Comment</w:t>
            </w:r>
          </w:p>
          <w:p w14:paraId="38B5963A" w14:textId="371435AC" w:rsidR="00CD3145" w:rsidRPr="00A46FD9" w:rsidRDefault="00CD3145" w:rsidP="00CD3145">
            <w:pPr>
              <w:tabs>
                <w:tab w:val="left" w:pos="450"/>
              </w:tabs>
              <w:spacing w:before="120" w:after="120"/>
              <w:rPr>
                <w:rFonts w:cstheme="minorHAnsi"/>
                <w:b/>
                <w:bCs/>
                <w:sz w:val="24"/>
                <w:szCs w:val="24"/>
                <w:lang w:eastAsia="ja-JP"/>
              </w:rPr>
            </w:pPr>
          </w:p>
        </w:tc>
      </w:tr>
      <w:tr w:rsidR="00CF7A4E" w:rsidRPr="00A46FD9" w14:paraId="5BA34E78" w14:textId="77777777" w:rsidTr="00517595">
        <w:trPr>
          <w:trHeight w:val="490"/>
        </w:trPr>
        <w:tc>
          <w:tcPr>
            <w:tcW w:w="992" w:type="dxa"/>
            <w:vMerge w:val="restart"/>
            <w:tcBorders>
              <w:top w:val="single" w:sz="4" w:space="0" w:color="auto"/>
              <w:left w:val="single" w:sz="4" w:space="0" w:color="auto"/>
              <w:right w:val="single" w:sz="4" w:space="0" w:color="auto"/>
            </w:tcBorders>
            <w:vAlign w:val="center"/>
          </w:tcPr>
          <w:p w14:paraId="44D1DBE9"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41EE4E50"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 xml:space="preserve">The tenderer </w:t>
            </w:r>
            <w:r w:rsidRPr="00A46FD9">
              <w:rPr>
                <w:rFonts w:cstheme="minorHAnsi"/>
                <w:b/>
                <w:bCs/>
                <w:sz w:val="24"/>
                <w:szCs w:val="24"/>
              </w:rPr>
              <w:t>MUST</w:t>
            </w:r>
            <w:r w:rsidRPr="00A46FD9">
              <w:rPr>
                <w:rFonts w:cstheme="minorHAnsi"/>
                <w:sz w:val="24"/>
                <w:szCs w:val="24"/>
              </w:rPr>
              <w:t xml:space="preserve"> provide confirmation of the availability of service for at least five (5) years after commissioning. </w:t>
            </w:r>
          </w:p>
          <w:p w14:paraId="6E3F36A4"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0A201AC8"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Please confirm and detail.</w:t>
            </w:r>
          </w:p>
          <w:p w14:paraId="0CB01F09"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p>
        </w:tc>
      </w:tr>
      <w:tr w:rsidR="00CF7A4E" w:rsidRPr="00A46FD9" w14:paraId="18BD0254" w14:textId="77777777" w:rsidTr="00517595">
        <w:trPr>
          <w:trHeight w:val="490"/>
        </w:trPr>
        <w:tc>
          <w:tcPr>
            <w:tcW w:w="992" w:type="dxa"/>
            <w:vMerge/>
            <w:tcBorders>
              <w:left w:val="single" w:sz="4" w:space="0" w:color="auto"/>
              <w:right w:val="single" w:sz="4" w:space="0" w:color="auto"/>
            </w:tcBorders>
            <w:vAlign w:val="center"/>
          </w:tcPr>
          <w:p w14:paraId="0C51E5EB"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3CEE303A" w14:textId="5A483F4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76722E39" w14:textId="77777777" w:rsidTr="005219FB">
        <w:trPr>
          <w:trHeight w:val="490"/>
        </w:trPr>
        <w:tc>
          <w:tcPr>
            <w:tcW w:w="992" w:type="dxa"/>
            <w:vMerge/>
            <w:tcBorders>
              <w:left w:val="single" w:sz="4" w:space="0" w:color="auto"/>
              <w:bottom w:val="single" w:sz="4" w:space="0" w:color="auto"/>
              <w:right w:val="single" w:sz="4" w:space="0" w:color="auto"/>
            </w:tcBorders>
            <w:vAlign w:val="center"/>
          </w:tcPr>
          <w:p w14:paraId="260F2184"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8585FE" w14:textId="20B07CA8"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Pr>
                <w:rFonts w:cstheme="minorHAnsi"/>
                <w:i/>
                <w:color w:val="A6A6A6" w:themeColor="background1" w:themeShade="A6"/>
                <w:lang w:val="en-GB"/>
              </w:rPr>
              <w:t>Insert Comment</w:t>
            </w:r>
          </w:p>
        </w:tc>
      </w:tr>
      <w:tr w:rsidR="00CF7A4E" w:rsidRPr="00A46FD9" w14:paraId="42C224B3" w14:textId="77777777" w:rsidTr="00D15B7E">
        <w:trPr>
          <w:trHeight w:val="525"/>
        </w:trPr>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064642" w14:textId="77777777" w:rsidR="00CF7A4E" w:rsidRPr="00A46FD9" w:rsidRDefault="00CF7A4E" w:rsidP="00CF7A4E">
            <w:pPr>
              <w:tabs>
                <w:tab w:val="left" w:pos="567"/>
              </w:tabs>
              <w:autoSpaceDE w:val="0"/>
              <w:autoSpaceDN w:val="0"/>
              <w:adjustRightInd w:val="0"/>
              <w:spacing w:after="0" w:line="240" w:lineRule="auto"/>
              <w:jc w:val="center"/>
              <w:rPr>
                <w:rFonts w:cstheme="minorHAnsi"/>
                <w:b/>
                <w:iCs/>
                <w:sz w:val="24"/>
                <w:szCs w:val="24"/>
              </w:rPr>
            </w:pPr>
            <w:r w:rsidRPr="00A46FD9">
              <w:rPr>
                <w:rFonts w:cstheme="minorHAnsi"/>
                <w:b/>
                <w:iCs/>
                <w:sz w:val="24"/>
                <w:szCs w:val="24"/>
              </w:rPr>
              <w:t>Training and Technical Support Proposal</w:t>
            </w:r>
          </w:p>
        </w:tc>
      </w:tr>
      <w:tr w:rsidR="00CF7A4E" w:rsidRPr="00A46FD9" w14:paraId="3E6A0D41" w14:textId="77777777" w:rsidTr="00D15B7E">
        <w:trPr>
          <w:trHeight w:val="969"/>
        </w:trPr>
        <w:tc>
          <w:tcPr>
            <w:tcW w:w="992" w:type="dxa"/>
            <w:vMerge w:val="restart"/>
            <w:tcBorders>
              <w:top w:val="single" w:sz="4" w:space="0" w:color="auto"/>
              <w:left w:val="single" w:sz="4" w:space="0" w:color="auto"/>
              <w:right w:val="single" w:sz="4" w:space="0" w:color="auto"/>
            </w:tcBorders>
            <w:vAlign w:val="center"/>
          </w:tcPr>
          <w:p w14:paraId="2D06AEE3"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746FF55B"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A46FD9">
              <w:rPr>
                <w:rFonts w:cstheme="minorHAnsi"/>
                <w:sz w:val="24"/>
                <w:szCs w:val="24"/>
              </w:rPr>
              <w:t>The tenderer</w:t>
            </w:r>
            <w:r w:rsidRPr="00A46FD9">
              <w:rPr>
                <w:rFonts w:cstheme="minorHAnsi"/>
                <w:b/>
                <w:sz w:val="24"/>
                <w:szCs w:val="24"/>
              </w:rPr>
              <w:t xml:space="preserve"> MUST </w:t>
            </w:r>
            <w:r w:rsidRPr="00A46FD9">
              <w:rPr>
                <w:rFonts w:cstheme="minorHAnsi"/>
                <w:sz w:val="24"/>
                <w:szCs w:val="24"/>
              </w:rPr>
              <w:t xml:space="preserve">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06249B6C"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p>
          <w:p w14:paraId="456B3F59" w14:textId="77777777" w:rsidR="00CF7A4E" w:rsidRPr="00A46FD9" w:rsidRDefault="00CF7A4E" w:rsidP="00CF7A4E">
            <w:pPr>
              <w:tabs>
                <w:tab w:val="left" w:pos="567"/>
              </w:tabs>
              <w:autoSpaceDE w:val="0"/>
              <w:autoSpaceDN w:val="0"/>
              <w:adjustRightInd w:val="0"/>
              <w:spacing w:after="0" w:line="240" w:lineRule="auto"/>
              <w:rPr>
                <w:rFonts w:cstheme="minorHAnsi"/>
                <w:i/>
                <w:iCs/>
                <w:sz w:val="24"/>
                <w:szCs w:val="24"/>
              </w:rPr>
            </w:pPr>
            <w:r w:rsidRPr="00A46FD9">
              <w:rPr>
                <w:rFonts w:cstheme="minorHAnsi"/>
                <w:sz w:val="24"/>
                <w:szCs w:val="24"/>
              </w:rPr>
              <w:t xml:space="preserve">Please confirm and detail. </w:t>
            </w:r>
          </w:p>
        </w:tc>
      </w:tr>
      <w:tr w:rsidR="00CF7A4E" w:rsidRPr="00A46FD9" w14:paraId="45F13B71" w14:textId="77777777" w:rsidTr="00D15B7E">
        <w:trPr>
          <w:trHeight w:val="968"/>
        </w:trPr>
        <w:tc>
          <w:tcPr>
            <w:tcW w:w="992" w:type="dxa"/>
            <w:vMerge/>
            <w:tcBorders>
              <w:left w:val="single" w:sz="4" w:space="0" w:color="auto"/>
              <w:right w:val="single" w:sz="4" w:space="0" w:color="auto"/>
            </w:tcBorders>
            <w:vAlign w:val="center"/>
          </w:tcPr>
          <w:p w14:paraId="058B3AE0"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495E690F" w14:textId="77777777" w:rsidR="00CF7A4E" w:rsidRPr="00A46FD9" w:rsidRDefault="00CF7A4E" w:rsidP="00CF7A4E">
            <w:pPr>
              <w:tabs>
                <w:tab w:val="left" w:pos="567"/>
              </w:tabs>
              <w:autoSpaceDE w:val="0"/>
              <w:autoSpaceDN w:val="0"/>
              <w:adjustRightInd w:val="0"/>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923B4B" w:rsidRPr="00A46FD9" w14:paraId="7E375B56" w14:textId="77777777" w:rsidTr="00D15B7E">
        <w:trPr>
          <w:trHeight w:val="968"/>
        </w:trPr>
        <w:tc>
          <w:tcPr>
            <w:tcW w:w="992" w:type="dxa"/>
            <w:vMerge/>
            <w:tcBorders>
              <w:left w:val="single" w:sz="4" w:space="0" w:color="auto"/>
              <w:bottom w:val="single" w:sz="4" w:space="0" w:color="auto"/>
              <w:right w:val="single" w:sz="4" w:space="0" w:color="auto"/>
            </w:tcBorders>
            <w:vAlign w:val="center"/>
          </w:tcPr>
          <w:p w14:paraId="52823378" w14:textId="77777777" w:rsidR="00923B4B" w:rsidRPr="00A46FD9" w:rsidRDefault="00923B4B" w:rsidP="00923B4B">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423D01" w14:textId="77777777" w:rsidR="00923B4B" w:rsidRDefault="00923B4B" w:rsidP="00923B4B">
            <w:pPr>
              <w:rPr>
                <w:rFonts w:cstheme="minorHAnsi"/>
                <w:i/>
                <w:color w:val="A6A6A6" w:themeColor="background1" w:themeShade="A6"/>
                <w:lang w:val="en-GB"/>
              </w:rPr>
            </w:pPr>
            <w:r>
              <w:rPr>
                <w:rFonts w:cstheme="minorHAnsi"/>
                <w:i/>
                <w:color w:val="A6A6A6" w:themeColor="background1" w:themeShade="A6"/>
                <w:lang w:val="en-GB"/>
              </w:rPr>
              <w:t>Insert Comment</w:t>
            </w:r>
          </w:p>
          <w:p w14:paraId="67FD5F21" w14:textId="64BCCE46" w:rsidR="00923B4B" w:rsidRPr="00A46FD9" w:rsidRDefault="00923B4B" w:rsidP="00923B4B">
            <w:pPr>
              <w:tabs>
                <w:tab w:val="left" w:pos="567"/>
              </w:tabs>
              <w:autoSpaceDE w:val="0"/>
              <w:autoSpaceDN w:val="0"/>
              <w:adjustRightInd w:val="0"/>
              <w:spacing w:after="0" w:line="240" w:lineRule="auto"/>
              <w:rPr>
                <w:rFonts w:cstheme="minorHAnsi"/>
                <w:sz w:val="24"/>
                <w:szCs w:val="24"/>
              </w:rPr>
            </w:pPr>
          </w:p>
        </w:tc>
      </w:tr>
      <w:tr w:rsidR="00CF7A4E" w:rsidRPr="00A46FD9" w14:paraId="56EED6A6" w14:textId="77777777" w:rsidTr="00941FEC">
        <w:trPr>
          <w:trHeight w:val="3633"/>
        </w:trPr>
        <w:tc>
          <w:tcPr>
            <w:tcW w:w="992" w:type="dxa"/>
            <w:vMerge w:val="restart"/>
            <w:tcBorders>
              <w:top w:val="single" w:sz="4" w:space="0" w:color="auto"/>
              <w:left w:val="single" w:sz="4" w:space="0" w:color="auto"/>
              <w:right w:val="single" w:sz="4" w:space="0" w:color="auto"/>
            </w:tcBorders>
            <w:vAlign w:val="center"/>
          </w:tcPr>
          <w:p w14:paraId="2CB7F71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tcPr>
          <w:p w14:paraId="29B09D95" w14:textId="77777777" w:rsidR="00CF7A4E" w:rsidRPr="00B33752" w:rsidRDefault="00CF7A4E" w:rsidP="00CF7A4E">
            <w:pPr>
              <w:tabs>
                <w:tab w:val="left" w:pos="450"/>
              </w:tabs>
              <w:rPr>
                <w:rFonts w:cstheme="minorHAnsi"/>
                <w:lang w:val="en-GB"/>
              </w:rPr>
            </w:pPr>
            <w:r w:rsidRPr="00B33752">
              <w:rPr>
                <w:rFonts w:cstheme="minorHAnsi"/>
                <w:lang w:val="en-GB"/>
              </w:rPr>
              <w:t>Following the delivery of the</w:t>
            </w:r>
            <w:r w:rsidRPr="00B33752">
              <w:rPr>
                <w:rFonts w:cstheme="minorHAnsi"/>
                <w:b/>
                <w:bCs/>
                <w:lang w:val="en-GB"/>
              </w:rPr>
              <w:t xml:space="preserve"> Integrated X-ray Photoelectron Spectroscopy (XPS) System with Collocated Raman Spectroscopy Module</w:t>
            </w:r>
            <w:r w:rsidRPr="00B33752">
              <w:rPr>
                <w:rFonts w:cstheme="minorHAnsi"/>
                <w:lang w:val="en-GB"/>
              </w:rPr>
              <w:t xml:space="preserve">, the successful tenderer </w:t>
            </w:r>
            <w:r w:rsidRPr="00B33752">
              <w:rPr>
                <w:rFonts w:cstheme="minorHAnsi"/>
                <w:b/>
                <w:bCs/>
                <w:lang w:val="en-GB"/>
              </w:rPr>
              <w:t>MUST</w:t>
            </w:r>
            <w:r w:rsidRPr="00B33752">
              <w:rPr>
                <w:rFonts w:cstheme="minorHAnsi"/>
                <w:lang w:val="en-GB"/>
              </w:rPr>
              <w:t xml:space="preserve"> provide on-site or online training for a minimum for up to three (3) Laboratory staff by fully qualified personnel immediately after installation.</w:t>
            </w:r>
          </w:p>
          <w:p w14:paraId="779A22E2" w14:textId="77777777" w:rsidR="00CF7A4E" w:rsidRPr="00B33752" w:rsidRDefault="00CF7A4E" w:rsidP="00CF7A4E">
            <w:pPr>
              <w:tabs>
                <w:tab w:val="left" w:pos="450"/>
              </w:tabs>
              <w:rPr>
                <w:rFonts w:cstheme="minorHAnsi"/>
                <w:lang w:val="en-GB"/>
              </w:rPr>
            </w:pPr>
          </w:p>
          <w:p w14:paraId="6F393C6C" w14:textId="77777777" w:rsidR="00CF7A4E" w:rsidRPr="00B33752" w:rsidRDefault="00CF7A4E" w:rsidP="00CF7A4E">
            <w:pPr>
              <w:tabs>
                <w:tab w:val="left" w:pos="450"/>
              </w:tabs>
              <w:rPr>
                <w:rFonts w:cstheme="minorHAnsi"/>
                <w:b/>
                <w:bCs/>
                <w:lang w:val="en-GB"/>
              </w:rPr>
            </w:pPr>
            <w:r w:rsidRPr="00B33752">
              <w:rPr>
                <w:rFonts w:cstheme="minorHAnsi"/>
                <w:b/>
                <w:bCs/>
                <w:lang w:val="en-GB"/>
              </w:rPr>
              <w:t xml:space="preserve">Training MUST be completed within three (3) weeks, or earlier, of delivery. </w:t>
            </w:r>
          </w:p>
          <w:p w14:paraId="01CFF30D" w14:textId="77777777" w:rsidR="00CF7A4E" w:rsidRPr="00B33752" w:rsidRDefault="00CF7A4E" w:rsidP="00CF7A4E">
            <w:pPr>
              <w:tabs>
                <w:tab w:val="left" w:pos="450"/>
              </w:tabs>
              <w:rPr>
                <w:rFonts w:cstheme="minorHAnsi"/>
                <w:b/>
                <w:bCs/>
                <w:lang w:val="en-GB"/>
              </w:rPr>
            </w:pPr>
          </w:p>
          <w:p w14:paraId="21ABD7EC" w14:textId="77777777" w:rsidR="00CF7A4E" w:rsidRPr="00B33752" w:rsidRDefault="00CF7A4E" w:rsidP="00CF7A4E">
            <w:pPr>
              <w:tabs>
                <w:tab w:val="left" w:pos="450"/>
              </w:tabs>
              <w:rPr>
                <w:rFonts w:cstheme="minorHAnsi"/>
                <w:b/>
                <w:bCs/>
                <w:lang w:val="en-GB"/>
              </w:rPr>
            </w:pPr>
            <w:r w:rsidRPr="00B33752">
              <w:rPr>
                <w:rFonts w:cstheme="minorHAnsi"/>
                <w:u w:val="single"/>
                <w:lang w:val="en-GB"/>
              </w:rPr>
              <w:t xml:space="preserve">Both Validation and demonstration/training of equipment </w:t>
            </w:r>
            <w:r w:rsidRPr="00B33752">
              <w:rPr>
                <w:rFonts w:cstheme="minorHAnsi"/>
                <w:b/>
                <w:u w:val="single"/>
                <w:lang w:val="en-GB"/>
              </w:rPr>
              <w:t>MUST</w:t>
            </w:r>
            <w:r w:rsidRPr="00B33752">
              <w:rPr>
                <w:rFonts w:cstheme="minorHAnsi"/>
                <w:u w:val="single"/>
                <w:lang w:val="en-GB"/>
              </w:rPr>
              <w:t xml:space="preserve"> be conducted on same day</w:t>
            </w:r>
            <w:r w:rsidRPr="00B33752">
              <w:rPr>
                <w:rFonts w:cstheme="minorHAnsi"/>
                <w:lang w:val="en-GB"/>
              </w:rPr>
              <w:t>.</w:t>
            </w:r>
          </w:p>
          <w:p w14:paraId="588733EE" w14:textId="77777777" w:rsidR="00CF7A4E" w:rsidRPr="00B33752" w:rsidRDefault="00CF7A4E" w:rsidP="00CF7A4E">
            <w:pPr>
              <w:tabs>
                <w:tab w:val="left" w:pos="450"/>
              </w:tabs>
              <w:rPr>
                <w:rFonts w:cstheme="minorHAnsi"/>
                <w:lang w:val="en-GB"/>
              </w:rPr>
            </w:pPr>
          </w:p>
          <w:p w14:paraId="55E00EF8" w14:textId="77777777" w:rsidR="00CF7A4E" w:rsidRPr="00B33752" w:rsidRDefault="00CF7A4E" w:rsidP="00CF7A4E">
            <w:pPr>
              <w:tabs>
                <w:tab w:val="left" w:pos="450"/>
              </w:tabs>
              <w:rPr>
                <w:rFonts w:cstheme="minorHAnsi"/>
                <w:lang w:val="en-GB"/>
              </w:rPr>
            </w:pPr>
            <w:r w:rsidRPr="00B33752">
              <w:rPr>
                <w:rFonts w:cstheme="minorHAnsi"/>
                <w:lang w:val="en-GB"/>
              </w:rPr>
              <w:t xml:space="preserve">The training </w:t>
            </w:r>
            <w:r w:rsidRPr="00B33752">
              <w:rPr>
                <w:rFonts w:cstheme="minorHAnsi"/>
                <w:b/>
                <w:lang w:val="en-GB"/>
              </w:rPr>
              <w:t>MUST</w:t>
            </w:r>
            <w:r w:rsidRPr="00B33752">
              <w:rPr>
                <w:rFonts w:cstheme="minorHAnsi"/>
                <w:lang w:val="en-GB"/>
              </w:rPr>
              <w:t xml:space="preserve"> include:</w:t>
            </w:r>
          </w:p>
          <w:p w14:paraId="0FAB3450" w14:textId="77777777" w:rsidR="00CF7A4E" w:rsidRPr="00B33752" w:rsidRDefault="00CF7A4E" w:rsidP="00CF7A4E">
            <w:pPr>
              <w:pStyle w:val="ListParagraph"/>
              <w:numPr>
                <w:ilvl w:val="0"/>
                <w:numId w:val="28"/>
              </w:numPr>
              <w:tabs>
                <w:tab w:val="left" w:pos="450"/>
              </w:tabs>
              <w:spacing w:before="0" w:after="0" w:line="240" w:lineRule="auto"/>
              <w:contextualSpacing w:val="0"/>
              <w:rPr>
                <w:rFonts w:asciiTheme="minorHAnsi" w:hAnsiTheme="minorHAnsi" w:cstheme="minorHAnsi"/>
                <w:szCs w:val="22"/>
                <w:lang w:val="en-GB"/>
              </w:rPr>
            </w:pPr>
            <w:r w:rsidRPr="00B33752">
              <w:rPr>
                <w:rFonts w:asciiTheme="minorHAnsi" w:hAnsiTheme="minorHAnsi" w:cstheme="minorHAnsi"/>
                <w:szCs w:val="22"/>
                <w:lang w:val="en-GB"/>
              </w:rPr>
              <w:t>Equipment set up</w:t>
            </w:r>
          </w:p>
          <w:p w14:paraId="360289F9" w14:textId="77777777" w:rsidR="00CF7A4E" w:rsidRPr="00B33752" w:rsidRDefault="00CF7A4E" w:rsidP="00CF7A4E">
            <w:pPr>
              <w:pStyle w:val="ListParagraph"/>
              <w:numPr>
                <w:ilvl w:val="0"/>
                <w:numId w:val="28"/>
              </w:numPr>
              <w:tabs>
                <w:tab w:val="left" w:pos="450"/>
              </w:tabs>
              <w:spacing w:before="0" w:after="0" w:line="240" w:lineRule="auto"/>
              <w:contextualSpacing w:val="0"/>
              <w:rPr>
                <w:rFonts w:asciiTheme="minorHAnsi" w:hAnsiTheme="minorHAnsi" w:cstheme="minorHAnsi"/>
                <w:szCs w:val="22"/>
                <w:lang w:val="en-GB"/>
              </w:rPr>
            </w:pPr>
            <w:r w:rsidRPr="00B33752">
              <w:rPr>
                <w:rFonts w:asciiTheme="minorHAnsi" w:hAnsiTheme="minorHAnsi" w:cstheme="minorHAnsi"/>
                <w:szCs w:val="22"/>
                <w:lang w:val="en-GB"/>
              </w:rPr>
              <w:t>Ongoing necessary maintenance</w:t>
            </w:r>
          </w:p>
          <w:p w14:paraId="1A73F60B" w14:textId="77777777" w:rsidR="00CF7A4E" w:rsidRPr="00B33752" w:rsidRDefault="00CF7A4E" w:rsidP="00CF7A4E">
            <w:pPr>
              <w:pStyle w:val="ListParagraph"/>
              <w:numPr>
                <w:ilvl w:val="0"/>
                <w:numId w:val="28"/>
              </w:numPr>
              <w:tabs>
                <w:tab w:val="left" w:pos="450"/>
              </w:tabs>
              <w:spacing w:before="0" w:after="0" w:line="240" w:lineRule="auto"/>
              <w:contextualSpacing w:val="0"/>
              <w:rPr>
                <w:rFonts w:asciiTheme="minorHAnsi" w:hAnsiTheme="minorHAnsi" w:cstheme="minorHAnsi"/>
                <w:szCs w:val="22"/>
                <w:lang w:val="en-GB"/>
              </w:rPr>
            </w:pPr>
            <w:r w:rsidRPr="00B33752">
              <w:rPr>
                <w:rFonts w:asciiTheme="minorHAnsi" w:hAnsiTheme="minorHAnsi" w:cstheme="minorHAnsi"/>
                <w:szCs w:val="22"/>
                <w:lang w:val="en-GB"/>
              </w:rPr>
              <w:t>Daily Operation</w:t>
            </w:r>
          </w:p>
          <w:p w14:paraId="6DB2BCA4" w14:textId="77777777" w:rsidR="00CF7A4E" w:rsidRPr="00B33752" w:rsidRDefault="00CF7A4E" w:rsidP="00CF7A4E">
            <w:pPr>
              <w:pStyle w:val="ListParagraph"/>
              <w:numPr>
                <w:ilvl w:val="0"/>
                <w:numId w:val="28"/>
              </w:numPr>
              <w:tabs>
                <w:tab w:val="left" w:pos="450"/>
              </w:tabs>
              <w:spacing w:before="0" w:after="0" w:line="240" w:lineRule="auto"/>
              <w:contextualSpacing w:val="0"/>
              <w:rPr>
                <w:rFonts w:asciiTheme="minorHAnsi" w:hAnsiTheme="minorHAnsi" w:cstheme="minorHAnsi"/>
                <w:szCs w:val="22"/>
                <w:lang w:val="en-GB"/>
              </w:rPr>
            </w:pPr>
            <w:r w:rsidRPr="00B33752">
              <w:rPr>
                <w:rFonts w:asciiTheme="minorHAnsi" w:hAnsiTheme="minorHAnsi" w:cstheme="minorHAnsi"/>
                <w:szCs w:val="22"/>
                <w:lang w:val="en-GB"/>
              </w:rPr>
              <w:t>SAT (Site Acceptance Test)</w:t>
            </w:r>
          </w:p>
          <w:p w14:paraId="7CFBC5B4" w14:textId="77777777" w:rsidR="00CF7A4E" w:rsidRPr="00B33752" w:rsidRDefault="00CF7A4E" w:rsidP="00CF7A4E">
            <w:pPr>
              <w:tabs>
                <w:tab w:val="left" w:pos="450"/>
              </w:tabs>
              <w:rPr>
                <w:rFonts w:cstheme="minorHAnsi"/>
                <w:lang w:val="en-GB"/>
              </w:rPr>
            </w:pPr>
          </w:p>
          <w:p w14:paraId="61DC7A68" w14:textId="77777777" w:rsidR="00CF7A4E" w:rsidRPr="00B33752" w:rsidRDefault="00CF7A4E" w:rsidP="00CF7A4E">
            <w:pPr>
              <w:tabs>
                <w:tab w:val="left" w:pos="450"/>
              </w:tabs>
              <w:rPr>
                <w:rFonts w:cstheme="minorHAnsi"/>
                <w:lang w:val="en-GB"/>
              </w:rPr>
            </w:pPr>
            <w:r w:rsidRPr="00B33752">
              <w:rPr>
                <w:rFonts w:cstheme="minorHAnsi"/>
                <w:lang w:val="en-GB"/>
              </w:rPr>
              <w:t xml:space="preserve">Training </w:t>
            </w:r>
            <w:r w:rsidRPr="00B33752">
              <w:rPr>
                <w:rFonts w:cstheme="minorHAnsi"/>
                <w:b/>
                <w:bCs/>
                <w:lang w:val="en-GB"/>
              </w:rPr>
              <w:t>MUST</w:t>
            </w:r>
            <w:r w:rsidRPr="00B33752">
              <w:rPr>
                <w:rFonts w:cstheme="minorHAnsi"/>
                <w:lang w:val="en-GB"/>
              </w:rPr>
              <w:t xml:space="preserve"> be carried out for a minimum of three (3) days in total.</w:t>
            </w:r>
          </w:p>
          <w:p w14:paraId="6250D6E6" w14:textId="77777777" w:rsidR="00CF7A4E" w:rsidRPr="00B33752" w:rsidRDefault="00CF7A4E" w:rsidP="00CF7A4E">
            <w:pPr>
              <w:tabs>
                <w:tab w:val="left" w:pos="450"/>
              </w:tabs>
              <w:rPr>
                <w:rFonts w:cstheme="minorHAnsi"/>
                <w:b/>
                <w:lang w:val="en-GB"/>
              </w:rPr>
            </w:pPr>
          </w:p>
          <w:p w14:paraId="52511DB4" w14:textId="77777777" w:rsidR="00CF7A4E" w:rsidRPr="00B33752" w:rsidRDefault="00CF7A4E" w:rsidP="00CF7A4E">
            <w:pPr>
              <w:tabs>
                <w:tab w:val="left" w:pos="450"/>
              </w:tabs>
              <w:rPr>
                <w:rFonts w:cstheme="minorHAnsi"/>
                <w:lang w:val="en-GB"/>
              </w:rPr>
            </w:pPr>
            <w:r w:rsidRPr="00B33752">
              <w:rPr>
                <w:rFonts w:cstheme="minorHAnsi"/>
                <w:b/>
                <w:bCs/>
                <w:lang w:val="en-GB"/>
              </w:rPr>
              <w:t>Please specify if training is on-site or online</w:t>
            </w:r>
            <w:r w:rsidRPr="00B33752">
              <w:rPr>
                <w:rFonts w:cstheme="minorHAnsi"/>
                <w:lang w:val="en-GB"/>
              </w:rPr>
              <w:t>.</w:t>
            </w:r>
          </w:p>
          <w:p w14:paraId="0CED6EAA" w14:textId="77777777" w:rsidR="00CF7A4E" w:rsidRPr="00B33752" w:rsidRDefault="00CF7A4E" w:rsidP="00CF7A4E">
            <w:pPr>
              <w:tabs>
                <w:tab w:val="left" w:pos="450"/>
              </w:tabs>
              <w:rPr>
                <w:rFonts w:cstheme="minorHAnsi"/>
                <w:lang w:val="en-GB"/>
              </w:rPr>
            </w:pPr>
          </w:p>
          <w:p w14:paraId="0BBB354B" w14:textId="77777777" w:rsidR="00CF7A4E" w:rsidRPr="00B33752" w:rsidRDefault="00CF7A4E" w:rsidP="00CF7A4E">
            <w:pPr>
              <w:rPr>
                <w:rFonts w:cstheme="minorHAnsi"/>
                <w:lang w:val="en-GB"/>
              </w:rPr>
            </w:pPr>
            <w:r w:rsidRPr="00B33752">
              <w:rPr>
                <w:rFonts w:cstheme="minorHAnsi"/>
                <w:lang w:val="en-GB"/>
              </w:rPr>
              <w:t>Please confirm and detail and update Appendix 2 Pricing schedule.</w:t>
            </w:r>
          </w:p>
          <w:p w14:paraId="27F8474E" w14:textId="77777777" w:rsidR="00CF7A4E" w:rsidRPr="00B33752" w:rsidRDefault="00CF7A4E" w:rsidP="00CF7A4E">
            <w:pPr>
              <w:rPr>
                <w:rFonts w:cstheme="minorHAnsi"/>
                <w:b/>
                <w:bCs/>
                <w:color w:val="FF0000"/>
                <w:lang w:val="en-GB"/>
              </w:rPr>
            </w:pPr>
          </w:p>
          <w:p w14:paraId="7AD432A1" w14:textId="77777777" w:rsidR="00CF7A4E" w:rsidRPr="00B33752" w:rsidRDefault="00CF7A4E" w:rsidP="00CF7A4E">
            <w:pPr>
              <w:rPr>
                <w:rFonts w:cstheme="minorHAnsi"/>
                <w:color w:val="FF0000"/>
                <w:u w:val="single"/>
                <w:lang w:val="en-GB"/>
              </w:rPr>
            </w:pPr>
            <w:r w:rsidRPr="00B33752">
              <w:rPr>
                <w:rFonts w:cstheme="minorHAnsi"/>
                <w:b/>
                <w:bCs/>
                <w:color w:val="FF0000"/>
                <w:u w:val="single"/>
                <w:lang w:val="en-GB"/>
              </w:rPr>
              <w:t>Note:</w:t>
            </w:r>
            <w:r w:rsidRPr="00B33752">
              <w:rPr>
                <w:rFonts w:cstheme="minorHAnsi"/>
                <w:color w:val="FF0000"/>
                <w:u w:val="single"/>
                <w:lang w:val="en-GB"/>
              </w:rPr>
              <w:t xml:space="preserve"> Pricing </w:t>
            </w:r>
            <w:r w:rsidRPr="00B33752">
              <w:rPr>
                <w:rFonts w:cstheme="minorHAnsi"/>
                <w:b/>
                <w:bCs/>
                <w:color w:val="FF0000"/>
                <w:u w:val="single"/>
                <w:lang w:val="en-GB"/>
              </w:rPr>
              <w:t>MUST</w:t>
            </w:r>
            <w:r w:rsidRPr="00B33752">
              <w:rPr>
                <w:rFonts w:cstheme="minorHAnsi"/>
                <w:color w:val="FF0000"/>
                <w:u w:val="single"/>
                <w:lang w:val="en-GB"/>
              </w:rPr>
              <w:t xml:space="preserve"> only be included in the Appendix 2 Pricing Schedule.  No pricing is to be included in this Appendix 1 document.</w:t>
            </w:r>
          </w:p>
          <w:p w14:paraId="39A74CA4" w14:textId="77777777" w:rsidR="00CF7A4E" w:rsidRPr="00B33752" w:rsidRDefault="00CF7A4E" w:rsidP="00CF7A4E">
            <w:pPr>
              <w:rPr>
                <w:rFonts w:cstheme="minorHAnsi"/>
                <w:color w:val="FF0000"/>
                <w:u w:val="single"/>
                <w:lang w:val="en-GB"/>
              </w:rPr>
            </w:pPr>
          </w:p>
          <w:p w14:paraId="4E957679" w14:textId="6233F6AF" w:rsidR="00CF7A4E" w:rsidRPr="00A46FD9" w:rsidRDefault="00CF7A4E" w:rsidP="00CF7A4E">
            <w:pPr>
              <w:rPr>
                <w:rFonts w:cstheme="minorHAnsi"/>
                <w:sz w:val="24"/>
                <w:szCs w:val="24"/>
              </w:rPr>
            </w:pPr>
            <w:r w:rsidRPr="00B33752">
              <w:rPr>
                <w:rFonts w:cstheme="minorHAnsi"/>
                <w:lang w:val="en-GB"/>
              </w:rPr>
              <w:t>Please confirm and detail.</w:t>
            </w:r>
          </w:p>
        </w:tc>
      </w:tr>
      <w:tr w:rsidR="00CF7A4E" w:rsidRPr="00A46FD9" w14:paraId="2B9DB412" w14:textId="77777777" w:rsidTr="00F66603">
        <w:trPr>
          <w:trHeight w:val="765"/>
        </w:trPr>
        <w:tc>
          <w:tcPr>
            <w:tcW w:w="992" w:type="dxa"/>
            <w:vMerge/>
            <w:tcBorders>
              <w:left w:val="single" w:sz="4" w:space="0" w:color="auto"/>
              <w:right w:val="single" w:sz="4" w:space="0" w:color="auto"/>
            </w:tcBorders>
            <w:vAlign w:val="center"/>
          </w:tcPr>
          <w:p w14:paraId="23AD7E37"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51CFCAA3" w14:textId="77777777" w:rsidR="00CF7A4E" w:rsidRPr="00A46FD9" w:rsidRDefault="00CF7A4E" w:rsidP="00CF7A4E">
            <w:pPr>
              <w:tabs>
                <w:tab w:val="left" w:pos="450"/>
              </w:tabs>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923B4B" w:rsidRPr="00A46FD9" w14:paraId="3FB086AE" w14:textId="77777777" w:rsidTr="00F66603">
        <w:trPr>
          <w:trHeight w:val="690"/>
        </w:trPr>
        <w:tc>
          <w:tcPr>
            <w:tcW w:w="992" w:type="dxa"/>
            <w:vMerge/>
            <w:tcBorders>
              <w:left w:val="single" w:sz="4" w:space="0" w:color="auto"/>
              <w:bottom w:val="single" w:sz="4" w:space="0" w:color="auto"/>
              <w:right w:val="single" w:sz="4" w:space="0" w:color="auto"/>
            </w:tcBorders>
            <w:vAlign w:val="center"/>
          </w:tcPr>
          <w:p w14:paraId="5C11DCBF" w14:textId="77777777" w:rsidR="00923B4B" w:rsidRPr="00A46FD9" w:rsidRDefault="00923B4B" w:rsidP="00923B4B">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DB85F9" w14:textId="77777777" w:rsidR="00923B4B" w:rsidRDefault="00923B4B" w:rsidP="00923B4B">
            <w:pPr>
              <w:rPr>
                <w:rFonts w:cstheme="minorHAnsi"/>
                <w:i/>
                <w:color w:val="A6A6A6" w:themeColor="background1" w:themeShade="A6"/>
                <w:lang w:val="en-GB"/>
              </w:rPr>
            </w:pPr>
            <w:r>
              <w:rPr>
                <w:rFonts w:cstheme="minorHAnsi"/>
                <w:i/>
                <w:color w:val="A6A6A6" w:themeColor="background1" w:themeShade="A6"/>
                <w:lang w:val="en-GB"/>
              </w:rPr>
              <w:t>Insert Comment</w:t>
            </w:r>
          </w:p>
          <w:p w14:paraId="344E6CCB" w14:textId="62455505" w:rsidR="00923B4B" w:rsidRPr="00A46FD9" w:rsidRDefault="00923B4B" w:rsidP="00923B4B">
            <w:pPr>
              <w:tabs>
                <w:tab w:val="left" w:pos="450"/>
              </w:tabs>
              <w:spacing w:after="0" w:line="240" w:lineRule="auto"/>
              <w:rPr>
                <w:rFonts w:cstheme="minorHAnsi"/>
                <w:sz w:val="24"/>
                <w:szCs w:val="24"/>
              </w:rPr>
            </w:pPr>
          </w:p>
        </w:tc>
      </w:tr>
      <w:tr w:rsidR="00CF7A4E" w:rsidRPr="00A46FD9" w14:paraId="5335BEB8" w14:textId="77777777" w:rsidTr="00D15B7E">
        <w:trPr>
          <w:trHeight w:val="1291"/>
        </w:trPr>
        <w:tc>
          <w:tcPr>
            <w:tcW w:w="992" w:type="dxa"/>
            <w:vMerge w:val="restart"/>
            <w:tcBorders>
              <w:top w:val="single" w:sz="4" w:space="0" w:color="auto"/>
              <w:left w:val="single" w:sz="4" w:space="0" w:color="auto"/>
              <w:right w:val="single" w:sz="4" w:space="0" w:color="auto"/>
            </w:tcBorders>
            <w:vAlign w:val="center"/>
          </w:tcPr>
          <w:p w14:paraId="722BA05E"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49A5027E" w14:textId="77777777" w:rsidR="00CF7A4E" w:rsidRPr="00B33752" w:rsidRDefault="00CF7A4E" w:rsidP="00CF7A4E">
            <w:pPr>
              <w:tabs>
                <w:tab w:val="left" w:pos="450"/>
              </w:tabs>
              <w:rPr>
                <w:rFonts w:cstheme="minorHAnsi"/>
                <w:lang w:val="en-GB"/>
              </w:rPr>
            </w:pPr>
            <w:r w:rsidRPr="00B33752">
              <w:rPr>
                <w:rFonts w:cstheme="minorHAnsi"/>
                <w:lang w:val="en-GB"/>
              </w:rPr>
              <w:t xml:space="preserve">The training </w:t>
            </w:r>
            <w:r w:rsidRPr="00B33752">
              <w:rPr>
                <w:rFonts w:cstheme="minorHAnsi"/>
                <w:b/>
                <w:lang w:val="en-GB"/>
              </w:rPr>
              <w:t>MUST</w:t>
            </w:r>
            <w:r w:rsidRPr="00B33752">
              <w:rPr>
                <w:rFonts w:cstheme="minorHAnsi"/>
                <w:lang w:val="en-GB"/>
              </w:rPr>
              <w:t xml:space="preserve"> incorporate SAT and Validation tests (this can be delivered on-site or online) following the equipment installation at Tyndall. The SAT will ensure accuracy and overall performance of 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has not been affected by transport and shipping. </w:t>
            </w:r>
          </w:p>
          <w:p w14:paraId="5A5D814D" w14:textId="77777777" w:rsidR="00CF7A4E" w:rsidRPr="00B33752" w:rsidRDefault="00CF7A4E" w:rsidP="00CF7A4E">
            <w:pPr>
              <w:tabs>
                <w:tab w:val="left" w:pos="450"/>
              </w:tabs>
              <w:rPr>
                <w:rFonts w:cstheme="minorHAnsi"/>
                <w:lang w:val="en-GB"/>
              </w:rPr>
            </w:pPr>
          </w:p>
          <w:p w14:paraId="50364588" w14:textId="77777777" w:rsidR="00CF7A4E" w:rsidRPr="00B33752" w:rsidRDefault="00CF7A4E" w:rsidP="00CF7A4E">
            <w:pPr>
              <w:tabs>
                <w:tab w:val="left" w:pos="567"/>
              </w:tabs>
              <w:autoSpaceDE w:val="0"/>
              <w:autoSpaceDN w:val="0"/>
              <w:adjustRightInd w:val="0"/>
              <w:rPr>
                <w:rFonts w:cstheme="minorHAnsi"/>
                <w:lang w:val="en-GB"/>
              </w:rPr>
            </w:pPr>
            <w:r w:rsidRPr="00B33752">
              <w:rPr>
                <w:rFonts w:cstheme="minorHAnsi"/>
                <w:lang w:val="en-GB"/>
              </w:rPr>
              <w:t>These tests will also be used for on-site training purposes.</w:t>
            </w:r>
          </w:p>
          <w:p w14:paraId="4D165516" w14:textId="77777777" w:rsidR="00CF7A4E" w:rsidRPr="00B33752" w:rsidRDefault="00CF7A4E" w:rsidP="00CF7A4E">
            <w:pPr>
              <w:tabs>
                <w:tab w:val="left" w:pos="450"/>
              </w:tabs>
              <w:rPr>
                <w:rFonts w:cstheme="minorHAnsi"/>
                <w:lang w:val="en-GB"/>
              </w:rPr>
            </w:pPr>
          </w:p>
          <w:p w14:paraId="5D16EAAC" w14:textId="6CCB0F4C" w:rsidR="00CF7A4E" w:rsidRPr="00A46FD9" w:rsidRDefault="00CF7A4E" w:rsidP="00CF7A4E">
            <w:pPr>
              <w:tabs>
                <w:tab w:val="left" w:pos="450"/>
              </w:tabs>
              <w:spacing w:after="0" w:line="240" w:lineRule="auto"/>
              <w:rPr>
                <w:rFonts w:cstheme="minorHAnsi"/>
                <w:sz w:val="24"/>
                <w:szCs w:val="24"/>
              </w:rPr>
            </w:pPr>
            <w:r w:rsidRPr="00B33752">
              <w:rPr>
                <w:rFonts w:cstheme="minorHAnsi"/>
                <w:lang w:val="en-GB"/>
              </w:rPr>
              <w:t>Please confirm and detail.</w:t>
            </w:r>
          </w:p>
        </w:tc>
      </w:tr>
      <w:tr w:rsidR="00CF7A4E" w:rsidRPr="00A46FD9" w14:paraId="6D6DFC11" w14:textId="77777777" w:rsidTr="00F66603">
        <w:trPr>
          <w:trHeight w:val="612"/>
        </w:trPr>
        <w:tc>
          <w:tcPr>
            <w:tcW w:w="992" w:type="dxa"/>
            <w:vMerge/>
            <w:tcBorders>
              <w:left w:val="single" w:sz="4" w:space="0" w:color="auto"/>
              <w:right w:val="single" w:sz="4" w:space="0" w:color="auto"/>
            </w:tcBorders>
            <w:vAlign w:val="center"/>
          </w:tcPr>
          <w:p w14:paraId="4FE28ACF"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40F40B9A" w14:textId="11F8BF50" w:rsidR="00CF7A4E" w:rsidRPr="00A46FD9" w:rsidRDefault="00CF7A4E" w:rsidP="00CF7A4E">
            <w:pPr>
              <w:tabs>
                <w:tab w:val="left" w:pos="450"/>
              </w:tabs>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923B4B" w:rsidRPr="00A46FD9" w14:paraId="10D08CA3" w14:textId="77777777" w:rsidTr="00F66603">
        <w:trPr>
          <w:trHeight w:val="744"/>
        </w:trPr>
        <w:tc>
          <w:tcPr>
            <w:tcW w:w="992" w:type="dxa"/>
            <w:vMerge/>
            <w:tcBorders>
              <w:left w:val="single" w:sz="4" w:space="0" w:color="auto"/>
              <w:bottom w:val="single" w:sz="4" w:space="0" w:color="auto"/>
              <w:right w:val="single" w:sz="4" w:space="0" w:color="auto"/>
            </w:tcBorders>
            <w:vAlign w:val="center"/>
          </w:tcPr>
          <w:p w14:paraId="2F6C124F" w14:textId="77777777" w:rsidR="00923B4B" w:rsidRPr="00A46FD9" w:rsidRDefault="00923B4B" w:rsidP="00923B4B">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1E336C" w14:textId="77777777" w:rsidR="00923B4B" w:rsidRDefault="00923B4B" w:rsidP="00923B4B">
            <w:pPr>
              <w:rPr>
                <w:rFonts w:cstheme="minorHAnsi"/>
                <w:i/>
                <w:color w:val="A6A6A6" w:themeColor="background1" w:themeShade="A6"/>
                <w:lang w:val="en-GB"/>
              </w:rPr>
            </w:pPr>
            <w:r>
              <w:rPr>
                <w:rFonts w:cstheme="minorHAnsi"/>
                <w:i/>
                <w:color w:val="A6A6A6" w:themeColor="background1" w:themeShade="A6"/>
                <w:lang w:val="en-GB"/>
              </w:rPr>
              <w:t>Insert Comment</w:t>
            </w:r>
          </w:p>
          <w:p w14:paraId="60073D89" w14:textId="51373CA4" w:rsidR="00923B4B" w:rsidRPr="00A46FD9" w:rsidRDefault="00923B4B" w:rsidP="00923B4B">
            <w:pPr>
              <w:tabs>
                <w:tab w:val="left" w:pos="450"/>
              </w:tabs>
              <w:spacing w:after="0" w:line="240" w:lineRule="auto"/>
              <w:rPr>
                <w:rFonts w:cstheme="minorHAnsi"/>
                <w:sz w:val="24"/>
                <w:szCs w:val="24"/>
              </w:rPr>
            </w:pPr>
          </w:p>
        </w:tc>
      </w:tr>
      <w:tr w:rsidR="00CF7A4E" w:rsidRPr="00A46FD9" w14:paraId="7E2A461E" w14:textId="77777777" w:rsidTr="005F0AE8">
        <w:trPr>
          <w:trHeight w:val="295"/>
        </w:trPr>
        <w:tc>
          <w:tcPr>
            <w:tcW w:w="992" w:type="dxa"/>
            <w:vMerge w:val="restart"/>
            <w:tcBorders>
              <w:top w:val="single" w:sz="4" w:space="0" w:color="auto"/>
              <w:left w:val="single" w:sz="4" w:space="0" w:color="auto"/>
              <w:right w:val="single" w:sz="4" w:space="0" w:color="auto"/>
            </w:tcBorders>
            <w:vAlign w:val="center"/>
          </w:tcPr>
          <w:p w14:paraId="2BAFF0DA"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35DD6B3A" w14:textId="77777777" w:rsidR="00CF7A4E" w:rsidRDefault="00CF7A4E" w:rsidP="00CF7A4E">
            <w:pPr>
              <w:tabs>
                <w:tab w:val="left" w:pos="567"/>
              </w:tabs>
              <w:autoSpaceDE w:val="0"/>
              <w:autoSpaceDN w:val="0"/>
              <w:adjustRightInd w:val="0"/>
              <w:spacing w:after="0" w:line="240" w:lineRule="auto"/>
              <w:rPr>
                <w:rFonts w:eastAsia="MS Mincho" w:cstheme="minorHAnsi"/>
                <w:sz w:val="24"/>
                <w:szCs w:val="24"/>
              </w:rPr>
            </w:pPr>
            <w:r w:rsidRPr="00A46FD9">
              <w:rPr>
                <w:rFonts w:eastAsia="MS Mincho" w:cstheme="minorHAnsi"/>
                <w:sz w:val="24"/>
                <w:szCs w:val="24"/>
              </w:rPr>
              <w:t xml:space="preserve">Tenderers are requested to provide a summary of scheduled maintenance and calibration required to keep instrument working to the full specification as per manufactures recommendations.  </w:t>
            </w:r>
          </w:p>
          <w:p w14:paraId="0A677381" w14:textId="77777777" w:rsidR="00CF7A4E" w:rsidRPr="00B33752" w:rsidRDefault="00CF7A4E" w:rsidP="00CF7A4E">
            <w:pPr>
              <w:rPr>
                <w:rFonts w:cstheme="minorHAnsi"/>
                <w:color w:val="FF0000"/>
                <w:u w:val="single"/>
                <w:lang w:val="en-GB"/>
              </w:rPr>
            </w:pPr>
            <w:r w:rsidRPr="00B33752">
              <w:rPr>
                <w:rFonts w:cstheme="minorHAnsi"/>
                <w:b/>
                <w:bCs/>
                <w:color w:val="FF0000"/>
                <w:u w:val="single"/>
                <w:lang w:val="en-GB"/>
              </w:rPr>
              <w:t>Note:</w:t>
            </w:r>
            <w:r w:rsidRPr="00B33752">
              <w:rPr>
                <w:rFonts w:cstheme="minorHAnsi"/>
                <w:color w:val="FF0000"/>
                <w:u w:val="single"/>
                <w:lang w:val="en-GB"/>
              </w:rPr>
              <w:t xml:space="preserve"> Pricing </w:t>
            </w:r>
            <w:r w:rsidRPr="00B33752">
              <w:rPr>
                <w:rFonts w:cstheme="minorHAnsi"/>
                <w:b/>
                <w:bCs/>
                <w:color w:val="FF0000"/>
                <w:u w:val="single"/>
                <w:lang w:val="en-GB"/>
              </w:rPr>
              <w:t>MUST</w:t>
            </w:r>
            <w:r w:rsidRPr="00B33752">
              <w:rPr>
                <w:rFonts w:cstheme="minorHAnsi"/>
                <w:color w:val="FF0000"/>
                <w:u w:val="single"/>
                <w:lang w:val="en-GB"/>
              </w:rPr>
              <w:t xml:space="preserve"> only be included in the Appendix 2 Pricing Schedule.  No pricing is to be included in this Appendix 1 document.</w:t>
            </w:r>
          </w:p>
          <w:p w14:paraId="3DC6D0C3" w14:textId="77777777" w:rsidR="00CF7A4E" w:rsidRPr="00B33752" w:rsidRDefault="00CF7A4E" w:rsidP="00CF7A4E">
            <w:pPr>
              <w:tabs>
                <w:tab w:val="left" w:pos="567"/>
              </w:tabs>
              <w:autoSpaceDE w:val="0"/>
              <w:autoSpaceDN w:val="0"/>
              <w:adjustRightInd w:val="0"/>
              <w:rPr>
                <w:rFonts w:eastAsia="MS Mincho" w:cstheme="minorHAnsi"/>
              </w:rPr>
            </w:pPr>
          </w:p>
          <w:p w14:paraId="17B7B869" w14:textId="021783C2" w:rsidR="00CF7A4E" w:rsidRPr="00D85CD0" w:rsidRDefault="00CF7A4E" w:rsidP="00CF7A4E">
            <w:pPr>
              <w:tabs>
                <w:tab w:val="left" w:pos="567"/>
              </w:tabs>
              <w:autoSpaceDE w:val="0"/>
              <w:autoSpaceDN w:val="0"/>
              <w:adjustRightInd w:val="0"/>
              <w:rPr>
                <w:rFonts w:eastAsia="MS Mincho" w:cstheme="minorHAnsi"/>
              </w:rPr>
            </w:pPr>
            <w:r w:rsidRPr="00B33752">
              <w:rPr>
                <w:rFonts w:cstheme="minorHAnsi"/>
                <w:lang w:val="en-GB"/>
              </w:rPr>
              <w:t>Please confirm and detail.</w:t>
            </w:r>
          </w:p>
        </w:tc>
      </w:tr>
      <w:tr w:rsidR="00CF7A4E" w:rsidRPr="00A46FD9" w14:paraId="1835786A" w14:textId="77777777" w:rsidTr="005F0AE8">
        <w:trPr>
          <w:trHeight w:val="295"/>
        </w:trPr>
        <w:tc>
          <w:tcPr>
            <w:tcW w:w="992" w:type="dxa"/>
            <w:vMerge/>
            <w:tcBorders>
              <w:left w:val="single" w:sz="4" w:space="0" w:color="auto"/>
              <w:right w:val="single" w:sz="4" w:space="0" w:color="auto"/>
            </w:tcBorders>
            <w:vAlign w:val="center"/>
          </w:tcPr>
          <w:p w14:paraId="69CC5154"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5E590584" w14:textId="45FBD1B4" w:rsidR="00CF7A4E" w:rsidRPr="00A46FD9" w:rsidRDefault="00CF7A4E" w:rsidP="00CF7A4E">
            <w:pPr>
              <w:tabs>
                <w:tab w:val="left" w:pos="567"/>
              </w:tabs>
              <w:autoSpaceDE w:val="0"/>
              <w:autoSpaceDN w:val="0"/>
              <w:adjustRightInd w:val="0"/>
              <w:spacing w:after="0" w:line="240" w:lineRule="auto"/>
              <w:rPr>
                <w:rFonts w:eastAsia="MS Mincho" w:cstheme="minorHAnsi"/>
                <w:sz w:val="24"/>
                <w:szCs w:val="24"/>
              </w:rPr>
            </w:pPr>
            <w:r w:rsidRPr="00662246">
              <w:rPr>
                <w:rFonts w:cstheme="minorHAnsi"/>
                <w:i/>
                <w:color w:val="A6A6A6" w:themeColor="background1" w:themeShade="A6"/>
                <w:lang w:val="en-GB"/>
              </w:rPr>
              <w:t>Confirm (Yes / No)</w:t>
            </w:r>
          </w:p>
        </w:tc>
      </w:tr>
      <w:tr w:rsidR="00923B4B" w:rsidRPr="00A46FD9" w14:paraId="299390C6" w14:textId="77777777" w:rsidTr="00FC27F9">
        <w:trPr>
          <w:trHeight w:val="295"/>
        </w:trPr>
        <w:tc>
          <w:tcPr>
            <w:tcW w:w="992" w:type="dxa"/>
            <w:vMerge/>
            <w:tcBorders>
              <w:left w:val="single" w:sz="4" w:space="0" w:color="auto"/>
              <w:bottom w:val="single" w:sz="4" w:space="0" w:color="auto"/>
              <w:right w:val="single" w:sz="4" w:space="0" w:color="auto"/>
            </w:tcBorders>
            <w:vAlign w:val="center"/>
          </w:tcPr>
          <w:p w14:paraId="56593DB8" w14:textId="77777777" w:rsidR="00923B4B" w:rsidRPr="00A46FD9" w:rsidRDefault="00923B4B" w:rsidP="00923B4B">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EC184E" w14:textId="77777777" w:rsidR="00923B4B" w:rsidRDefault="00923B4B" w:rsidP="00923B4B">
            <w:pPr>
              <w:rPr>
                <w:rFonts w:cstheme="minorHAnsi"/>
                <w:i/>
                <w:color w:val="A6A6A6" w:themeColor="background1" w:themeShade="A6"/>
                <w:lang w:val="en-GB"/>
              </w:rPr>
            </w:pPr>
            <w:r>
              <w:rPr>
                <w:rFonts w:cstheme="minorHAnsi"/>
                <w:i/>
                <w:color w:val="A6A6A6" w:themeColor="background1" w:themeShade="A6"/>
                <w:lang w:val="en-GB"/>
              </w:rPr>
              <w:t>Insert Comment</w:t>
            </w:r>
          </w:p>
          <w:p w14:paraId="38A19310" w14:textId="6A767179" w:rsidR="00923B4B" w:rsidRPr="00A46FD9" w:rsidRDefault="00923B4B" w:rsidP="00923B4B">
            <w:pPr>
              <w:tabs>
                <w:tab w:val="left" w:pos="567"/>
              </w:tabs>
              <w:autoSpaceDE w:val="0"/>
              <w:autoSpaceDN w:val="0"/>
              <w:adjustRightInd w:val="0"/>
              <w:spacing w:after="0" w:line="240" w:lineRule="auto"/>
              <w:rPr>
                <w:rFonts w:eastAsia="MS Mincho" w:cstheme="minorHAnsi"/>
                <w:sz w:val="24"/>
                <w:szCs w:val="24"/>
              </w:rPr>
            </w:pPr>
          </w:p>
        </w:tc>
      </w:tr>
      <w:tr w:rsidR="00CF7A4E" w:rsidRPr="00A46FD9" w14:paraId="22C66D7C" w14:textId="77777777" w:rsidTr="004B3AAE">
        <w:trPr>
          <w:trHeight w:val="390"/>
        </w:trPr>
        <w:tc>
          <w:tcPr>
            <w:tcW w:w="992" w:type="dxa"/>
            <w:vMerge w:val="restart"/>
            <w:tcBorders>
              <w:top w:val="single" w:sz="4" w:space="0" w:color="auto"/>
              <w:left w:val="single" w:sz="4" w:space="0" w:color="auto"/>
              <w:right w:val="single" w:sz="4" w:space="0" w:color="auto"/>
            </w:tcBorders>
            <w:vAlign w:val="center"/>
          </w:tcPr>
          <w:p w14:paraId="36D0F305"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0907E60E" w14:textId="77777777" w:rsidR="00CF7A4E" w:rsidRPr="00A46FD9" w:rsidRDefault="00CF7A4E" w:rsidP="00CF7A4E">
            <w:pPr>
              <w:tabs>
                <w:tab w:val="left" w:pos="450"/>
              </w:tabs>
              <w:spacing w:after="0" w:line="240" w:lineRule="auto"/>
              <w:rPr>
                <w:rFonts w:cstheme="minorHAnsi"/>
                <w:sz w:val="24"/>
                <w:szCs w:val="24"/>
              </w:rPr>
            </w:pPr>
            <w:r w:rsidRPr="00A46FD9">
              <w:rPr>
                <w:rFonts w:cstheme="minorHAnsi"/>
                <w:sz w:val="24"/>
                <w:szCs w:val="24"/>
              </w:rPr>
              <w:t xml:space="preserve">Relevant training and maintenance manuals in English </w:t>
            </w:r>
            <w:r w:rsidRPr="00A46FD9">
              <w:rPr>
                <w:rFonts w:cstheme="minorHAnsi"/>
                <w:b/>
                <w:sz w:val="24"/>
                <w:szCs w:val="24"/>
              </w:rPr>
              <w:t>MUST</w:t>
            </w:r>
            <w:r w:rsidRPr="00A46FD9">
              <w:rPr>
                <w:rFonts w:cstheme="minorHAnsi"/>
                <w:sz w:val="24"/>
                <w:szCs w:val="24"/>
              </w:rPr>
              <w:t xml:space="preserve"> be provided in soft copy with the system. </w:t>
            </w:r>
          </w:p>
          <w:p w14:paraId="0F115565" w14:textId="77777777" w:rsidR="00CF7A4E" w:rsidRPr="00A46FD9" w:rsidRDefault="00CF7A4E" w:rsidP="00CF7A4E">
            <w:pPr>
              <w:tabs>
                <w:tab w:val="left" w:pos="450"/>
              </w:tabs>
              <w:spacing w:after="0" w:line="240" w:lineRule="auto"/>
              <w:rPr>
                <w:rFonts w:cstheme="minorHAnsi"/>
                <w:sz w:val="24"/>
                <w:szCs w:val="24"/>
              </w:rPr>
            </w:pPr>
          </w:p>
          <w:p w14:paraId="2705C0E9" w14:textId="77777777" w:rsidR="00CF7A4E" w:rsidRPr="00A46FD9" w:rsidRDefault="00CF7A4E" w:rsidP="00CF7A4E">
            <w:pPr>
              <w:tabs>
                <w:tab w:val="left" w:pos="450"/>
              </w:tabs>
              <w:spacing w:after="0" w:line="240" w:lineRule="auto"/>
              <w:rPr>
                <w:rFonts w:eastAsia="MS Mincho" w:cstheme="minorHAnsi"/>
                <w:sz w:val="24"/>
                <w:szCs w:val="24"/>
              </w:rPr>
            </w:pPr>
            <w:r w:rsidRPr="00A46FD9">
              <w:rPr>
                <w:rFonts w:cstheme="minorHAnsi"/>
                <w:sz w:val="24"/>
                <w:szCs w:val="24"/>
              </w:rPr>
              <w:t>Please confirm and detail.</w:t>
            </w:r>
          </w:p>
        </w:tc>
      </w:tr>
      <w:tr w:rsidR="00CF7A4E" w:rsidRPr="00A46FD9" w14:paraId="5B3E3398" w14:textId="77777777" w:rsidTr="004B3AAE">
        <w:trPr>
          <w:trHeight w:val="390"/>
        </w:trPr>
        <w:tc>
          <w:tcPr>
            <w:tcW w:w="992" w:type="dxa"/>
            <w:vMerge/>
            <w:tcBorders>
              <w:left w:val="single" w:sz="4" w:space="0" w:color="auto"/>
              <w:right w:val="single" w:sz="4" w:space="0" w:color="auto"/>
            </w:tcBorders>
            <w:vAlign w:val="center"/>
          </w:tcPr>
          <w:p w14:paraId="35511ADA" w14:textId="77777777" w:rsidR="00CF7A4E" w:rsidRPr="00A46FD9" w:rsidRDefault="00CF7A4E" w:rsidP="00CF7A4E">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vAlign w:val="center"/>
          </w:tcPr>
          <w:p w14:paraId="037FDC97" w14:textId="3340E2CA" w:rsidR="00CF7A4E" w:rsidRPr="00A46FD9" w:rsidRDefault="00CF7A4E" w:rsidP="00CF7A4E">
            <w:pPr>
              <w:tabs>
                <w:tab w:val="left" w:pos="450"/>
              </w:tabs>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923B4B" w:rsidRPr="00A46FD9" w14:paraId="1208A2DE" w14:textId="77777777" w:rsidTr="0024538E">
        <w:trPr>
          <w:trHeight w:val="390"/>
        </w:trPr>
        <w:tc>
          <w:tcPr>
            <w:tcW w:w="992" w:type="dxa"/>
            <w:vMerge/>
            <w:tcBorders>
              <w:left w:val="single" w:sz="4" w:space="0" w:color="auto"/>
              <w:bottom w:val="single" w:sz="4" w:space="0" w:color="auto"/>
              <w:right w:val="single" w:sz="4" w:space="0" w:color="auto"/>
            </w:tcBorders>
            <w:vAlign w:val="center"/>
          </w:tcPr>
          <w:p w14:paraId="7C4E2488" w14:textId="77777777" w:rsidR="00923B4B" w:rsidRPr="00A46FD9" w:rsidRDefault="00923B4B" w:rsidP="00923B4B">
            <w:pPr>
              <w:pStyle w:val="ListParagraph"/>
              <w:numPr>
                <w:ilvl w:val="0"/>
                <w:numId w:val="25"/>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392E7F" w14:textId="77777777" w:rsidR="00923B4B" w:rsidRDefault="00923B4B" w:rsidP="00923B4B">
            <w:pPr>
              <w:rPr>
                <w:rFonts w:cstheme="minorHAnsi"/>
                <w:i/>
                <w:color w:val="A6A6A6" w:themeColor="background1" w:themeShade="A6"/>
                <w:lang w:val="en-GB"/>
              </w:rPr>
            </w:pPr>
            <w:r>
              <w:rPr>
                <w:rFonts w:cstheme="minorHAnsi"/>
                <w:i/>
                <w:color w:val="A6A6A6" w:themeColor="background1" w:themeShade="A6"/>
                <w:lang w:val="en-GB"/>
              </w:rPr>
              <w:t>Insert Comment</w:t>
            </w:r>
          </w:p>
          <w:p w14:paraId="5CDC7F33" w14:textId="66628FF2" w:rsidR="00923B4B" w:rsidRPr="00A46FD9" w:rsidRDefault="00923B4B" w:rsidP="00923B4B">
            <w:pPr>
              <w:tabs>
                <w:tab w:val="left" w:pos="450"/>
              </w:tabs>
              <w:spacing w:after="0" w:line="240" w:lineRule="auto"/>
              <w:rPr>
                <w:rFonts w:cstheme="minorHAnsi"/>
                <w:sz w:val="24"/>
                <w:szCs w:val="24"/>
              </w:rPr>
            </w:pPr>
          </w:p>
        </w:tc>
      </w:tr>
      <w:tr w:rsidR="00CF7A4E" w:rsidRPr="00A46FD9" w14:paraId="399521CD" w14:textId="77777777" w:rsidTr="00D15B7E">
        <w:trPr>
          <w:trHeight w:val="415"/>
        </w:trPr>
        <w:tc>
          <w:tcPr>
            <w:tcW w:w="893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162E26C" w14:textId="77777777" w:rsidR="00CF7A4E" w:rsidRPr="00A46FD9" w:rsidRDefault="00CF7A4E" w:rsidP="00CF7A4E">
            <w:pPr>
              <w:pStyle w:val="ListParagraph"/>
              <w:numPr>
                <w:ilvl w:val="0"/>
                <w:numId w:val="21"/>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Delivery Plan</w:t>
            </w:r>
          </w:p>
        </w:tc>
      </w:tr>
      <w:tr w:rsidR="00CF7A4E" w:rsidRPr="00A46FD9" w14:paraId="5E5215A6" w14:textId="77777777" w:rsidTr="00D15B7E">
        <w:trPr>
          <w:trHeight w:val="415"/>
        </w:trPr>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3E83C6" w14:textId="77777777" w:rsidR="00CF7A4E" w:rsidRPr="00A46FD9" w:rsidRDefault="00CF7A4E" w:rsidP="00CF7A4E">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4"/>
                <w:szCs w:val="24"/>
                <w:lang w:val="en-IE"/>
              </w:rPr>
            </w:pPr>
            <w:r w:rsidRPr="00A46FD9">
              <w:rPr>
                <w:rFonts w:asciiTheme="minorHAnsi" w:hAnsiTheme="minorHAnsi" w:cstheme="minorHAnsi"/>
                <w:b/>
                <w:color w:val="000000" w:themeColor="text1"/>
                <w:sz w:val="24"/>
                <w:szCs w:val="24"/>
                <w:lang w:val="en-IE"/>
              </w:rPr>
              <w:t>Lead Time &amp; Delivery</w:t>
            </w:r>
          </w:p>
        </w:tc>
      </w:tr>
      <w:tr w:rsidR="00CF7A4E" w:rsidRPr="00A46FD9" w14:paraId="23E2D5FB" w14:textId="77777777" w:rsidTr="00D15B7E">
        <w:trPr>
          <w:trHeight w:val="3427"/>
        </w:trPr>
        <w:tc>
          <w:tcPr>
            <w:tcW w:w="992" w:type="dxa"/>
            <w:vMerge w:val="restart"/>
            <w:tcBorders>
              <w:top w:val="single" w:sz="4" w:space="0" w:color="auto"/>
              <w:left w:val="single" w:sz="4" w:space="0" w:color="auto"/>
              <w:right w:val="single" w:sz="4" w:space="0" w:color="auto"/>
            </w:tcBorders>
            <w:vAlign w:val="center"/>
          </w:tcPr>
          <w:p w14:paraId="0E156F87"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48F1105C" w14:textId="77777777" w:rsidR="00CF7A4E" w:rsidRPr="00B33752" w:rsidRDefault="00CF7A4E" w:rsidP="00CF7A4E">
            <w:pPr>
              <w:tabs>
                <w:tab w:val="left" w:pos="450"/>
              </w:tabs>
              <w:rPr>
                <w:rFonts w:cstheme="minorHAnsi"/>
                <w:lang w:val="en-GB"/>
              </w:rPr>
            </w:pPr>
            <w:r w:rsidRPr="00B33752">
              <w:rPr>
                <w:rFonts w:cstheme="minorHAnsi"/>
                <w:lang w:val="en-GB"/>
              </w:rPr>
              <w:t xml:space="preserve">The </w:t>
            </w:r>
            <w:r w:rsidRPr="00B33752">
              <w:rPr>
                <w:rFonts w:cstheme="minorHAnsi"/>
                <w:b/>
                <w:bCs/>
                <w:lang w:val="en-GB"/>
              </w:rPr>
              <w:t>Integrated X-ray Photoelectron Spectroscopy (XPS) System with Collocated Raman Spectroscopy Module</w:t>
            </w:r>
            <w:r w:rsidRPr="00B33752">
              <w:rPr>
                <w:rFonts w:cstheme="minorHAnsi"/>
                <w:lang w:val="en-GB"/>
              </w:rPr>
              <w:t xml:space="preserve"> </w:t>
            </w:r>
            <w:r w:rsidRPr="00B33752">
              <w:rPr>
                <w:rFonts w:cstheme="minorHAnsi"/>
                <w:b/>
                <w:bCs/>
                <w:lang w:val="en-GB"/>
              </w:rPr>
              <w:t>SHOULD</w:t>
            </w:r>
            <w:r w:rsidRPr="00B33752">
              <w:rPr>
                <w:rFonts w:cstheme="minorHAnsi"/>
                <w:lang w:val="en-GB"/>
              </w:rPr>
              <w:t xml:space="preserve"> be delivered within eighteen (18) weeks of receipt of Purchase Order. </w:t>
            </w:r>
          </w:p>
          <w:p w14:paraId="630D69D1" w14:textId="77777777" w:rsidR="00CF7A4E" w:rsidRPr="00B33752" w:rsidRDefault="00CF7A4E" w:rsidP="00CF7A4E">
            <w:pPr>
              <w:tabs>
                <w:tab w:val="left" w:pos="450"/>
              </w:tabs>
              <w:rPr>
                <w:rFonts w:cstheme="minorHAnsi"/>
                <w:lang w:val="en-GB"/>
              </w:rPr>
            </w:pPr>
          </w:p>
          <w:p w14:paraId="14A1734F" w14:textId="77777777" w:rsidR="00CF7A4E" w:rsidRPr="00B33752" w:rsidRDefault="00CF7A4E" w:rsidP="00CF7A4E">
            <w:pPr>
              <w:ind w:right="816"/>
              <w:rPr>
                <w:rFonts w:cstheme="minorHAnsi"/>
                <w:b/>
                <w:bCs/>
              </w:rPr>
            </w:pPr>
            <w:r w:rsidRPr="00B33752">
              <w:rPr>
                <w:rFonts w:cstheme="minorHAnsi"/>
                <w:b/>
                <w:bCs/>
              </w:rPr>
              <w:t xml:space="preserve">Please state the exact number of weeks for delivery.  </w:t>
            </w:r>
            <w:r w:rsidRPr="00B33752">
              <w:rPr>
                <w:rFonts w:cstheme="minorHAnsi"/>
                <w:b/>
                <w:bCs/>
                <w:u w:val="single"/>
              </w:rPr>
              <w:t>A range of weeks is not acceptable</w:t>
            </w:r>
            <w:r w:rsidRPr="00B33752">
              <w:rPr>
                <w:rFonts w:cstheme="minorHAnsi"/>
                <w:b/>
                <w:bCs/>
              </w:rPr>
              <w:t xml:space="preserve">.  </w:t>
            </w:r>
          </w:p>
          <w:p w14:paraId="10D16542" w14:textId="77777777" w:rsidR="00CF7A4E" w:rsidRPr="00B33752" w:rsidRDefault="00CF7A4E" w:rsidP="00CF7A4E">
            <w:pPr>
              <w:ind w:right="816"/>
              <w:rPr>
                <w:rFonts w:cstheme="minorHAnsi"/>
                <w:lang w:val="en-GB"/>
              </w:rPr>
            </w:pPr>
            <w:r w:rsidRPr="00B33752">
              <w:rPr>
                <w:rFonts w:cstheme="minorHAnsi"/>
                <w:lang w:val="en-GB"/>
              </w:rPr>
              <w:t xml:space="preserve">(Note that shorter delivery time is highly desirable and will be scored favourably). </w:t>
            </w:r>
            <w:r w:rsidRPr="00B33752">
              <w:rPr>
                <w:rFonts w:cstheme="minorHAnsi"/>
                <w:lang w:val="en-GB"/>
              </w:rPr>
              <w:br/>
            </w:r>
          </w:p>
          <w:p w14:paraId="4C265A5C" w14:textId="77777777" w:rsidR="00CF7A4E" w:rsidRPr="00B33752" w:rsidRDefault="00CF7A4E" w:rsidP="00CF7A4E">
            <w:pPr>
              <w:pStyle w:val="ListParagraph"/>
              <w:numPr>
                <w:ilvl w:val="0"/>
                <w:numId w:val="13"/>
              </w:numPr>
              <w:spacing w:before="0" w:after="0" w:line="240" w:lineRule="auto"/>
              <w:ind w:right="816"/>
              <w:rPr>
                <w:rFonts w:asciiTheme="minorHAnsi" w:eastAsia="MS Mincho" w:hAnsiTheme="minorHAnsi" w:cstheme="minorHAnsi"/>
                <w:szCs w:val="22"/>
                <w:lang w:val="en-GB"/>
              </w:rPr>
            </w:pPr>
            <w:r w:rsidRPr="00B33752">
              <w:rPr>
                <w:rFonts w:asciiTheme="minorHAnsi" w:eastAsia="MS Mincho" w:hAnsiTheme="minorHAnsi" w:cstheme="minorHAnsi"/>
                <w:szCs w:val="22"/>
                <w:lang w:val="en-GB"/>
              </w:rPr>
              <w:t xml:space="preserve">Tenderers must provide full details of lead times for the delivery of equipment including installation, commissioning &amp; validation (if applicable), from receipt of the purchase order. </w:t>
            </w:r>
          </w:p>
          <w:p w14:paraId="76655CE7" w14:textId="77777777" w:rsidR="00CF7A4E" w:rsidRPr="00B33752" w:rsidRDefault="00CF7A4E" w:rsidP="00CF7A4E">
            <w:pPr>
              <w:pStyle w:val="ListParagraph"/>
              <w:numPr>
                <w:ilvl w:val="0"/>
                <w:numId w:val="13"/>
              </w:numPr>
              <w:spacing w:before="0" w:after="0" w:line="240" w:lineRule="auto"/>
              <w:ind w:right="816"/>
              <w:rPr>
                <w:rFonts w:asciiTheme="minorHAnsi" w:eastAsia="MS Mincho" w:hAnsiTheme="minorHAnsi" w:cstheme="minorHAnsi"/>
                <w:szCs w:val="22"/>
                <w:lang w:val="en-GB"/>
              </w:rPr>
            </w:pPr>
            <w:r w:rsidRPr="00B33752">
              <w:rPr>
                <w:rFonts w:asciiTheme="minorHAnsi" w:eastAsia="MS Mincho" w:hAnsiTheme="minorHAnsi" w:cstheme="minorHAnsi"/>
                <w:szCs w:val="22"/>
                <w:lang w:val="en-GB"/>
              </w:rPr>
              <w:t>Tenderers must provide the facility requirements to UCC a minimum of four (4) weeks in advance of the equipment delivery.</w:t>
            </w:r>
          </w:p>
          <w:p w14:paraId="29A9EFD2" w14:textId="77777777" w:rsidR="00CF7A4E" w:rsidRPr="00B33752" w:rsidRDefault="00CF7A4E" w:rsidP="00CF7A4E">
            <w:pPr>
              <w:pStyle w:val="ListParagraph"/>
              <w:numPr>
                <w:ilvl w:val="0"/>
                <w:numId w:val="13"/>
              </w:numPr>
              <w:spacing w:before="0" w:after="0" w:line="240" w:lineRule="auto"/>
              <w:ind w:right="816"/>
              <w:rPr>
                <w:rFonts w:asciiTheme="minorHAnsi" w:eastAsia="MS Mincho" w:hAnsiTheme="minorHAnsi" w:cstheme="minorHAnsi"/>
                <w:szCs w:val="22"/>
                <w:lang w:val="en-GB"/>
              </w:rPr>
            </w:pPr>
            <w:r w:rsidRPr="00B33752">
              <w:rPr>
                <w:rFonts w:asciiTheme="minorHAnsi" w:eastAsia="MS Mincho" w:hAnsiTheme="minorHAnsi" w:cstheme="minorHAnsi"/>
                <w:szCs w:val="22"/>
                <w:lang w:val="en-GB"/>
              </w:rPr>
              <w:t xml:space="preserve">Tenderers must provide advance notice, two (2) weeks of any requirements for tool unloading, number of containers and weight of each. Height, length and width of containers/ crates to be provided as well.  </w:t>
            </w:r>
          </w:p>
          <w:p w14:paraId="77622653" w14:textId="77777777" w:rsidR="00CF7A4E" w:rsidRPr="00B33752" w:rsidRDefault="00CF7A4E" w:rsidP="00CF7A4E">
            <w:pPr>
              <w:ind w:left="360" w:right="816"/>
              <w:rPr>
                <w:rFonts w:eastAsia="MS Mincho" w:cstheme="minorHAnsi"/>
                <w:lang w:val="en-GB"/>
              </w:rPr>
            </w:pPr>
          </w:p>
          <w:p w14:paraId="598A260E" w14:textId="0B653298" w:rsidR="00CF7A4E" w:rsidRPr="00A46FD9" w:rsidRDefault="00CF7A4E" w:rsidP="00CF7A4E">
            <w:pPr>
              <w:tabs>
                <w:tab w:val="left" w:pos="567"/>
              </w:tabs>
              <w:autoSpaceDE w:val="0"/>
              <w:autoSpaceDN w:val="0"/>
              <w:adjustRightInd w:val="0"/>
              <w:spacing w:after="0" w:line="240" w:lineRule="auto"/>
              <w:ind w:right="816"/>
              <w:rPr>
                <w:rFonts w:cstheme="minorHAnsi"/>
                <w:i/>
                <w:sz w:val="24"/>
                <w:szCs w:val="24"/>
              </w:rPr>
            </w:pPr>
            <w:r w:rsidRPr="00B33752">
              <w:rPr>
                <w:rFonts w:eastAsia="MS Mincho" w:cstheme="minorHAnsi"/>
                <w:lang w:val="en-GB"/>
              </w:rPr>
              <w:t>Please confirm and detail.</w:t>
            </w:r>
          </w:p>
        </w:tc>
      </w:tr>
      <w:tr w:rsidR="00CF7A4E" w:rsidRPr="00A46FD9" w14:paraId="6E6F3134" w14:textId="77777777" w:rsidTr="00FE6DE9">
        <w:trPr>
          <w:trHeight w:val="690"/>
        </w:trPr>
        <w:tc>
          <w:tcPr>
            <w:tcW w:w="992" w:type="dxa"/>
            <w:vMerge/>
            <w:tcBorders>
              <w:left w:val="single" w:sz="4" w:space="0" w:color="auto"/>
              <w:right w:val="single" w:sz="4" w:space="0" w:color="auto"/>
            </w:tcBorders>
            <w:vAlign w:val="center"/>
          </w:tcPr>
          <w:p w14:paraId="5037D16E"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086A3B3C" w14:textId="77777777" w:rsidR="00CF7A4E" w:rsidRPr="198C80F2" w:rsidRDefault="00CF7A4E" w:rsidP="00CF7A4E">
            <w:pPr>
              <w:tabs>
                <w:tab w:val="left" w:pos="450"/>
              </w:tabs>
              <w:spacing w:after="0" w:line="240" w:lineRule="auto"/>
              <w:rPr>
                <w:sz w:val="24"/>
                <w:szCs w:val="24"/>
              </w:rPr>
            </w:pPr>
            <w:r w:rsidRPr="00662246">
              <w:rPr>
                <w:rFonts w:cstheme="minorHAnsi"/>
                <w:i/>
                <w:color w:val="A6A6A6" w:themeColor="background1" w:themeShade="A6"/>
                <w:lang w:val="en-GB"/>
              </w:rPr>
              <w:t>Confirm (Yes / No)</w:t>
            </w:r>
          </w:p>
        </w:tc>
      </w:tr>
      <w:tr w:rsidR="00CF7A4E" w:rsidRPr="00A46FD9" w14:paraId="1AA05ACC" w14:textId="77777777" w:rsidTr="00FE6DE9">
        <w:trPr>
          <w:trHeight w:val="558"/>
        </w:trPr>
        <w:tc>
          <w:tcPr>
            <w:tcW w:w="992" w:type="dxa"/>
            <w:vMerge/>
            <w:tcBorders>
              <w:left w:val="single" w:sz="4" w:space="0" w:color="auto"/>
              <w:bottom w:val="single" w:sz="4" w:space="0" w:color="auto"/>
              <w:right w:val="single" w:sz="4" w:space="0" w:color="auto"/>
            </w:tcBorders>
            <w:vAlign w:val="center"/>
          </w:tcPr>
          <w:p w14:paraId="3ABF91E0"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4C0D1F" w14:textId="77777777" w:rsidR="00CF7A4E" w:rsidRPr="004462AC" w:rsidRDefault="00CF7A4E" w:rsidP="004462AC">
            <w:pPr>
              <w:rPr>
                <w:rFonts w:cstheme="minorHAnsi"/>
                <w:i/>
                <w:color w:val="A6A6A6" w:themeColor="background1" w:themeShade="A6"/>
                <w:lang w:val="en-GB"/>
              </w:rPr>
            </w:pPr>
            <w:r>
              <w:rPr>
                <w:rFonts w:cstheme="minorHAnsi"/>
                <w:i/>
                <w:color w:val="A6A6A6" w:themeColor="background1" w:themeShade="A6"/>
                <w:lang w:val="en-GB"/>
              </w:rPr>
              <w:t>Insert Comment</w:t>
            </w:r>
          </w:p>
        </w:tc>
      </w:tr>
      <w:tr w:rsidR="00CF7A4E" w:rsidRPr="00A46FD9" w14:paraId="7E6C38F9" w14:textId="77777777" w:rsidTr="00D15B7E">
        <w:trPr>
          <w:trHeight w:val="3071"/>
        </w:trPr>
        <w:tc>
          <w:tcPr>
            <w:tcW w:w="992" w:type="dxa"/>
            <w:vMerge w:val="restart"/>
            <w:tcBorders>
              <w:top w:val="single" w:sz="4" w:space="0" w:color="auto"/>
              <w:left w:val="single" w:sz="4" w:space="0" w:color="auto"/>
              <w:right w:val="single" w:sz="4" w:space="0" w:color="auto"/>
            </w:tcBorders>
            <w:vAlign w:val="center"/>
          </w:tcPr>
          <w:p w14:paraId="14C7F33E"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1920B3C1" w14:textId="5CCFAC79" w:rsidR="00CF7A4E" w:rsidRPr="00B33752" w:rsidRDefault="00CF7A4E" w:rsidP="00CF7A4E">
            <w:pPr>
              <w:tabs>
                <w:tab w:val="left" w:pos="450"/>
              </w:tabs>
              <w:rPr>
                <w:rFonts w:cstheme="minorHAnsi"/>
                <w:lang w:val="en-GB"/>
              </w:rPr>
            </w:pPr>
            <w:r w:rsidRPr="00B33752">
              <w:rPr>
                <w:rFonts w:cstheme="minorHAnsi"/>
                <w:lang w:val="en-GB"/>
              </w:rPr>
              <w:t xml:space="preserve">Delivery </w:t>
            </w:r>
            <w:r w:rsidRPr="00B33752">
              <w:rPr>
                <w:rFonts w:cstheme="minorHAnsi"/>
                <w:b/>
                <w:bCs/>
                <w:lang w:val="en-GB"/>
              </w:rPr>
              <w:t>MUST</w:t>
            </w:r>
            <w:r w:rsidRPr="00B33752">
              <w:rPr>
                <w:rFonts w:cstheme="minorHAnsi"/>
                <w:lang w:val="en-GB"/>
              </w:rPr>
              <w:t xml:space="preserve"> include all shipping charges, insurance, customs clearance and all aspects as outlined in DAP (Delivery At Place) incoterms.  </w:t>
            </w:r>
          </w:p>
          <w:p w14:paraId="14EBC6CB" w14:textId="641F273C" w:rsidR="00CF7A4E" w:rsidRPr="004462AC" w:rsidRDefault="00CF7A4E" w:rsidP="004462AC">
            <w:pPr>
              <w:tabs>
                <w:tab w:val="left" w:pos="450"/>
              </w:tabs>
              <w:rPr>
                <w:rFonts w:cstheme="minorHAnsi"/>
                <w:lang w:val="en-GB"/>
              </w:rPr>
            </w:pPr>
            <w:r w:rsidRPr="00B33752">
              <w:rPr>
                <w:rFonts w:cstheme="minorHAnsi"/>
                <w:lang w:val="en-GB"/>
              </w:rPr>
              <w:t>Delivery must be to UCC:</w:t>
            </w:r>
          </w:p>
          <w:p w14:paraId="343624AD" w14:textId="77777777" w:rsidR="00CF7A4E" w:rsidRPr="00B33752" w:rsidRDefault="00CF7A4E" w:rsidP="00CF7A4E">
            <w:pPr>
              <w:tabs>
                <w:tab w:val="left" w:pos="450"/>
              </w:tabs>
              <w:ind w:right="816"/>
              <w:rPr>
                <w:rFonts w:eastAsia="MS Mincho" w:cstheme="minorHAnsi"/>
                <w:b/>
                <w:bCs/>
                <w:lang w:val="en-GB"/>
              </w:rPr>
            </w:pPr>
            <w:r w:rsidRPr="00B33752">
              <w:rPr>
                <w:rFonts w:eastAsia="MS Mincho" w:cstheme="minorHAnsi"/>
                <w:b/>
                <w:bCs/>
                <w:lang w:val="en-GB"/>
              </w:rPr>
              <w:t>Goods In/Goods Out</w:t>
            </w:r>
          </w:p>
          <w:p w14:paraId="1C29CCE7" w14:textId="77777777" w:rsidR="00CF7A4E" w:rsidRPr="00B33752" w:rsidRDefault="00CF7A4E" w:rsidP="00CF7A4E">
            <w:pPr>
              <w:tabs>
                <w:tab w:val="left" w:pos="450"/>
              </w:tabs>
              <w:ind w:right="816"/>
              <w:rPr>
                <w:rFonts w:cstheme="minorHAnsi"/>
              </w:rPr>
            </w:pPr>
            <w:r w:rsidRPr="00B33752">
              <w:rPr>
                <w:rFonts w:eastAsia="MS Mincho" w:cstheme="minorHAnsi"/>
                <w:b/>
                <w:bCs/>
                <w:lang w:val="en-GB"/>
              </w:rPr>
              <w:t>Tyndall National Institute</w:t>
            </w:r>
          </w:p>
          <w:p w14:paraId="0AA67B69" w14:textId="77777777" w:rsidR="00CF7A4E" w:rsidRPr="00B33752" w:rsidRDefault="00CF7A4E" w:rsidP="00CF7A4E">
            <w:pPr>
              <w:tabs>
                <w:tab w:val="left" w:pos="450"/>
              </w:tabs>
              <w:ind w:right="816"/>
              <w:rPr>
                <w:rFonts w:cstheme="minorHAnsi"/>
                <w:b/>
                <w:bCs/>
              </w:rPr>
            </w:pPr>
            <w:r w:rsidRPr="00B33752">
              <w:rPr>
                <w:rFonts w:eastAsia="MS Mincho" w:cstheme="minorHAnsi"/>
                <w:b/>
                <w:bCs/>
                <w:lang w:val="en-GB"/>
              </w:rPr>
              <w:t>Lee Maltings</w:t>
            </w:r>
            <w:r w:rsidRPr="00B33752">
              <w:rPr>
                <w:rFonts w:cstheme="minorHAnsi"/>
              </w:rPr>
              <w:br/>
            </w:r>
            <w:r w:rsidRPr="00B33752">
              <w:rPr>
                <w:rFonts w:eastAsia="MS Mincho" w:cstheme="minorHAnsi"/>
                <w:b/>
                <w:bCs/>
                <w:lang w:val="en-GB"/>
              </w:rPr>
              <w:t>Dyke Parade</w:t>
            </w:r>
          </w:p>
          <w:p w14:paraId="2FD9152E" w14:textId="77777777" w:rsidR="00CF7A4E" w:rsidRPr="00B33752" w:rsidRDefault="00CF7A4E" w:rsidP="00CF7A4E">
            <w:pPr>
              <w:tabs>
                <w:tab w:val="left" w:pos="450"/>
              </w:tabs>
              <w:ind w:right="816"/>
              <w:rPr>
                <w:rFonts w:eastAsia="MS Mincho" w:cstheme="minorHAnsi"/>
                <w:b/>
                <w:bCs/>
                <w:lang w:val="en-GB"/>
              </w:rPr>
            </w:pPr>
            <w:r w:rsidRPr="00B33752">
              <w:rPr>
                <w:rFonts w:eastAsia="MS Mincho" w:cstheme="minorHAnsi"/>
                <w:b/>
                <w:bCs/>
                <w:lang w:val="en-GB"/>
              </w:rPr>
              <w:t>Cork</w:t>
            </w:r>
          </w:p>
          <w:p w14:paraId="360E5BBB" w14:textId="77777777" w:rsidR="00CF7A4E" w:rsidRPr="00B33752" w:rsidRDefault="00CF7A4E" w:rsidP="00CF7A4E">
            <w:pPr>
              <w:tabs>
                <w:tab w:val="left" w:pos="450"/>
              </w:tabs>
              <w:ind w:right="816"/>
              <w:rPr>
                <w:rFonts w:eastAsia="MS Mincho" w:cstheme="minorHAnsi"/>
                <w:b/>
                <w:bCs/>
                <w:lang w:val="en-GB"/>
              </w:rPr>
            </w:pPr>
            <w:r w:rsidRPr="00B33752">
              <w:rPr>
                <w:rFonts w:eastAsia="MS Mincho" w:cstheme="minorHAnsi"/>
                <w:b/>
                <w:bCs/>
                <w:lang w:val="en-GB"/>
              </w:rPr>
              <w:t>Ireland</w:t>
            </w:r>
          </w:p>
          <w:p w14:paraId="5FE1DC7D" w14:textId="77777777" w:rsidR="00CF7A4E" w:rsidRPr="00B33752" w:rsidRDefault="00CF7A4E" w:rsidP="00CF7A4E">
            <w:pPr>
              <w:tabs>
                <w:tab w:val="left" w:pos="450"/>
              </w:tabs>
              <w:ind w:right="816"/>
              <w:rPr>
                <w:rFonts w:eastAsia="MS Mincho" w:cstheme="minorHAnsi"/>
                <w:b/>
                <w:bCs/>
                <w:lang w:val="en-GB"/>
              </w:rPr>
            </w:pPr>
            <w:r w:rsidRPr="00B33752">
              <w:rPr>
                <w:rFonts w:eastAsia="MS Mincho" w:cstheme="minorHAnsi"/>
                <w:b/>
                <w:bCs/>
                <w:lang w:val="en-GB"/>
              </w:rPr>
              <w:t>T12 R5CP</w:t>
            </w:r>
          </w:p>
          <w:p w14:paraId="76D49327" w14:textId="77777777" w:rsidR="00CF7A4E" w:rsidRPr="00B33752" w:rsidRDefault="00CF7A4E" w:rsidP="00CF7A4E">
            <w:pPr>
              <w:pStyle w:val="Body"/>
              <w:spacing w:after="0" w:line="240" w:lineRule="auto"/>
              <w:rPr>
                <w:rFonts w:asciiTheme="minorHAnsi" w:eastAsia="MS Mincho" w:hAnsiTheme="minorHAnsi" w:cstheme="minorHAnsi"/>
              </w:rPr>
            </w:pPr>
          </w:p>
          <w:p w14:paraId="541E4703" w14:textId="77777777" w:rsidR="00CF7A4E" w:rsidRPr="00B33752" w:rsidRDefault="00CF7A4E" w:rsidP="00CF7A4E">
            <w:pPr>
              <w:pStyle w:val="Body"/>
              <w:spacing w:after="0" w:line="240" w:lineRule="auto"/>
              <w:rPr>
                <w:rFonts w:asciiTheme="minorHAnsi" w:eastAsia="MS Mincho" w:hAnsiTheme="minorHAnsi" w:cstheme="minorHAnsi"/>
              </w:rPr>
            </w:pPr>
            <w:r w:rsidRPr="00B33752">
              <w:rPr>
                <w:rFonts w:asciiTheme="minorHAnsi" w:eastAsia="MS Mincho" w:hAnsiTheme="minorHAnsi" w:cstheme="minorHAnsi"/>
              </w:rPr>
              <w:t xml:space="preserve">Advance notice </w:t>
            </w:r>
            <w:r w:rsidRPr="00B33752">
              <w:rPr>
                <w:rFonts w:asciiTheme="minorHAnsi" w:eastAsia="MS Mincho" w:hAnsiTheme="minorHAnsi" w:cstheme="minorHAnsi"/>
                <w:b/>
              </w:rPr>
              <w:t xml:space="preserve">MUST </w:t>
            </w:r>
            <w:r w:rsidRPr="00B33752">
              <w:rPr>
                <w:rFonts w:asciiTheme="minorHAnsi" w:eastAsia="MS Mincho" w:hAnsiTheme="minorHAnsi" w:cstheme="minorHAnsi"/>
              </w:rPr>
              <w:t xml:space="preserve">be given, two (2) weeks of any requirements for tool unloading, number of containers and weight of each. </w:t>
            </w:r>
          </w:p>
          <w:p w14:paraId="28972412" w14:textId="77777777" w:rsidR="00CF7A4E" w:rsidRPr="00B33752" w:rsidRDefault="00CF7A4E" w:rsidP="00CF7A4E">
            <w:pPr>
              <w:pStyle w:val="Body"/>
              <w:spacing w:after="0" w:line="240" w:lineRule="auto"/>
              <w:rPr>
                <w:rFonts w:asciiTheme="minorHAnsi" w:eastAsia="MS Mincho" w:hAnsiTheme="minorHAnsi" w:cstheme="minorHAnsi"/>
              </w:rPr>
            </w:pPr>
          </w:p>
          <w:p w14:paraId="494F822F" w14:textId="77777777" w:rsidR="00CF7A4E" w:rsidRPr="00B33752" w:rsidRDefault="00CF7A4E" w:rsidP="00CF7A4E">
            <w:pPr>
              <w:pStyle w:val="Body"/>
              <w:spacing w:after="0" w:line="240" w:lineRule="auto"/>
              <w:rPr>
                <w:rFonts w:asciiTheme="minorHAnsi" w:hAnsiTheme="minorHAnsi" w:cstheme="minorHAnsi"/>
              </w:rPr>
            </w:pPr>
            <w:r w:rsidRPr="00B33752">
              <w:rPr>
                <w:rFonts w:asciiTheme="minorHAnsi" w:eastAsia="MS Mincho" w:hAnsiTheme="minorHAnsi" w:cstheme="minorHAnsi"/>
              </w:rPr>
              <w:t xml:space="preserve">Height, length and width of containers/crates </w:t>
            </w:r>
            <w:r w:rsidRPr="00B33752">
              <w:rPr>
                <w:rFonts w:asciiTheme="minorHAnsi" w:eastAsia="MS Mincho" w:hAnsiTheme="minorHAnsi" w:cstheme="minorHAnsi"/>
                <w:b/>
              </w:rPr>
              <w:t>MUST</w:t>
            </w:r>
            <w:r w:rsidRPr="00B33752">
              <w:rPr>
                <w:rFonts w:asciiTheme="minorHAnsi" w:eastAsia="MS Mincho" w:hAnsiTheme="minorHAnsi" w:cstheme="minorHAnsi"/>
              </w:rPr>
              <w:t xml:space="preserve"> also be provided.</w:t>
            </w:r>
            <w:r w:rsidRPr="00B33752">
              <w:rPr>
                <w:rFonts w:asciiTheme="minorHAnsi" w:hAnsiTheme="minorHAnsi" w:cstheme="minorHAnsi"/>
              </w:rPr>
              <w:t xml:space="preserve">  </w:t>
            </w:r>
          </w:p>
          <w:p w14:paraId="0A420F08" w14:textId="77777777" w:rsidR="00CF7A4E" w:rsidRPr="00B33752" w:rsidRDefault="00CF7A4E" w:rsidP="00CF7A4E">
            <w:pPr>
              <w:pStyle w:val="Body"/>
              <w:spacing w:after="0" w:line="240" w:lineRule="auto"/>
              <w:rPr>
                <w:rFonts w:asciiTheme="minorHAnsi" w:hAnsiTheme="minorHAnsi" w:cstheme="minorHAnsi"/>
              </w:rPr>
            </w:pPr>
          </w:p>
          <w:p w14:paraId="23476419" w14:textId="77777777" w:rsidR="00CF7A4E" w:rsidRPr="00B33752" w:rsidRDefault="00CF7A4E" w:rsidP="00CF7A4E">
            <w:pPr>
              <w:pStyle w:val="Body"/>
              <w:spacing w:after="0" w:line="240" w:lineRule="auto"/>
              <w:rPr>
                <w:rFonts w:asciiTheme="minorHAnsi" w:hAnsiTheme="minorHAnsi" w:cstheme="minorHAnsi"/>
                <w:color w:val="FF0000"/>
              </w:rPr>
            </w:pPr>
            <w:r w:rsidRPr="00B33752">
              <w:rPr>
                <w:rFonts w:asciiTheme="minorHAnsi" w:hAnsiTheme="minorHAnsi" w:cstheme="minorHAnsi"/>
                <w:b/>
                <w:bCs/>
                <w:color w:val="FF0000"/>
              </w:rPr>
              <w:t>Note:</w:t>
            </w:r>
            <w:r w:rsidRPr="00B33752">
              <w:rPr>
                <w:rFonts w:asciiTheme="minorHAnsi" w:hAnsiTheme="minorHAnsi" w:cstheme="minorHAnsi"/>
                <w:color w:val="FF0000"/>
              </w:rPr>
              <w:t xml:space="preserve"> Pricing </w:t>
            </w:r>
            <w:r w:rsidRPr="00B33752">
              <w:rPr>
                <w:rFonts w:asciiTheme="minorHAnsi" w:hAnsiTheme="minorHAnsi" w:cstheme="minorHAnsi"/>
                <w:b/>
                <w:bCs/>
                <w:color w:val="FF0000"/>
              </w:rPr>
              <w:t xml:space="preserve">MUST </w:t>
            </w:r>
            <w:r w:rsidRPr="00B33752">
              <w:rPr>
                <w:rFonts w:asciiTheme="minorHAnsi" w:hAnsiTheme="minorHAnsi" w:cstheme="minorHAnsi"/>
                <w:color w:val="FF0000"/>
              </w:rPr>
              <w:t>only be included in the Appendix 2 Pricing Schedule.  No pricing is to be included in this Appendix 1 document.</w:t>
            </w:r>
          </w:p>
          <w:p w14:paraId="04D7E3C9" w14:textId="77777777" w:rsidR="00CF7A4E" w:rsidRPr="00B33752" w:rsidRDefault="00CF7A4E" w:rsidP="00CF7A4E">
            <w:pPr>
              <w:tabs>
                <w:tab w:val="left" w:pos="567"/>
              </w:tabs>
              <w:autoSpaceDE w:val="0"/>
              <w:autoSpaceDN w:val="0"/>
              <w:adjustRightInd w:val="0"/>
              <w:ind w:right="816"/>
              <w:rPr>
                <w:rFonts w:cstheme="minorHAnsi"/>
                <w:i/>
                <w:iCs/>
                <w:lang w:val="en-GB"/>
              </w:rPr>
            </w:pPr>
          </w:p>
          <w:p w14:paraId="10328D87" w14:textId="694A3B2F" w:rsidR="00CF7A4E" w:rsidRPr="00A46FD9" w:rsidRDefault="00CF7A4E" w:rsidP="00CF7A4E">
            <w:pPr>
              <w:tabs>
                <w:tab w:val="left" w:pos="567"/>
              </w:tabs>
              <w:autoSpaceDE w:val="0"/>
              <w:autoSpaceDN w:val="0"/>
              <w:adjustRightInd w:val="0"/>
              <w:spacing w:after="0" w:line="240" w:lineRule="auto"/>
              <w:ind w:right="816"/>
              <w:rPr>
                <w:rFonts w:cstheme="minorHAnsi"/>
                <w:i/>
                <w:iCs/>
                <w:sz w:val="24"/>
                <w:szCs w:val="24"/>
              </w:rPr>
            </w:pPr>
            <w:r w:rsidRPr="00B33752">
              <w:rPr>
                <w:rFonts w:cstheme="minorHAnsi"/>
                <w:lang w:val="en-GB"/>
              </w:rPr>
              <w:t>Please confirm and detail.</w:t>
            </w:r>
          </w:p>
        </w:tc>
      </w:tr>
      <w:tr w:rsidR="00CF7A4E" w:rsidRPr="00A46FD9" w14:paraId="1C40C851" w14:textId="77777777" w:rsidTr="00843372">
        <w:trPr>
          <w:trHeight w:val="600"/>
        </w:trPr>
        <w:tc>
          <w:tcPr>
            <w:tcW w:w="992" w:type="dxa"/>
            <w:vMerge/>
            <w:tcBorders>
              <w:left w:val="single" w:sz="4" w:space="0" w:color="auto"/>
              <w:right w:val="single" w:sz="4" w:space="0" w:color="auto"/>
            </w:tcBorders>
            <w:vAlign w:val="center"/>
          </w:tcPr>
          <w:p w14:paraId="18D2ACDC"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653E25E6" w14:textId="77777777" w:rsidR="00CF7A4E" w:rsidRPr="00A46FD9" w:rsidRDefault="00CF7A4E" w:rsidP="00CF7A4E">
            <w:pPr>
              <w:tabs>
                <w:tab w:val="left" w:pos="450"/>
              </w:tabs>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CF7A4E" w:rsidRPr="00A46FD9" w14:paraId="751BAF97" w14:textId="77777777" w:rsidTr="004462AC">
        <w:trPr>
          <w:trHeight w:val="680"/>
        </w:trPr>
        <w:tc>
          <w:tcPr>
            <w:tcW w:w="992" w:type="dxa"/>
            <w:vMerge/>
            <w:tcBorders>
              <w:left w:val="single" w:sz="4" w:space="0" w:color="auto"/>
              <w:bottom w:val="single" w:sz="4" w:space="0" w:color="auto"/>
              <w:right w:val="single" w:sz="4" w:space="0" w:color="auto"/>
            </w:tcBorders>
            <w:vAlign w:val="center"/>
          </w:tcPr>
          <w:p w14:paraId="7C518425"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476C89" w14:textId="77777777" w:rsidR="00CF7A4E" w:rsidRPr="004462AC" w:rsidRDefault="00CF7A4E" w:rsidP="004462AC">
            <w:pPr>
              <w:rPr>
                <w:rFonts w:cstheme="minorHAnsi"/>
                <w:i/>
                <w:color w:val="A6A6A6" w:themeColor="background1" w:themeShade="A6"/>
                <w:lang w:val="en-GB"/>
              </w:rPr>
            </w:pPr>
            <w:r>
              <w:rPr>
                <w:rFonts w:cstheme="minorHAnsi"/>
                <w:i/>
                <w:color w:val="A6A6A6" w:themeColor="background1" w:themeShade="A6"/>
                <w:lang w:val="en-GB"/>
              </w:rPr>
              <w:t>Insert Comment</w:t>
            </w:r>
          </w:p>
        </w:tc>
      </w:tr>
      <w:tr w:rsidR="00CF7A4E" w:rsidRPr="00A46FD9" w14:paraId="2E561748" w14:textId="77777777" w:rsidTr="002E0BAC">
        <w:trPr>
          <w:trHeight w:val="585"/>
        </w:trPr>
        <w:tc>
          <w:tcPr>
            <w:tcW w:w="992" w:type="dxa"/>
            <w:vMerge w:val="restart"/>
            <w:tcBorders>
              <w:top w:val="single" w:sz="4" w:space="0" w:color="auto"/>
              <w:left w:val="single" w:sz="4" w:space="0" w:color="auto"/>
              <w:right w:val="single" w:sz="4" w:space="0" w:color="auto"/>
            </w:tcBorders>
            <w:vAlign w:val="center"/>
          </w:tcPr>
          <w:p w14:paraId="422C1C4E"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3146BE45" w14:textId="77777777" w:rsidR="00CF7A4E" w:rsidRPr="00A46FD9" w:rsidRDefault="00CF7A4E" w:rsidP="00CF7A4E">
            <w:pPr>
              <w:pStyle w:val="Body"/>
              <w:spacing w:after="0" w:line="240" w:lineRule="auto"/>
              <w:rPr>
                <w:rFonts w:asciiTheme="minorHAnsi" w:hAnsiTheme="minorHAnsi" w:cstheme="minorHAnsi"/>
                <w:sz w:val="24"/>
                <w:szCs w:val="24"/>
              </w:rPr>
            </w:pPr>
            <w:r w:rsidRPr="00A46FD9">
              <w:rPr>
                <w:rFonts w:asciiTheme="minorHAnsi" w:hAnsiTheme="minorHAnsi" w:cstheme="minorHAnsi"/>
                <w:sz w:val="24"/>
                <w:szCs w:val="24"/>
              </w:rPr>
              <w:t xml:space="preserve">The tenderer </w:t>
            </w:r>
            <w:r w:rsidRPr="00A46FD9">
              <w:rPr>
                <w:rFonts w:asciiTheme="minorHAnsi" w:hAnsiTheme="minorHAnsi" w:cstheme="minorHAnsi"/>
                <w:b/>
                <w:bCs/>
                <w:sz w:val="24"/>
                <w:szCs w:val="24"/>
              </w:rPr>
              <w:t>MUST</w:t>
            </w:r>
            <w:r w:rsidRPr="00A46FD9">
              <w:rPr>
                <w:rFonts w:asciiTheme="minorHAnsi" w:hAnsiTheme="minorHAnsi" w:cstheme="minorHAnsi"/>
                <w:sz w:val="24"/>
                <w:szCs w:val="24"/>
              </w:rPr>
              <w:t xml:space="preserve"> provide details of the logistics/supply chain to the point of customer delivery, i.e. where the goods will come from, how the goods will be transported and what borders the goods will cross. </w:t>
            </w:r>
          </w:p>
          <w:p w14:paraId="01FE200E" w14:textId="77777777" w:rsidR="00CF7A4E" w:rsidRPr="00A46FD9" w:rsidRDefault="00CF7A4E" w:rsidP="00CF7A4E">
            <w:pPr>
              <w:pStyle w:val="Body"/>
              <w:spacing w:after="0" w:line="240" w:lineRule="auto"/>
              <w:rPr>
                <w:rFonts w:asciiTheme="minorHAnsi" w:hAnsiTheme="minorHAnsi" w:cstheme="minorHAnsi"/>
                <w:sz w:val="24"/>
                <w:szCs w:val="24"/>
              </w:rPr>
            </w:pPr>
          </w:p>
          <w:p w14:paraId="0D207B67" w14:textId="77777777" w:rsidR="00CF7A4E" w:rsidRPr="00A46FD9" w:rsidRDefault="00CF7A4E" w:rsidP="00CF7A4E">
            <w:pPr>
              <w:pStyle w:val="Body"/>
              <w:spacing w:after="0" w:line="240" w:lineRule="auto"/>
              <w:rPr>
                <w:rFonts w:asciiTheme="minorHAnsi" w:hAnsiTheme="minorHAnsi" w:cstheme="minorHAnsi"/>
                <w:sz w:val="24"/>
                <w:szCs w:val="24"/>
              </w:rPr>
            </w:pPr>
            <w:r w:rsidRPr="00A46FD9">
              <w:rPr>
                <w:rFonts w:asciiTheme="minorHAnsi" w:hAnsiTheme="minorHAnsi" w:cstheme="minorHAnsi"/>
                <w:sz w:val="24"/>
                <w:szCs w:val="24"/>
              </w:rPr>
              <w:t>Please confirm and detail.</w:t>
            </w:r>
          </w:p>
          <w:p w14:paraId="322AC862" w14:textId="77777777" w:rsidR="00CF7A4E" w:rsidRPr="00A46FD9" w:rsidRDefault="00CF7A4E" w:rsidP="00CF7A4E">
            <w:pPr>
              <w:tabs>
                <w:tab w:val="left" w:pos="567"/>
              </w:tabs>
              <w:autoSpaceDE w:val="0"/>
              <w:autoSpaceDN w:val="0"/>
              <w:adjustRightInd w:val="0"/>
              <w:spacing w:after="0" w:line="240" w:lineRule="auto"/>
              <w:ind w:right="816"/>
              <w:rPr>
                <w:rFonts w:cstheme="minorHAnsi"/>
                <w:i/>
                <w:iCs/>
                <w:sz w:val="24"/>
                <w:szCs w:val="24"/>
              </w:rPr>
            </w:pPr>
          </w:p>
        </w:tc>
      </w:tr>
      <w:tr w:rsidR="00CF7A4E" w:rsidRPr="00A46FD9" w14:paraId="36004F0F" w14:textId="77777777" w:rsidTr="002E0BAC">
        <w:trPr>
          <w:trHeight w:val="585"/>
        </w:trPr>
        <w:tc>
          <w:tcPr>
            <w:tcW w:w="992" w:type="dxa"/>
            <w:vMerge/>
            <w:tcBorders>
              <w:left w:val="single" w:sz="4" w:space="0" w:color="auto"/>
              <w:right w:val="single" w:sz="4" w:space="0" w:color="auto"/>
            </w:tcBorders>
            <w:vAlign w:val="center"/>
          </w:tcPr>
          <w:p w14:paraId="324D5875"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5C474A75" w14:textId="4297F880" w:rsidR="00CF7A4E" w:rsidRPr="00A46FD9" w:rsidRDefault="00CF7A4E" w:rsidP="00CF7A4E">
            <w:pPr>
              <w:pStyle w:val="Body"/>
              <w:spacing w:after="0" w:line="240" w:lineRule="auto"/>
              <w:rPr>
                <w:rFonts w:asciiTheme="minorHAnsi" w:hAnsiTheme="minorHAnsi" w:cstheme="minorHAnsi"/>
                <w:sz w:val="24"/>
                <w:szCs w:val="24"/>
              </w:rPr>
            </w:pPr>
            <w:r w:rsidRPr="00662246">
              <w:rPr>
                <w:rFonts w:cstheme="minorHAnsi"/>
                <w:i/>
                <w:color w:val="A6A6A6" w:themeColor="background1" w:themeShade="A6"/>
              </w:rPr>
              <w:t>Confirm (Yes / No)</w:t>
            </w:r>
          </w:p>
        </w:tc>
      </w:tr>
      <w:tr w:rsidR="00CF7A4E" w:rsidRPr="00A46FD9" w14:paraId="65BC1E50" w14:textId="77777777" w:rsidTr="00FF482E">
        <w:trPr>
          <w:trHeight w:val="585"/>
        </w:trPr>
        <w:tc>
          <w:tcPr>
            <w:tcW w:w="992" w:type="dxa"/>
            <w:vMerge/>
            <w:tcBorders>
              <w:left w:val="single" w:sz="4" w:space="0" w:color="auto"/>
              <w:bottom w:val="single" w:sz="4" w:space="0" w:color="auto"/>
              <w:right w:val="single" w:sz="4" w:space="0" w:color="auto"/>
            </w:tcBorders>
            <w:vAlign w:val="center"/>
          </w:tcPr>
          <w:p w14:paraId="44E5C326"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7C5455" w14:textId="5B252D3A" w:rsidR="00CF7A4E" w:rsidRPr="004462AC" w:rsidRDefault="00CF7A4E" w:rsidP="004462AC">
            <w:pPr>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CF7A4E" w:rsidRPr="00A46FD9" w14:paraId="16C607C7" w14:textId="77777777" w:rsidTr="00EF48F8">
        <w:trPr>
          <w:trHeight w:val="490"/>
        </w:trPr>
        <w:tc>
          <w:tcPr>
            <w:tcW w:w="992" w:type="dxa"/>
            <w:vMerge w:val="restart"/>
            <w:tcBorders>
              <w:top w:val="single" w:sz="4" w:space="0" w:color="auto"/>
              <w:left w:val="single" w:sz="4" w:space="0" w:color="auto"/>
              <w:right w:val="single" w:sz="4" w:space="0" w:color="auto"/>
            </w:tcBorders>
            <w:vAlign w:val="center"/>
          </w:tcPr>
          <w:p w14:paraId="37C7FEE2"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0E89FE82" w14:textId="77777777" w:rsidR="00CF7A4E" w:rsidRPr="00A46FD9" w:rsidRDefault="00CF7A4E" w:rsidP="00CF7A4E">
            <w:pPr>
              <w:pStyle w:val="Body"/>
              <w:spacing w:after="0" w:line="240" w:lineRule="auto"/>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The tenderer </w:t>
            </w:r>
            <w:r w:rsidRPr="00A46FD9">
              <w:rPr>
                <w:rFonts w:asciiTheme="minorHAnsi" w:eastAsia="MS Mincho" w:hAnsiTheme="minorHAnsi" w:cstheme="minorHAnsi"/>
                <w:b/>
                <w:bCs/>
                <w:sz w:val="24"/>
                <w:szCs w:val="24"/>
              </w:rPr>
              <w:t xml:space="preserve">MUST </w:t>
            </w:r>
            <w:r w:rsidRPr="00A46FD9">
              <w:rPr>
                <w:rFonts w:asciiTheme="minorHAnsi" w:eastAsia="MS Mincho" w:hAnsiTheme="minorHAnsi" w:cstheme="minorHAnsi"/>
                <w:sz w:val="24"/>
                <w:szCs w:val="24"/>
              </w:rPr>
              <w:t xml:space="preserve">provide details of actions that have been taken to ensure the future timely supply and delivery of goods and services, including ongoing supply of replacement/spare parts and consumables. </w:t>
            </w:r>
          </w:p>
          <w:p w14:paraId="5EF5674A" w14:textId="77777777" w:rsidR="00CF7A4E" w:rsidRPr="00A46FD9" w:rsidRDefault="00CF7A4E" w:rsidP="00CF7A4E">
            <w:pPr>
              <w:tabs>
                <w:tab w:val="left" w:pos="567"/>
              </w:tabs>
              <w:autoSpaceDE w:val="0"/>
              <w:autoSpaceDN w:val="0"/>
              <w:adjustRightInd w:val="0"/>
              <w:spacing w:after="0" w:line="240" w:lineRule="auto"/>
              <w:ind w:right="816"/>
              <w:rPr>
                <w:rFonts w:cstheme="minorHAnsi"/>
                <w:sz w:val="24"/>
                <w:szCs w:val="24"/>
              </w:rPr>
            </w:pPr>
          </w:p>
          <w:p w14:paraId="07886637" w14:textId="77777777" w:rsidR="00CF7A4E" w:rsidRPr="00A46FD9" w:rsidRDefault="00CF7A4E" w:rsidP="00CF7A4E">
            <w:pPr>
              <w:tabs>
                <w:tab w:val="left" w:pos="567"/>
              </w:tabs>
              <w:autoSpaceDE w:val="0"/>
              <w:autoSpaceDN w:val="0"/>
              <w:adjustRightInd w:val="0"/>
              <w:spacing w:after="0" w:line="240" w:lineRule="auto"/>
              <w:ind w:right="816"/>
              <w:rPr>
                <w:rFonts w:cstheme="minorHAnsi"/>
                <w:i/>
                <w:iCs/>
                <w:sz w:val="24"/>
                <w:szCs w:val="24"/>
              </w:rPr>
            </w:pPr>
            <w:r w:rsidRPr="00A46FD9">
              <w:rPr>
                <w:rFonts w:cstheme="minorHAnsi"/>
                <w:sz w:val="24"/>
                <w:szCs w:val="24"/>
              </w:rPr>
              <w:t>Please confirm and detail.</w:t>
            </w:r>
          </w:p>
        </w:tc>
      </w:tr>
      <w:tr w:rsidR="00CF7A4E" w:rsidRPr="00A46FD9" w14:paraId="5E53323A" w14:textId="77777777" w:rsidTr="00EF48F8">
        <w:trPr>
          <w:trHeight w:val="490"/>
        </w:trPr>
        <w:tc>
          <w:tcPr>
            <w:tcW w:w="992" w:type="dxa"/>
            <w:vMerge/>
            <w:tcBorders>
              <w:left w:val="single" w:sz="4" w:space="0" w:color="auto"/>
              <w:right w:val="single" w:sz="4" w:space="0" w:color="auto"/>
            </w:tcBorders>
            <w:vAlign w:val="center"/>
          </w:tcPr>
          <w:p w14:paraId="2126C2FC"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6712FBCF" w14:textId="66B10991" w:rsidR="00CF7A4E" w:rsidRPr="00A46FD9" w:rsidRDefault="00CF7A4E" w:rsidP="00CF7A4E">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CF7A4E" w:rsidRPr="00A46FD9" w14:paraId="53FDA3BB" w14:textId="77777777" w:rsidTr="00EA1583">
        <w:trPr>
          <w:trHeight w:val="490"/>
        </w:trPr>
        <w:tc>
          <w:tcPr>
            <w:tcW w:w="992" w:type="dxa"/>
            <w:vMerge/>
            <w:tcBorders>
              <w:left w:val="single" w:sz="4" w:space="0" w:color="auto"/>
              <w:bottom w:val="single" w:sz="4" w:space="0" w:color="auto"/>
              <w:right w:val="single" w:sz="4" w:space="0" w:color="auto"/>
            </w:tcBorders>
            <w:vAlign w:val="center"/>
          </w:tcPr>
          <w:p w14:paraId="38BAC8D7"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B7BDEA" w14:textId="30C8EAD3" w:rsidR="00CF7A4E" w:rsidRPr="004462AC" w:rsidRDefault="00CF7A4E" w:rsidP="004462AC">
            <w:pPr>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CF7A4E" w:rsidRPr="00A46FD9" w14:paraId="15206317" w14:textId="77777777" w:rsidTr="00846D0E">
        <w:trPr>
          <w:trHeight w:val="490"/>
        </w:trPr>
        <w:tc>
          <w:tcPr>
            <w:tcW w:w="992" w:type="dxa"/>
            <w:vMerge w:val="restart"/>
            <w:tcBorders>
              <w:top w:val="single" w:sz="4" w:space="0" w:color="auto"/>
              <w:left w:val="single" w:sz="4" w:space="0" w:color="auto"/>
              <w:right w:val="single" w:sz="4" w:space="0" w:color="auto"/>
            </w:tcBorders>
            <w:vAlign w:val="center"/>
          </w:tcPr>
          <w:p w14:paraId="46250ED2"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16B66A9B" w14:textId="77777777" w:rsidR="00CF7A4E" w:rsidRPr="00A46FD9" w:rsidRDefault="00CF7A4E" w:rsidP="00CF7A4E">
            <w:pPr>
              <w:pStyle w:val="Body"/>
              <w:spacing w:after="0" w:line="240" w:lineRule="auto"/>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The tenderer </w:t>
            </w:r>
            <w:r w:rsidRPr="00A46FD9">
              <w:rPr>
                <w:rFonts w:asciiTheme="minorHAnsi" w:eastAsia="MS Mincho" w:hAnsiTheme="minorHAnsi" w:cstheme="minorHAnsi"/>
                <w:b/>
                <w:bCs/>
                <w:sz w:val="24"/>
                <w:szCs w:val="24"/>
              </w:rPr>
              <w:t xml:space="preserve">MUST </w:t>
            </w:r>
            <w:r w:rsidRPr="00A46FD9">
              <w:rPr>
                <w:rFonts w:asciiTheme="minorHAnsi" w:eastAsia="MS Mincho" w:hAnsiTheme="minorHAnsi" w:cstheme="minorHAnsi"/>
                <w:sz w:val="24"/>
                <w:szCs w:val="24"/>
              </w:rPr>
              <w:t xml:space="preserve">provide details of their contingency plans for any changes in the delivery programme (alternative sources/routes of supply) for any delays in delivery should they arise. </w:t>
            </w:r>
          </w:p>
          <w:p w14:paraId="6F246764" w14:textId="77777777" w:rsidR="00CF7A4E" w:rsidRPr="00A46FD9" w:rsidRDefault="00CF7A4E" w:rsidP="00CF7A4E">
            <w:pPr>
              <w:pStyle w:val="Body"/>
              <w:spacing w:after="0" w:line="240" w:lineRule="auto"/>
              <w:rPr>
                <w:rFonts w:asciiTheme="minorHAnsi" w:eastAsia="MS Mincho" w:hAnsiTheme="minorHAnsi" w:cstheme="minorHAnsi"/>
                <w:sz w:val="24"/>
                <w:szCs w:val="24"/>
              </w:rPr>
            </w:pPr>
          </w:p>
          <w:p w14:paraId="629F522D" w14:textId="77777777" w:rsidR="00CF7A4E" w:rsidRPr="00A46FD9" w:rsidRDefault="00CF7A4E" w:rsidP="00CF7A4E">
            <w:pPr>
              <w:pStyle w:val="Body"/>
              <w:spacing w:after="0" w:line="240" w:lineRule="auto"/>
              <w:rPr>
                <w:rFonts w:asciiTheme="minorHAnsi" w:hAnsiTheme="minorHAnsi" w:cstheme="minorHAnsi"/>
                <w:i/>
                <w:iCs/>
                <w:sz w:val="24"/>
                <w:szCs w:val="24"/>
              </w:rPr>
            </w:pPr>
            <w:r w:rsidRPr="00A46FD9">
              <w:rPr>
                <w:rFonts w:asciiTheme="minorHAnsi" w:eastAsia="MS Mincho" w:hAnsiTheme="minorHAnsi" w:cstheme="minorHAnsi"/>
                <w:sz w:val="24"/>
                <w:szCs w:val="24"/>
              </w:rPr>
              <w:t>Please confirm and detail.</w:t>
            </w:r>
          </w:p>
        </w:tc>
      </w:tr>
      <w:tr w:rsidR="00CF7A4E" w:rsidRPr="00A46FD9" w14:paraId="4F7423D9" w14:textId="77777777" w:rsidTr="00846D0E">
        <w:trPr>
          <w:trHeight w:val="490"/>
        </w:trPr>
        <w:tc>
          <w:tcPr>
            <w:tcW w:w="992" w:type="dxa"/>
            <w:vMerge/>
            <w:tcBorders>
              <w:left w:val="single" w:sz="4" w:space="0" w:color="auto"/>
              <w:right w:val="single" w:sz="4" w:space="0" w:color="auto"/>
            </w:tcBorders>
            <w:vAlign w:val="center"/>
          </w:tcPr>
          <w:p w14:paraId="15B9E925"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1831F441" w14:textId="26455E26" w:rsidR="00CF7A4E" w:rsidRPr="00A46FD9" w:rsidRDefault="00CF7A4E" w:rsidP="00CF7A4E">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CF7A4E" w:rsidRPr="00A46FD9" w14:paraId="139A54FF" w14:textId="77777777" w:rsidTr="00BE7ED3">
        <w:trPr>
          <w:trHeight w:val="490"/>
        </w:trPr>
        <w:tc>
          <w:tcPr>
            <w:tcW w:w="992" w:type="dxa"/>
            <w:vMerge/>
            <w:tcBorders>
              <w:left w:val="single" w:sz="4" w:space="0" w:color="auto"/>
              <w:bottom w:val="single" w:sz="4" w:space="0" w:color="auto"/>
              <w:right w:val="single" w:sz="4" w:space="0" w:color="auto"/>
            </w:tcBorders>
            <w:vAlign w:val="center"/>
          </w:tcPr>
          <w:p w14:paraId="35902B8D"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E39364" w14:textId="4E3999F7" w:rsidR="00CF7A4E" w:rsidRPr="004462AC" w:rsidRDefault="00CF7A4E" w:rsidP="004462AC">
            <w:pPr>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CF7A4E" w:rsidRPr="00A46FD9" w14:paraId="31DC0B40" w14:textId="77777777" w:rsidTr="00D15B7E">
        <w:trPr>
          <w:trHeight w:val="567"/>
        </w:trPr>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861B8F" w14:textId="516184B3" w:rsidR="00CF7A4E" w:rsidRPr="00A46FD9" w:rsidRDefault="00CF7A4E" w:rsidP="00CF7A4E">
            <w:pPr>
              <w:tabs>
                <w:tab w:val="left" w:pos="567"/>
              </w:tabs>
              <w:autoSpaceDE w:val="0"/>
              <w:autoSpaceDN w:val="0"/>
              <w:adjustRightInd w:val="0"/>
              <w:spacing w:after="0" w:line="240" w:lineRule="auto"/>
              <w:ind w:right="816"/>
              <w:jc w:val="center"/>
              <w:rPr>
                <w:rFonts w:cstheme="minorHAnsi"/>
                <w:b/>
                <w:iCs/>
                <w:sz w:val="24"/>
                <w:szCs w:val="24"/>
              </w:rPr>
            </w:pPr>
            <w:r>
              <w:rPr>
                <w:b/>
                <w:bCs/>
                <w:sz w:val="24"/>
                <w:szCs w:val="24"/>
                <w:lang w:val="en-GB"/>
              </w:rPr>
              <w:lastRenderedPageBreak/>
              <w:t xml:space="preserve">Installation, Calibration, </w:t>
            </w:r>
            <w:r w:rsidRPr="00DA0D62">
              <w:rPr>
                <w:b/>
                <w:bCs/>
                <w:sz w:val="24"/>
                <w:szCs w:val="24"/>
                <w:lang w:val="en-GB"/>
              </w:rPr>
              <w:t>Validation</w:t>
            </w:r>
            <w:r>
              <w:rPr>
                <w:b/>
                <w:bCs/>
                <w:sz w:val="24"/>
                <w:szCs w:val="24"/>
                <w:lang w:val="en-GB"/>
              </w:rPr>
              <w:t xml:space="preserve"> &amp; Commissioning</w:t>
            </w:r>
          </w:p>
        </w:tc>
      </w:tr>
      <w:tr w:rsidR="00CF7A4E" w:rsidRPr="00A46FD9" w14:paraId="73985BD1" w14:textId="77777777" w:rsidTr="00D15B7E">
        <w:trPr>
          <w:trHeight w:val="1135"/>
        </w:trPr>
        <w:tc>
          <w:tcPr>
            <w:tcW w:w="992" w:type="dxa"/>
            <w:vMerge w:val="restart"/>
            <w:tcBorders>
              <w:top w:val="single" w:sz="4" w:space="0" w:color="auto"/>
              <w:left w:val="single" w:sz="4" w:space="0" w:color="auto"/>
              <w:right w:val="single" w:sz="4" w:space="0" w:color="auto"/>
            </w:tcBorders>
            <w:vAlign w:val="center"/>
          </w:tcPr>
          <w:p w14:paraId="61A868F8"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335D2E0A" w14:textId="1FD88304" w:rsidR="00CF7A4E" w:rsidRPr="00B33752" w:rsidRDefault="00CF7A4E" w:rsidP="00CF7A4E">
            <w:pPr>
              <w:tabs>
                <w:tab w:val="left" w:pos="450"/>
              </w:tabs>
              <w:ind w:right="37"/>
              <w:rPr>
                <w:rFonts w:cstheme="minorHAnsi"/>
                <w:lang w:val="en-GB"/>
              </w:rPr>
            </w:pPr>
            <w:r w:rsidRPr="00B33752">
              <w:rPr>
                <w:rFonts w:cstheme="minorHAnsi"/>
                <w:lang w:val="en-GB"/>
              </w:rPr>
              <w:t xml:space="preserve">The supply of all electrical items </w:t>
            </w:r>
            <w:r w:rsidRPr="00B33752">
              <w:rPr>
                <w:rFonts w:cstheme="minorHAnsi"/>
                <w:b/>
                <w:lang w:val="en-GB"/>
              </w:rPr>
              <w:t>MUST</w:t>
            </w:r>
            <w:r w:rsidRPr="00B33752">
              <w:rPr>
                <w:rFonts w:cstheme="minorHAnsi"/>
                <w:lang w:val="en-GB"/>
              </w:rPr>
              <w:t xml:space="preserve"> be in full accordance with, but not limited to, European standards / regulations and all relevant amendments.</w:t>
            </w:r>
          </w:p>
          <w:p w14:paraId="18BC0A98" w14:textId="77777777" w:rsidR="00CF7A4E" w:rsidRPr="00B33752" w:rsidRDefault="00CF7A4E" w:rsidP="00CF7A4E">
            <w:pPr>
              <w:tabs>
                <w:tab w:val="left" w:pos="450"/>
              </w:tabs>
              <w:ind w:right="37"/>
              <w:rPr>
                <w:rFonts w:cstheme="minorHAnsi"/>
                <w:lang w:val="en-GB"/>
              </w:rPr>
            </w:pPr>
          </w:p>
          <w:p w14:paraId="00EF3311" w14:textId="77777777" w:rsidR="00CF7A4E" w:rsidRPr="00B33752" w:rsidRDefault="00CF7A4E" w:rsidP="00CF7A4E">
            <w:pPr>
              <w:tabs>
                <w:tab w:val="left" w:pos="450"/>
              </w:tabs>
              <w:ind w:right="37"/>
              <w:rPr>
                <w:rFonts w:cstheme="minorHAnsi"/>
                <w:lang w:val="en-GB"/>
              </w:rPr>
            </w:pPr>
            <w:r w:rsidRPr="00B33752">
              <w:rPr>
                <w:rFonts w:cstheme="minorHAnsi"/>
                <w:lang w:val="en-GB"/>
              </w:rPr>
              <w:t>Please provide electrical requirements for operation and approximate power consumption.</w:t>
            </w:r>
          </w:p>
          <w:p w14:paraId="7386B3BB" w14:textId="77777777" w:rsidR="00CF7A4E" w:rsidRPr="00B33752" w:rsidRDefault="00CF7A4E" w:rsidP="00CF7A4E">
            <w:pPr>
              <w:tabs>
                <w:tab w:val="left" w:pos="450"/>
              </w:tabs>
              <w:ind w:right="37"/>
              <w:rPr>
                <w:rFonts w:cstheme="minorHAnsi"/>
                <w:lang w:val="en-GB"/>
              </w:rPr>
            </w:pPr>
          </w:p>
          <w:p w14:paraId="214BCA30" w14:textId="11A9F700" w:rsidR="00CF7A4E" w:rsidRPr="00A46FD9" w:rsidRDefault="00CF7A4E" w:rsidP="00CF7A4E">
            <w:pPr>
              <w:tabs>
                <w:tab w:val="left" w:pos="450"/>
              </w:tabs>
              <w:spacing w:after="0" w:line="240" w:lineRule="auto"/>
              <w:ind w:right="816"/>
              <w:rPr>
                <w:rFonts w:cstheme="minorHAnsi"/>
                <w:sz w:val="24"/>
                <w:szCs w:val="24"/>
              </w:rPr>
            </w:pPr>
            <w:r w:rsidRPr="00B33752">
              <w:rPr>
                <w:rFonts w:cstheme="minorHAnsi"/>
                <w:lang w:val="en-GB"/>
              </w:rPr>
              <w:t>Please confirm and detail.</w:t>
            </w:r>
          </w:p>
        </w:tc>
      </w:tr>
      <w:tr w:rsidR="00CF7A4E" w:rsidRPr="00A46FD9" w14:paraId="1299B69E" w14:textId="77777777" w:rsidTr="00D15B7E">
        <w:trPr>
          <w:trHeight w:val="1133"/>
        </w:trPr>
        <w:tc>
          <w:tcPr>
            <w:tcW w:w="992" w:type="dxa"/>
            <w:vMerge/>
            <w:tcBorders>
              <w:left w:val="single" w:sz="4" w:space="0" w:color="auto"/>
              <w:right w:val="single" w:sz="4" w:space="0" w:color="auto"/>
            </w:tcBorders>
            <w:vAlign w:val="center"/>
          </w:tcPr>
          <w:p w14:paraId="37074C99" w14:textId="77777777" w:rsidR="00CF7A4E" w:rsidRPr="00A46FD9" w:rsidRDefault="00CF7A4E" w:rsidP="00CF7A4E">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2E12642C" w14:textId="77777777" w:rsidR="00CF7A4E" w:rsidRPr="00A46FD9" w:rsidRDefault="00CF7A4E" w:rsidP="00CF7A4E">
            <w:pPr>
              <w:tabs>
                <w:tab w:val="left" w:pos="450"/>
              </w:tabs>
              <w:spacing w:after="0" w:line="240" w:lineRule="auto"/>
              <w:ind w:right="37"/>
              <w:rPr>
                <w:rFonts w:cstheme="minorHAnsi"/>
                <w:sz w:val="24"/>
                <w:szCs w:val="24"/>
              </w:rPr>
            </w:pPr>
            <w:r w:rsidRPr="00662246">
              <w:rPr>
                <w:rFonts w:cstheme="minorHAnsi"/>
                <w:i/>
                <w:color w:val="A6A6A6" w:themeColor="background1" w:themeShade="A6"/>
                <w:lang w:val="en-GB"/>
              </w:rPr>
              <w:t>Confirm (Yes / No)</w:t>
            </w:r>
          </w:p>
        </w:tc>
      </w:tr>
      <w:tr w:rsidR="004462AC" w:rsidRPr="00A46FD9" w14:paraId="29205790" w14:textId="77777777" w:rsidTr="004462AC">
        <w:trPr>
          <w:trHeight w:val="577"/>
        </w:trPr>
        <w:tc>
          <w:tcPr>
            <w:tcW w:w="992" w:type="dxa"/>
            <w:vMerge/>
            <w:tcBorders>
              <w:left w:val="single" w:sz="4" w:space="0" w:color="auto"/>
              <w:bottom w:val="single" w:sz="4" w:space="0" w:color="auto"/>
              <w:right w:val="single" w:sz="4" w:space="0" w:color="auto"/>
            </w:tcBorders>
            <w:vAlign w:val="center"/>
          </w:tcPr>
          <w:p w14:paraId="2DFF7B94"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34AEBD" w14:textId="43A198D5" w:rsidR="004462AC" w:rsidRPr="004462AC" w:rsidRDefault="004462AC" w:rsidP="004462AC">
            <w:pPr>
              <w:spacing w:line="240" w:lineRule="auto"/>
              <w:ind w:right="178"/>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4462AC" w:rsidRPr="00A46FD9" w14:paraId="75AF425E" w14:textId="77777777" w:rsidTr="00D15B7E">
        <w:trPr>
          <w:trHeight w:val="2095"/>
        </w:trPr>
        <w:tc>
          <w:tcPr>
            <w:tcW w:w="992" w:type="dxa"/>
            <w:vMerge w:val="restart"/>
            <w:tcBorders>
              <w:top w:val="single" w:sz="4" w:space="0" w:color="auto"/>
              <w:left w:val="single" w:sz="4" w:space="0" w:color="auto"/>
              <w:right w:val="single" w:sz="4" w:space="0" w:color="auto"/>
            </w:tcBorders>
            <w:vAlign w:val="center"/>
          </w:tcPr>
          <w:p w14:paraId="58CBED0D"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47043865" w14:textId="77777777" w:rsidR="004462AC" w:rsidRPr="00B33752" w:rsidRDefault="004462AC" w:rsidP="004462AC">
            <w:pPr>
              <w:tabs>
                <w:tab w:val="left" w:pos="450"/>
                <w:tab w:val="center" w:pos="4513"/>
                <w:tab w:val="right" w:pos="9026"/>
              </w:tabs>
              <w:jc w:val="both"/>
              <w:rPr>
                <w:rFonts w:cstheme="minorHAnsi"/>
                <w:lang w:val="en-GB"/>
              </w:rPr>
            </w:pPr>
            <w:r w:rsidRPr="00B33752">
              <w:rPr>
                <w:rFonts w:cstheme="minorHAnsi"/>
                <w:lang w:val="en-GB"/>
              </w:rPr>
              <w:t xml:space="preserve">All services required for the installation and operation of the system </w:t>
            </w:r>
            <w:r w:rsidRPr="00B33752">
              <w:rPr>
                <w:rFonts w:cstheme="minorHAnsi"/>
                <w:b/>
                <w:bCs/>
                <w:lang w:val="en-GB"/>
              </w:rPr>
              <w:t xml:space="preserve">MUST </w:t>
            </w:r>
            <w:r w:rsidRPr="00B33752">
              <w:rPr>
                <w:rFonts w:cstheme="minorHAnsi"/>
                <w:lang w:val="en-GB"/>
              </w:rPr>
              <w:t>be clearly stated and the specification detailed.</w:t>
            </w:r>
          </w:p>
          <w:p w14:paraId="07F45189" w14:textId="77777777" w:rsidR="004462AC" w:rsidRPr="00B33752" w:rsidRDefault="004462AC" w:rsidP="004462AC">
            <w:pPr>
              <w:tabs>
                <w:tab w:val="left" w:pos="450"/>
                <w:tab w:val="center" w:pos="4513"/>
                <w:tab w:val="right" w:pos="9026"/>
              </w:tabs>
              <w:jc w:val="both"/>
              <w:rPr>
                <w:rFonts w:cstheme="minorHAnsi"/>
                <w:lang w:val="en-GB"/>
              </w:rPr>
            </w:pPr>
          </w:p>
          <w:p w14:paraId="42E8BC40" w14:textId="77777777" w:rsidR="004462AC" w:rsidRPr="00B33752" w:rsidRDefault="004462AC" w:rsidP="004462AC">
            <w:pPr>
              <w:tabs>
                <w:tab w:val="left" w:pos="450"/>
                <w:tab w:val="center" w:pos="4513"/>
                <w:tab w:val="right" w:pos="9026"/>
              </w:tabs>
              <w:jc w:val="both"/>
              <w:rPr>
                <w:rFonts w:cstheme="minorHAnsi"/>
                <w:lang w:val="en-GB"/>
              </w:rPr>
            </w:pPr>
            <w:r w:rsidRPr="00B33752">
              <w:rPr>
                <w:rFonts w:cstheme="minorHAnsi"/>
                <w:lang w:val="en-GB"/>
              </w:rPr>
              <w:t xml:space="preserve">This </w:t>
            </w:r>
            <w:r w:rsidRPr="00B33752">
              <w:rPr>
                <w:rFonts w:cstheme="minorHAnsi"/>
                <w:b/>
                <w:bCs/>
                <w:lang w:val="en-GB"/>
              </w:rPr>
              <w:t>MUST</w:t>
            </w:r>
            <w:r w:rsidRPr="00B33752">
              <w:rPr>
                <w:rFonts w:cstheme="minorHAnsi"/>
                <w:lang w:val="en-GB"/>
              </w:rPr>
              <w:t xml:space="preserve"> include electrical power, water cooling, and gases. If a water chiller is required, this should be provided as part of the quotation.</w:t>
            </w:r>
          </w:p>
          <w:p w14:paraId="758AC807" w14:textId="77777777" w:rsidR="004462AC" w:rsidRPr="00B33752" w:rsidRDefault="004462AC" w:rsidP="004462AC">
            <w:pPr>
              <w:tabs>
                <w:tab w:val="left" w:pos="450"/>
                <w:tab w:val="center" w:pos="4513"/>
                <w:tab w:val="right" w:pos="9026"/>
              </w:tabs>
              <w:jc w:val="both"/>
              <w:rPr>
                <w:rFonts w:cstheme="minorHAnsi"/>
                <w:lang w:val="en-GB"/>
              </w:rPr>
            </w:pPr>
          </w:p>
          <w:p w14:paraId="25958F82" w14:textId="68289A25" w:rsidR="004462AC" w:rsidRPr="00A46FD9" w:rsidRDefault="004462AC" w:rsidP="004462AC">
            <w:pPr>
              <w:tabs>
                <w:tab w:val="left" w:pos="450"/>
              </w:tabs>
              <w:spacing w:after="0" w:line="240" w:lineRule="auto"/>
              <w:ind w:right="37"/>
              <w:rPr>
                <w:rFonts w:cstheme="minorHAnsi"/>
                <w:sz w:val="24"/>
                <w:szCs w:val="24"/>
              </w:rPr>
            </w:pPr>
            <w:r w:rsidRPr="00B33752">
              <w:rPr>
                <w:rFonts w:cstheme="minorHAnsi"/>
                <w:lang w:val="en-GB"/>
              </w:rPr>
              <w:t>Please confirm and detail</w:t>
            </w:r>
          </w:p>
        </w:tc>
      </w:tr>
      <w:tr w:rsidR="004462AC" w:rsidRPr="00A46FD9" w14:paraId="4A47DC43" w14:textId="77777777" w:rsidTr="00F96D09">
        <w:trPr>
          <w:trHeight w:val="583"/>
        </w:trPr>
        <w:tc>
          <w:tcPr>
            <w:tcW w:w="992" w:type="dxa"/>
            <w:vMerge/>
            <w:tcBorders>
              <w:left w:val="single" w:sz="4" w:space="0" w:color="auto"/>
              <w:right w:val="single" w:sz="4" w:space="0" w:color="auto"/>
            </w:tcBorders>
            <w:vAlign w:val="center"/>
          </w:tcPr>
          <w:p w14:paraId="5F920FAD"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01703FAF" w14:textId="77777777" w:rsidR="004462AC" w:rsidRPr="00A46FD9" w:rsidRDefault="004462AC" w:rsidP="004462AC">
            <w:pPr>
              <w:tabs>
                <w:tab w:val="left" w:pos="450"/>
                <w:tab w:val="center" w:pos="4513"/>
                <w:tab w:val="right" w:pos="9026"/>
              </w:tabs>
              <w:spacing w:after="0" w:line="240" w:lineRule="auto"/>
              <w:rPr>
                <w:rFonts w:cstheme="minorHAnsi"/>
                <w:sz w:val="24"/>
                <w:szCs w:val="24"/>
              </w:rPr>
            </w:pPr>
            <w:r w:rsidRPr="00662246">
              <w:rPr>
                <w:rFonts w:cstheme="minorHAnsi"/>
                <w:i/>
                <w:color w:val="A6A6A6" w:themeColor="background1" w:themeShade="A6"/>
                <w:lang w:val="en-GB"/>
              </w:rPr>
              <w:t>Confirm (Yes / No)</w:t>
            </w:r>
          </w:p>
        </w:tc>
      </w:tr>
      <w:tr w:rsidR="004462AC" w:rsidRPr="00A46FD9" w14:paraId="1624511F" w14:textId="77777777" w:rsidTr="004462AC">
        <w:trPr>
          <w:trHeight w:val="699"/>
        </w:trPr>
        <w:tc>
          <w:tcPr>
            <w:tcW w:w="992" w:type="dxa"/>
            <w:vMerge/>
            <w:tcBorders>
              <w:left w:val="single" w:sz="4" w:space="0" w:color="auto"/>
              <w:bottom w:val="single" w:sz="4" w:space="0" w:color="auto"/>
              <w:right w:val="single" w:sz="4" w:space="0" w:color="auto"/>
            </w:tcBorders>
            <w:vAlign w:val="center"/>
          </w:tcPr>
          <w:p w14:paraId="41D9DF51"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58F7B9" w14:textId="77777777" w:rsidR="004462AC" w:rsidRPr="004462AC" w:rsidRDefault="004462AC" w:rsidP="004462AC">
            <w:pPr>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36D1BD47"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0A48CEBC"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3EA26" w14:textId="77777777" w:rsidR="004462AC" w:rsidRPr="00B33752" w:rsidRDefault="004462AC" w:rsidP="004462AC">
            <w:pPr>
              <w:tabs>
                <w:tab w:val="left" w:pos="450"/>
              </w:tabs>
              <w:ind w:right="37"/>
              <w:rPr>
                <w:rFonts w:cstheme="minorHAnsi"/>
              </w:rPr>
            </w:pPr>
            <w:r w:rsidRPr="00B33752">
              <w:rPr>
                <w:rFonts w:cstheme="minorHAnsi"/>
                <w:lang w:val="en-GB"/>
              </w:rPr>
              <w:t>Installation of the equipment </w:t>
            </w:r>
            <w:r w:rsidRPr="00B33752">
              <w:rPr>
                <w:rFonts w:cstheme="minorHAnsi"/>
                <w:b/>
                <w:bCs/>
                <w:lang w:val="en-GB"/>
              </w:rPr>
              <w:t>MUST</w:t>
            </w:r>
            <w:r w:rsidRPr="00B33752">
              <w:rPr>
                <w:rFonts w:cstheme="minorHAnsi"/>
                <w:lang w:val="en-GB"/>
              </w:rPr>
              <w:t> be carried out on-site by trained engineers provided by the tenderer.</w:t>
            </w:r>
            <w:r w:rsidRPr="00B33752">
              <w:rPr>
                <w:rFonts w:cstheme="minorHAnsi"/>
              </w:rPr>
              <w:t> </w:t>
            </w:r>
          </w:p>
          <w:p w14:paraId="5ECAB248" w14:textId="77777777" w:rsidR="004462AC" w:rsidRPr="00B33752" w:rsidRDefault="004462AC" w:rsidP="004462AC">
            <w:pPr>
              <w:tabs>
                <w:tab w:val="left" w:pos="450"/>
              </w:tabs>
              <w:ind w:right="37"/>
              <w:rPr>
                <w:rFonts w:cstheme="minorHAnsi"/>
              </w:rPr>
            </w:pPr>
          </w:p>
          <w:p w14:paraId="46A158A0" w14:textId="2ABA1C88" w:rsidR="004462AC" w:rsidRPr="00A46FD9" w:rsidRDefault="004462AC" w:rsidP="004462AC">
            <w:pPr>
              <w:tabs>
                <w:tab w:val="left" w:pos="567"/>
              </w:tabs>
              <w:autoSpaceDE w:val="0"/>
              <w:autoSpaceDN w:val="0"/>
              <w:adjustRightInd w:val="0"/>
              <w:spacing w:after="0" w:line="240" w:lineRule="auto"/>
              <w:ind w:right="178"/>
              <w:rPr>
                <w:rFonts w:cstheme="minorHAnsi"/>
                <w:sz w:val="24"/>
                <w:szCs w:val="24"/>
              </w:rPr>
            </w:pPr>
            <w:r w:rsidRPr="00B33752">
              <w:rPr>
                <w:rFonts w:cstheme="minorHAnsi"/>
                <w:lang w:val="en-GB"/>
              </w:rPr>
              <w:t>Please confirm and</w:t>
            </w:r>
            <w:r w:rsidR="003A53CD">
              <w:rPr>
                <w:rFonts w:cstheme="minorHAnsi"/>
                <w:lang w:val="en-GB"/>
              </w:rPr>
              <w:t xml:space="preserve"> provide CVs for the </w:t>
            </w:r>
            <w:r w:rsidR="003E4A1D">
              <w:rPr>
                <w:rFonts w:cstheme="minorHAnsi"/>
                <w:lang w:val="en-GB"/>
              </w:rPr>
              <w:t>engineers proposed for the installation.</w:t>
            </w:r>
            <w:r w:rsidRPr="00B33752">
              <w:rPr>
                <w:rFonts w:cstheme="minorHAnsi"/>
                <w:lang w:val="en-GB"/>
              </w:rPr>
              <w:t xml:space="preserve"> </w:t>
            </w:r>
          </w:p>
        </w:tc>
      </w:tr>
      <w:tr w:rsidR="004462AC" w:rsidRPr="00A46FD9" w14:paraId="79C6C7AE" w14:textId="77777777" w:rsidTr="00D15B7E">
        <w:trPr>
          <w:trHeight w:val="645"/>
        </w:trPr>
        <w:tc>
          <w:tcPr>
            <w:tcW w:w="992" w:type="dxa"/>
            <w:vMerge/>
            <w:tcBorders>
              <w:left w:val="single" w:sz="4" w:space="0" w:color="auto"/>
              <w:right w:val="single" w:sz="4" w:space="0" w:color="auto"/>
            </w:tcBorders>
            <w:vAlign w:val="center"/>
          </w:tcPr>
          <w:p w14:paraId="27572DC1"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5682FA3D" w14:textId="77777777" w:rsidR="004462AC" w:rsidRPr="00A46FD9" w:rsidRDefault="004462AC" w:rsidP="004462AC">
            <w:pPr>
              <w:tabs>
                <w:tab w:val="left" w:pos="567"/>
              </w:tabs>
              <w:autoSpaceDE w:val="0"/>
              <w:autoSpaceDN w:val="0"/>
              <w:adjustRightInd w:val="0"/>
              <w:spacing w:after="0" w:line="240" w:lineRule="auto"/>
              <w:ind w:right="178"/>
              <w:rPr>
                <w:rFonts w:cstheme="minorHAnsi"/>
                <w:sz w:val="24"/>
                <w:szCs w:val="24"/>
              </w:rPr>
            </w:pPr>
            <w:r w:rsidRPr="00662246">
              <w:rPr>
                <w:rFonts w:cstheme="minorHAnsi"/>
                <w:i/>
                <w:color w:val="A6A6A6" w:themeColor="background1" w:themeShade="A6"/>
                <w:lang w:val="en-GB"/>
              </w:rPr>
              <w:t>Confirm (Yes / No)</w:t>
            </w:r>
          </w:p>
        </w:tc>
      </w:tr>
      <w:tr w:rsidR="004462AC" w:rsidRPr="00A46FD9" w14:paraId="0B7B64F8"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59E75007"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F5F316" w14:textId="77777777" w:rsidR="004462AC" w:rsidRPr="004462AC" w:rsidRDefault="004462AC" w:rsidP="004462AC">
            <w:pPr>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6E0985D8" w14:textId="77777777" w:rsidTr="0068483E">
        <w:trPr>
          <w:trHeight w:val="416"/>
        </w:trPr>
        <w:tc>
          <w:tcPr>
            <w:tcW w:w="992" w:type="dxa"/>
            <w:vMerge w:val="restart"/>
            <w:tcBorders>
              <w:top w:val="single" w:sz="4" w:space="0" w:color="auto"/>
              <w:left w:val="single" w:sz="4" w:space="0" w:color="auto"/>
              <w:right w:val="single" w:sz="4" w:space="0" w:color="auto"/>
            </w:tcBorders>
            <w:vAlign w:val="center"/>
          </w:tcPr>
          <w:p w14:paraId="17DD26A2"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73705472" w14:textId="2C9BD1B9" w:rsidR="004462AC" w:rsidRPr="00B33752" w:rsidRDefault="004462AC" w:rsidP="004462AC">
            <w:pPr>
              <w:tabs>
                <w:tab w:val="left" w:pos="450"/>
                <w:tab w:val="center" w:pos="4513"/>
                <w:tab w:val="right" w:pos="9026"/>
              </w:tabs>
              <w:rPr>
                <w:rFonts w:cstheme="minorHAnsi"/>
                <w:lang w:val="en-GB"/>
              </w:rPr>
            </w:pPr>
            <w:r w:rsidRPr="00B33752">
              <w:rPr>
                <w:rFonts w:cstheme="minorHAnsi"/>
                <w:lang w:val="en-GB"/>
              </w:rPr>
              <w:t xml:space="preserve">The proposed system </w:t>
            </w:r>
            <w:r w:rsidRPr="00B33752">
              <w:rPr>
                <w:rFonts w:cstheme="minorHAnsi"/>
                <w:b/>
                <w:lang w:val="en-GB"/>
              </w:rPr>
              <w:t>MUST</w:t>
            </w:r>
            <w:r w:rsidRPr="00B33752">
              <w:rPr>
                <w:rFonts w:cstheme="minorHAnsi"/>
                <w:lang w:val="en-GB"/>
              </w:rPr>
              <w:t xml:space="preserve"> be suitable for use with 230 V single line 50Hz electrical supply at the proposed installation site. If a transformer unit is required to achieve this, it </w:t>
            </w:r>
            <w:r w:rsidRPr="00B33752">
              <w:rPr>
                <w:rFonts w:cstheme="minorHAnsi"/>
                <w:b/>
                <w:lang w:val="en-GB"/>
              </w:rPr>
              <w:t>MUST</w:t>
            </w:r>
            <w:r w:rsidRPr="00B33752">
              <w:rPr>
                <w:rFonts w:cstheme="minorHAnsi"/>
                <w:lang w:val="en-GB"/>
              </w:rPr>
              <w:t xml:space="preserve"> be supplied as part of the system.  </w:t>
            </w:r>
          </w:p>
          <w:p w14:paraId="37648623" w14:textId="77777777" w:rsidR="004462AC" w:rsidRPr="00B33752" w:rsidRDefault="004462AC" w:rsidP="004462AC">
            <w:pPr>
              <w:tabs>
                <w:tab w:val="left" w:pos="450"/>
                <w:tab w:val="center" w:pos="4513"/>
                <w:tab w:val="right" w:pos="9026"/>
              </w:tabs>
              <w:rPr>
                <w:rFonts w:cstheme="minorHAnsi"/>
                <w:lang w:val="en-GB"/>
              </w:rPr>
            </w:pPr>
            <w:r w:rsidRPr="00B33752">
              <w:rPr>
                <w:rFonts w:cstheme="minorHAnsi"/>
                <w:lang w:val="en-GB"/>
              </w:rPr>
              <w:lastRenderedPageBreak/>
              <w:t>Please confirm and detail outlining costs in the Appendix 2 – Pricing Schedule.</w:t>
            </w:r>
          </w:p>
          <w:p w14:paraId="267AB5C6" w14:textId="77777777" w:rsidR="004462AC" w:rsidRPr="00B33752" w:rsidRDefault="004462AC" w:rsidP="004462AC">
            <w:pPr>
              <w:tabs>
                <w:tab w:val="left" w:pos="450"/>
                <w:tab w:val="center" w:pos="4513"/>
                <w:tab w:val="right" w:pos="9026"/>
              </w:tabs>
              <w:rPr>
                <w:rFonts w:cstheme="minorHAnsi"/>
                <w:lang w:val="en-GB"/>
              </w:rPr>
            </w:pPr>
          </w:p>
          <w:p w14:paraId="1D26A0DC" w14:textId="563324E3" w:rsidR="004462AC" w:rsidRPr="0068483E" w:rsidRDefault="004462AC" w:rsidP="004462AC">
            <w:pPr>
              <w:tabs>
                <w:tab w:val="left" w:pos="450"/>
                <w:tab w:val="center" w:pos="4513"/>
                <w:tab w:val="right" w:pos="9026"/>
              </w:tabs>
              <w:rPr>
                <w:rFonts w:cstheme="minorHAnsi"/>
                <w:color w:val="FF0000"/>
                <w:lang w:val="en-GB"/>
              </w:rPr>
            </w:pPr>
            <w:r w:rsidRPr="00B33752">
              <w:rPr>
                <w:rFonts w:cstheme="minorHAnsi"/>
                <w:color w:val="FF0000"/>
                <w:lang w:val="en-GB"/>
              </w:rPr>
              <w:t>Note: Pricing MUST only be included in the Appendix 2 Pricing Schedule.  No pricing is to be included in this Appendix 1 document.</w:t>
            </w:r>
          </w:p>
          <w:p w14:paraId="51DEDE78" w14:textId="6DF5DEF4" w:rsidR="004462AC" w:rsidRPr="00A46FD9" w:rsidRDefault="004462AC" w:rsidP="004462AC">
            <w:pPr>
              <w:spacing w:line="240" w:lineRule="auto"/>
              <w:ind w:right="178"/>
              <w:rPr>
                <w:rFonts w:cstheme="minorHAnsi"/>
                <w:sz w:val="24"/>
                <w:szCs w:val="24"/>
              </w:rPr>
            </w:pPr>
            <w:r w:rsidRPr="00B33752">
              <w:rPr>
                <w:rFonts w:cstheme="minorHAnsi"/>
                <w:lang w:val="en-GB"/>
              </w:rPr>
              <w:t>Please confirm and detail.</w:t>
            </w:r>
          </w:p>
        </w:tc>
      </w:tr>
      <w:tr w:rsidR="004462AC" w:rsidRPr="00A46FD9" w14:paraId="1FBAC8E7" w14:textId="77777777" w:rsidTr="0068483E">
        <w:trPr>
          <w:trHeight w:val="699"/>
        </w:trPr>
        <w:tc>
          <w:tcPr>
            <w:tcW w:w="992" w:type="dxa"/>
            <w:vMerge/>
            <w:tcBorders>
              <w:left w:val="single" w:sz="4" w:space="0" w:color="auto"/>
              <w:right w:val="single" w:sz="4" w:space="0" w:color="auto"/>
            </w:tcBorders>
            <w:vAlign w:val="center"/>
          </w:tcPr>
          <w:p w14:paraId="7E60B104"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5E73E8E7" w14:textId="77777777" w:rsidR="004462AC" w:rsidRPr="00A46FD9" w:rsidRDefault="004462AC" w:rsidP="004462AC">
            <w:pPr>
              <w:spacing w:line="240" w:lineRule="auto"/>
              <w:ind w:right="178"/>
              <w:rPr>
                <w:rFonts w:cstheme="minorHAnsi"/>
                <w:sz w:val="24"/>
                <w:szCs w:val="24"/>
              </w:rPr>
            </w:pPr>
            <w:r w:rsidRPr="00662246">
              <w:rPr>
                <w:rFonts w:cstheme="minorHAnsi"/>
                <w:i/>
                <w:color w:val="A6A6A6" w:themeColor="background1" w:themeShade="A6"/>
                <w:lang w:val="en-GB"/>
              </w:rPr>
              <w:t>Confirm (Yes / No)</w:t>
            </w:r>
          </w:p>
        </w:tc>
      </w:tr>
      <w:tr w:rsidR="004462AC" w:rsidRPr="00A46FD9" w14:paraId="11E6C321" w14:textId="77777777" w:rsidTr="0068483E">
        <w:trPr>
          <w:trHeight w:val="553"/>
        </w:trPr>
        <w:tc>
          <w:tcPr>
            <w:tcW w:w="992" w:type="dxa"/>
            <w:vMerge/>
            <w:tcBorders>
              <w:left w:val="single" w:sz="4" w:space="0" w:color="auto"/>
              <w:bottom w:val="single" w:sz="4" w:space="0" w:color="auto"/>
              <w:right w:val="single" w:sz="4" w:space="0" w:color="auto"/>
            </w:tcBorders>
            <w:vAlign w:val="center"/>
          </w:tcPr>
          <w:p w14:paraId="5BB9F75F"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53CCDC" w14:textId="77777777" w:rsidR="004462AC" w:rsidRPr="00A46FD9" w:rsidRDefault="004462AC" w:rsidP="004462AC">
            <w:pPr>
              <w:spacing w:line="240" w:lineRule="auto"/>
              <w:ind w:right="178"/>
              <w:rPr>
                <w:rFonts w:cstheme="minorHAnsi"/>
                <w:sz w:val="24"/>
                <w:szCs w:val="24"/>
              </w:rPr>
            </w:pPr>
            <w:r>
              <w:rPr>
                <w:rFonts w:cstheme="minorHAnsi"/>
                <w:i/>
                <w:color w:val="A6A6A6" w:themeColor="background1" w:themeShade="A6"/>
                <w:lang w:val="en-GB"/>
              </w:rPr>
              <w:t>Insert Comment</w:t>
            </w:r>
          </w:p>
        </w:tc>
      </w:tr>
      <w:tr w:rsidR="004462AC" w:rsidRPr="00A46FD9" w14:paraId="52A9FC35" w14:textId="77777777" w:rsidTr="00D15B7E">
        <w:trPr>
          <w:trHeight w:val="1722"/>
        </w:trPr>
        <w:tc>
          <w:tcPr>
            <w:tcW w:w="992" w:type="dxa"/>
            <w:vMerge w:val="restart"/>
            <w:tcBorders>
              <w:top w:val="single" w:sz="4" w:space="0" w:color="auto"/>
              <w:left w:val="single" w:sz="4" w:space="0" w:color="auto"/>
              <w:right w:val="single" w:sz="4" w:space="0" w:color="auto"/>
            </w:tcBorders>
            <w:vAlign w:val="center"/>
          </w:tcPr>
          <w:p w14:paraId="5B021768"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7A48DDA6" w14:textId="77777777" w:rsidR="004462AC" w:rsidRPr="00B33752" w:rsidRDefault="004462AC" w:rsidP="004462AC">
            <w:pPr>
              <w:tabs>
                <w:tab w:val="left" w:pos="567"/>
              </w:tabs>
              <w:autoSpaceDE w:val="0"/>
              <w:autoSpaceDN w:val="0"/>
              <w:adjustRightInd w:val="0"/>
              <w:ind w:right="178"/>
              <w:rPr>
                <w:rFonts w:cstheme="minorHAnsi"/>
                <w:lang w:val="en-GB"/>
              </w:rPr>
            </w:pPr>
            <w:r w:rsidRPr="00B33752">
              <w:rPr>
                <w:rFonts w:cstheme="minorHAnsi"/>
                <w:lang w:val="en-GB"/>
              </w:rPr>
              <w:t xml:space="preserve">Validation of the equipment </w:t>
            </w:r>
            <w:r w:rsidRPr="00B33752">
              <w:rPr>
                <w:rFonts w:cstheme="minorHAnsi"/>
                <w:b/>
                <w:bCs/>
                <w:lang w:val="en-GB"/>
              </w:rPr>
              <w:t>MUST</w:t>
            </w:r>
            <w:r w:rsidRPr="00B33752">
              <w:rPr>
                <w:rFonts w:cstheme="minorHAnsi"/>
                <w:lang w:val="en-GB"/>
              </w:rPr>
              <w:t xml:space="preserve"> be carried out on-site or online, by or supported by (if online) trained engineers provided by the tenderer.  </w:t>
            </w:r>
          </w:p>
          <w:p w14:paraId="586C2695" w14:textId="77777777" w:rsidR="004462AC" w:rsidRPr="00B33752" w:rsidRDefault="004462AC" w:rsidP="004462AC">
            <w:pPr>
              <w:tabs>
                <w:tab w:val="left" w:pos="567"/>
              </w:tabs>
              <w:autoSpaceDE w:val="0"/>
              <w:autoSpaceDN w:val="0"/>
              <w:adjustRightInd w:val="0"/>
              <w:ind w:right="178"/>
              <w:rPr>
                <w:rFonts w:cstheme="minorHAnsi"/>
                <w:lang w:val="en-GB"/>
              </w:rPr>
            </w:pPr>
          </w:p>
          <w:p w14:paraId="481116F1" w14:textId="77777777" w:rsidR="004462AC" w:rsidRPr="00A46FD9" w:rsidRDefault="004462AC" w:rsidP="004462AC">
            <w:pPr>
              <w:pStyle w:val="Body"/>
              <w:spacing w:after="0" w:line="240" w:lineRule="auto"/>
              <w:rPr>
                <w:rFonts w:asciiTheme="minorHAnsi" w:hAnsiTheme="minorHAnsi" w:cstheme="minorHAnsi"/>
                <w:sz w:val="24"/>
                <w:szCs w:val="24"/>
              </w:rPr>
            </w:pPr>
            <w:r w:rsidRPr="00B33752">
              <w:rPr>
                <w:rFonts w:asciiTheme="minorHAnsi" w:hAnsiTheme="minorHAnsi" w:cstheme="minorHAnsi"/>
              </w:rPr>
              <w:t>Please confirm and detail.</w:t>
            </w:r>
          </w:p>
        </w:tc>
      </w:tr>
      <w:tr w:rsidR="004462AC" w:rsidRPr="00A46FD9" w14:paraId="58C1A901" w14:textId="77777777" w:rsidTr="00D15B7E">
        <w:trPr>
          <w:trHeight w:val="524"/>
        </w:trPr>
        <w:tc>
          <w:tcPr>
            <w:tcW w:w="992" w:type="dxa"/>
            <w:vMerge/>
            <w:tcBorders>
              <w:left w:val="single" w:sz="4" w:space="0" w:color="auto"/>
              <w:right w:val="single" w:sz="4" w:space="0" w:color="auto"/>
            </w:tcBorders>
            <w:vAlign w:val="center"/>
          </w:tcPr>
          <w:p w14:paraId="5E3D633B"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7414B070" w14:textId="77777777" w:rsidR="004462AC" w:rsidRPr="00A46FD9" w:rsidRDefault="004462AC" w:rsidP="004462AC">
            <w:pPr>
              <w:spacing w:line="240" w:lineRule="auto"/>
              <w:rPr>
                <w:rFonts w:cstheme="minorHAnsi"/>
                <w:color w:val="242424"/>
                <w:sz w:val="24"/>
                <w:shd w:val="clear" w:color="auto" w:fill="FFFFFF"/>
              </w:rPr>
            </w:pPr>
            <w:r w:rsidRPr="00662246">
              <w:rPr>
                <w:rFonts w:cstheme="minorHAnsi"/>
                <w:i/>
                <w:color w:val="A6A6A6" w:themeColor="background1" w:themeShade="A6"/>
                <w:lang w:val="en-GB"/>
              </w:rPr>
              <w:t>Confirm (Yes / No)</w:t>
            </w:r>
          </w:p>
        </w:tc>
      </w:tr>
      <w:tr w:rsidR="004462AC" w:rsidRPr="00A46FD9" w14:paraId="3167F6F5" w14:textId="77777777" w:rsidTr="004462AC">
        <w:trPr>
          <w:trHeight w:val="630"/>
        </w:trPr>
        <w:tc>
          <w:tcPr>
            <w:tcW w:w="992" w:type="dxa"/>
            <w:vMerge/>
            <w:tcBorders>
              <w:left w:val="single" w:sz="4" w:space="0" w:color="auto"/>
              <w:bottom w:val="single" w:sz="4" w:space="0" w:color="auto"/>
              <w:right w:val="single" w:sz="4" w:space="0" w:color="auto"/>
            </w:tcBorders>
            <w:vAlign w:val="center"/>
          </w:tcPr>
          <w:p w14:paraId="187D6FFF"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3E3AF1" w14:textId="77777777" w:rsidR="004462AC" w:rsidRPr="004462AC" w:rsidRDefault="004462AC" w:rsidP="004462AC">
            <w:pPr>
              <w:spacing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69A49BE3" w14:textId="77777777" w:rsidTr="004462AC">
        <w:trPr>
          <w:trHeight w:val="416"/>
        </w:trPr>
        <w:tc>
          <w:tcPr>
            <w:tcW w:w="992" w:type="dxa"/>
            <w:vMerge w:val="restart"/>
            <w:tcBorders>
              <w:top w:val="single" w:sz="4" w:space="0" w:color="auto"/>
              <w:left w:val="single" w:sz="4" w:space="0" w:color="auto"/>
              <w:right w:val="single" w:sz="4" w:space="0" w:color="auto"/>
            </w:tcBorders>
            <w:vAlign w:val="center"/>
          </w:tcPr>
          <w:p w14:paraId="47888C33"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43800B7D" w14:textId="3F5701F1" w:rsidR="004462AC" w:rsidRPr="00B33752" w:rsidRDefault="004462AC" w:rsidP="004462AC">
            <w:pPr>
              <w:ind w:right="178"/>
              <w:rPr>
                <w:rFonts w:cstheme="minorHAnsi"/>
                <w:lang w:val="en-GB"/>
              </w:rPr>
            </w:pPr>
            <w:r w:rsidRPr="00B33752">
              <w:rPr>
                <w:rFonts w:cstheme="minorHAnsi"/>
                <w:lang w:val="en-GB"/>
              </w:rPr>
              <w:t>The Tenderer</w:t>
            </w:r>
            <w:r w:rsidRPr="00B33752">
              <w:rPr>
                <w:rFonts w:cstheme="minorHAnsi"/>
                <w:b/>
                <w:bCs/>
                <w:lang w:val="en-GB"/>
              </w:rPr>
              <w:t xml:space="preserve"> MUST</w:t>
            </w:r>
            <w:r w:rsidRPr="00B33752">
              <w:rPr>
                <w:rFonts w:cstheme="minorHAnsi"/>
                <w:lang w:val="en-GB"/>
              </w:rPr>
              <w:t xml:space="preserve"> provide a qualified Engineer to perform the SAT, post installation and validation, to ensure accuracy and overall performance have not been affected by shipping. These tests will also be used for on-site training purposes. </w:t>
            </w:r>
          </w:p>
          <w:p w14:paraId="5C77592B" w14:textId="224589B0" w:rsidR="004462AC" w:rsidRPr="00A46FD9" w:rsidRDefault="004462AC" w:rsidP="004462AC">
            <w:pPr>
              <w:pStyle w:val="Body"/>
              <w:spacing w:after="0" w:line="240" w:lineRule="auto"/>
              <w:rPr>
                <w:rFonts w:asciiTheme="minorHAnsi" w:hAnsiTheme="minorHAnsi" w:cstheme="minorHAnsi"/>
                <w:sz w:val="24"/>
                <w:szCs w:val="24"/>
              </w:rPr>
            </w:pPr>
            <w:r w:rsidRPr="00B33752">
              <w:rPr>
                <w:rFonts w:asciiTheme="minorHAnsi" w:hAnsiTheme="minorHAnsi" w:cstheme="minorHAnsi"/>
              </w:rPr>
              <w:t>Please confirm and detail.</w:t>
            </w:r>
          </w:p>
        </w:tc>
      </w:tr>
      <w:tr w:rsidR="004462AC" w:rsidRPr="00A46FD9" w14:paraId="03D3718A" w14:textId="77777777" w:rsidTr="00D15B7E">
        <w:trPr>
          <w:trHeight w:val="524"/>
        </w:trPr>
        <w:tc>
          <w:tcPr>
            <w:tcW w:w="992" w:type="dxa"/>
            <w:vMerge/>
            <w:tcBorders>
              <w:left w:val="single" w:sz="4" w:space="0" w:color="auto"/>
              <w:right w:val="single" w:sz="4" w:space="0" w:color="auto"/>
            </w:tcBorders>
            <w:vAlign w:val="center"/>
          </w:tcPr>
          <w:p w14:paraId="6AFD486D"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11D06C32" w14:textId="77777777" w:rsidR="004462AC" w:rsidRPr="00A46FD9" w:rsidRDefault="004462AC" w:rsidP="004462AC">
            <w:pPr>
              <w:spacing w:line="240" w:lineRule="auto"/>
              <w:rPr>
                <w:rFonts w:cstheme="minorHAnsi"/>
                <w:color w:val="242424"/>
                <w:sz w:val="24"/>
                <w:shd w:val="clear" w:color="auto" w:fill="FFFFFF"/>
              </w:rPr>
            </w:pPr>
            <w:r w:rsidRPr="00662246">
              <w:rPr>
                <w:rFonts w:cstheme="minorHAnsi"/>
                <w:i/>
                <w:color w:val="A6A6A6" w:themeColor="background1" w:themeShade="A6"/>
                <w:lang w:val="en-GB"/>
              </w:rPr>
              <w:t>Confirm (Yes / No)</w:t>
            </w:r>
          </w:p>
        </w:tc>
      </w:tr>
      <w:tr w:rsidR="004462AC" w:rsidRPr="00A46FD9" w14:paraId="50A2CA59" w14:textId="77777777" w:rsidTr="004462AC">
        <w:trPr>
          <w:trHeight w:val="580"/>
        </w:trPr>
        <w:tc>
          <w:tcPr>
            <w:tcW w:w="992" w:type="dxa"/>
            <w:vMerge/>
            <w:tcBorders>
              <w:left w:val="single" w:sz="4" w:space="0" w:color="auto"/>
              <w:bottom w:val="single" w:sz="4" w:space="0" w:color="auto"/>
              <w:right w:val="single" w:sz="4" w:space="0" w:color="auto"/>
            </w:tcBorders>
            <w:vAlign w:val="center"/>
          </w:tcPr>
          <w:p w14:paraId="61B77786"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67138F4" w14:textId="77777777" w:rsidR="004462AC" w:rsidRPr="004462AC" w:rsidRDefault="004462AC" w:rsidP="004462AC">
            <w:pPr>
              <w:spacing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5405024B" w14:textId="77777777" w:rsidTr="00D15B7E">
        <w:trPr>
          <w:trHeight w:val="1722"/>
        </w:trPr>
        <w:tc>
          <w:tcPr>
            <w:tcW w:w="992" w:type="dxa"/>
            <w:vMerge w:val="restart"/>
            <w:tcBorders>
              <w:top w:val="single" w:sz="4" w:space="0" w:color="auto"/>
              <w:left w:val="single" w:sz="4" w:space="0" w:color="auto"/>
              <w:right w:val="single" w:sz="4" w:space="0" w:color="auto"/>
            </w:tcBorders>
            <w:vAlign w:val="center"/>
          </w:tcPr>
          <w:p w14:paraId="5CD88D19"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7822EF77" w14:textId="77777777" w:rsidR="004462AC" w:rsidRPr="00B33752" w:rsidRDefault="004462AC" w:rsidP="004462AC">
            <w:pPr>
              <w:rPr>
                <w:rFonts w:cstheme="minorHAnsi"/>
                <w:lang w:val="en-GB"/>
              </w:rPr>
            </w:pPr>
            <w:r w:rsidRPr="00B33752">
              <w:rPr>
                <w:rFonts w:cstheme="minorHAnsi"/>
                <w:color w:val="242424"/>
                <w:shd w:val="clear" w:color="auto" w:fill="FFFFFF"/>
                <w:lang w:val="en-GB"/>
              </w:rPr>
              <w:t>The tenderer </w:t>
            </w:r>
            <w:r w:rsidRPr="00B33752">
              <w:rPr>
                <w:rFonts w:cstheme="minorHAnsi"/>
                <w:b/>
                <w:bCs/>
                <w:color w:val="242424"/>
                <w:shd w:val="clear" w:color="auto" w:fill="FFFFFF"/>
                <w:lang w:val="en-GB"/>
              </w:rPr>
              <w:t>MUST</w:t>
            </w:r>
            <w:r w:rsidRPr="00B33752">
              <w:rPr>
                <w:rFonts w:cstheme="minorHAnsi"/>
                <w:color w:val="242424"/>
                <w:shd w:val="clear" w:color="auto" w:fill="FFFFFF"/>
                <w:lang w:val="en-GB"/>
              </w:rPr>
              <w:t xml:space="preserve"> validate the system and verify full functionality at the Tyndall National Institute site (as an on-site or online process). </w:t>
            </w:r>
            <w:r w:rsidRPr="00B33752">
              <w:rPr>
                <w:rFonts w:cstheme="minorHAnsi"/>
                <w:lang w:val="en-GB"/>
              </w:rPr>
              <w:t xml:space="preserve">Tyndall will provide for any labour and materials as reasonably requested for the purpose of installation. </w:t>
            </w:r>
          </w:p>
          <w:p w14:paraId="6F49A549" w14:textId="77777777" w:rsidR="004462AC" w:rsidRPr="00B33752" w:rsidRDefault="004462AC" w:rsidP="004462AC">
            <w:pPr>
              <w:rPr>
                <w:rFonts w:cstheme="minorHAnsi"/>
                <w:lang w:val="en-GB"/>
              </w:rPr>
            </w:pPr>
            <w:r w:rsidRPr="00B33752">
              <w:rPr>
                <w:rFonts w:cstheme="minorHAnsi"/>
                <w:lang w:val="en-GB"/>
              </w:rPr>
              <w:t xml:space="preserve">Tenderer has to make a written request for this support at least four (4) weeks in advance of installation. </w:t>
            </w:r>
          </w:p>
          <w:p w14:paraId="7756C180" w14:textId="77777777" w:rsidR="004462AC" w:rsidRPr="00B33752" w:rsidRDefault="004462AC" w:rsidP="004462AC">
            <w:pPr>
              <w:rPr>
                <w:rFonts w:cstheme="minorHAnsi"/>
                <w:lang w:val="en-GB"/>
              </w:rPr>
            </w:pPr>
          </w:p>
          <w:p w14:paraId="564A3F90" w14:textId="77777777" w:rsidR="004462AC" w:rsidRPr="00B33752" w:rsidRDefault="004462AC" w:rsidP="004462AC">
            <w:pPr>
              <w:rPr>
                <w:rFonts w:cstheme="minorHAnsi"/>
                <w:lang w:val="en-GB"/>
              </w:rPr>
            </w:pPr>
            <w:r w:rsidRPr="00B33752">
              <w:rPr>
                <w:rFonts w:cstheme="minorHAnsi"/>
                <w:lang w:val="en-GB"/>
              </w:rPr>
              <w:t xml:space="preserve">Please confirm and detail. </w:t>
            </w:r>
          </w:p>
          <w:p w14:paraId="79755F16" w14:textId="77777777" w:rsidR="004462AC" w:rsidRPr="00B33752" w:rsidRDefault="004462AC" w:rsidP="004462AC">
            <w:pPr>
              <w:rPr>
                <w:rFonts w:cstheme="minorHAnsi"/>
                <w:lang w:val="en-GB"/>
              </w:rPr>
            </w:pPr>
          </w:p>
          <w:p w14:paraId="26CDBEC9" w14:textId="77777777" w:rsidR="004462AC" w:rsidRPr="00B33752" w:rsidRDefault="004462AC" w:rsidP="004462AC">
            <w:pPr>
              <w:pStyle w:val="Body"/>
              <w:spacing w:after="0" w:line="240" w:lineRule="auto"/>
              <w:rPr>
                <w:rFonts w:asciiTheme="minorHAnsi" w:hAnsiTheme="minorHAnsi" w:cstheme="minorHAnsi"/>
                <w:color w:val="FF0000"/>
              </w:rPr>
            </w:pPr>
            <w:r w:rsidRPr="00B33752">
              <w:rPr>
                <w:rFonts w:asciiTheme="minorHAnsi" w:hAnsiTheme="minorHAnsi" w:cstheme="minorHAnsi"/>
                <w:b/>
                <w:bCs/>
                <w:color w:val="FF0000"/>
              </w:rPr>
              <w:t>Note:</w:t>
            </w:r>
            <w:r w:rsidRPr="00B33752">
              <w:rPr>
                <w:rFonts w:asciiTheme="minorHAnsi" w:hAnsiTheme="minorHAnsi" w:cstheme="minorHAnsi"/>
                <w:color w:val="FF0000"/>
              </w:rPr>
              <w:t xml:space="preserve"> Pricing </w:t>
            </w:r>
            <w:r w:rsidRPr="00B33752">
              <w:rPr>
                <w:rFonts w:asciiTheme="minorHAnsi" w:hAnsiTheme="minorHAnsi" w:cstheme="minorHAnsi"/>
                <w:b/>
                <w:bCs/>
                <w:color w:val="FF0000"/>
              </w:rPr>
              <w:t xml:space="preserve">MUST </w:t>
            </w:r>
            <w:r w:rsidRPr="00B33752">
              <w:rPr>
                <w:rFonts w:asciiTheme="minorHAnsi" w:hAnsiTheme="minorHAnsi" w:cstheme="minorHAnsi"/>
                <w:color w:val="FF0000"/>
              </w:rPr>
              <w:t>only be included in the Appendix 2 Pricing Schedule.  No pricing is to be included in this Appendix 1. Document.</w:t>
            </w:r>
          </w:p>
          <w:p w14:paraId="3E1CFF29" w14:textId="77777777" w:rsidR="004462AC" w:rsidRPr="00B33752" w:rsidRDefault="004462AC" w:rsidP="004462AC">
            <w:pPr>
              <w:pStyle w:val="Body"/>
              <w:spacing w:after="0" w:line="240" w:lineRule="auto"/>
              <w:rPr>
                <w:rFonts w:asciiTheme="minorHAnsi" w:hAnsiTheme="minorHAnsi" w:cstheme="minorHAnsi"/>
                <w:color w:val="FF0000"/>
              </w:rPr>
            </w:pPr>
          </w:p>
          <w:p w14:paraId="390370A3" w14:textId="79758F13" w:rsidR="004462AC" w:rsidRPr="00A46FD9" w:rsidRDefault="004462AC" w:rsidP="004462AC">
            <w:pPr>
              <w:pStyle w:val="Body"/>
              <w:spacing w:after="0" w:line="240" w:lineRule="auto"/>
              <w:rPr>
                <w:rFonts w:asciiTheme="minorHAnsi" w:hAnsiTheme="minorHAnsi" w:cstheme="minorHAnsi"/>
                <w:sz w:val="24"/>
                <w:szCs w:val="24"/>
              </w:rPr>
            </w:pPr>
            <w:r w:rsidRPr="00B33752">
              <w:rPr>
                <w:rFonts w:asciiTheme="minorHAnsi" w:hAnsiTheme="minorHAnsi" w:cstheme="minorHAnsi"/>
              </w:rPr>
              <w:t>Please confirm and detail.</w:t>
            </w:r>
          </w:p>
        </w:tc>
      </w:tr>
      <w:tr w:rsidR="004462AC" w:rsidRPr="00A46FD9" w14:paraId="1289FD4B" w14:textId="77777777" w:rsidTr="00893585">
        <w:trPr>
          <w:trHeight w:val="524"/>
        </w:trPr>
        <w:tc>
          <w:tcPr>
            <w:tcW w:w="992" w:type="dxa"/>
            <w:vMerge/>
            <w:tcBorders>
              <w:left w:val="single" w:sz="4" w:space="0" w:color="auto"/>
              <w:right w:val="single" w:sz="4" w:space="0" w:color="auto"/>
            </w:tcBorders>
            <w:vAlign w:val="center"/>
          </w:tcPr>
          <w:p w14:paraId="5F35D25B"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2ED3E878" w14:textId="77777777" w:rsidR="004462AC" w:rsidRPr="00A46FD9" w:rsidRDefault="004462AC" w:rsidP="004462AC">
            <w:pPr>
              <w:spacing w:line="240" w:lineRule="auto"/>
              <w:rPr>
                <w:rFonts w:cstheme="minorHAnsi"/>
                <w:color w:val="242424"/>
                <w:sz w:val="24"/>
                <w:shd w:val="clear" w:color="auto" w:fill="FFFFFF"/>
              </w:rPr>
            </w:pPr>
            <w:r w:rsidRPr="00662246">
              <w:rPr>
                <w:rFonts w:cstheme="minorHAnsi"/>
                <w:i/>
                <w:color w:val="A6A6A6" w:themeColor="background1" w:themeShade="A6"/>
                <w:lang w:val="en-GB"/>
              </w:rPr>
              <w:t>Confirm (Yes / No)</w:t>
            </w:r>
          </w:p>
        </w:tc>
      </w:tr>
      <w:tr w:rsidR="004462AC" w:rsidRPr="00A46FD9" w14:paraId="09791FC9" w14:textId="77777777" w:rsidTr="00893585">
        <w:trPr>
          <w:trHeight w:val="830"/>
        </w:trPr>
        <w:tc>
          <w:tcPr>
            <w:tcW w:w="992" w:type="dxa"/>
            <w:vMerge/>
            <w:tcBorders>
              <w:left w:val="single" w:sz="4" w:space="0" w:color="auto"/>
              <w:bottom w:val="single" w:sz="4" w:space="0" w:color="auto"/>
              <w:right w:val="single" w:sz="4" w:space="0" w:color="auto"/>
            </w:tcBorders>
            <w:vAlign w:val="center"/>
          </w:tcPr>
          <w:p w14:paraId="52C6D47A"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D228EF" w14:textId="77777777" w:rsidR="004462AC" w:rsidRPr="004462AC" w:rsidRDefault="004462AC" w:rsidP="004462AC">
            <w:pPr>
              <w:spacing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4AED52D0" w14:textId="77777777" w:rsidTr="00D15B7E">
        <w:trPr>
          <w:trHeight w:val="895"/>
        </w:trPr>
        <w:tc>
          <w:tcPr>
            <w:tcW w:w="992" w:type="dxa"/>
            <w:vMerge w:val="restart"/>
            <w:tcBorders>
              <w:top w:val="single" w:sz="4" w:space="0" w:color="auto"/>
              <w:left w:val="single" w:sz="4" w:space="0" w:color="auto"/>
              <w:right w:val="single" w:sz="4" w:space="0" w:color="auto"/>
            </w:tcBorders>
            <w:vAlign w:val="center"/>
          </w:tcPr>
          <w:p w14:paraId="3695F994"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16E7C801" w14:textId="77777777" w:rsidR="004462AC" w:rsidRPr="00B33752" w:rsidRDefault="004462AC" w:rsidP="004462AC">
            <w:pPr>
              <w:rPr>
                <w:rFonts w:cstheme="minorHAnsi"/>
                <w:b/>
                <w:bCs/>
                <w:u w:val="single"/>
                <w:lang w:val="en-GB"/>
              </w:rPr>
            </w:pPr>
            <w:r w:rsidRPr="00A46FD9">
              <w:rPr>
                <w:rFonts w:cstheme="minorHAnsi"/>
                <w:sz w:val="24"/>
                <w:szCs w:val="24"/>
              </w:rPr>
              <w:t xml:space="preserve"> </w:t>
            </w:r>
            <w:r w:rsidRPr="00B33752">
              <w:rPr>
                <w:rFonts w:cstheme="minorHAnsi"/>
                <w:b/>
                <w:bCs/>
                <w:u w:val="single"/>
                <w:lang w:val="en-GB"/>
              </w:rPr>
              <w:t>Site Acceptance Test</w:t>
            </w:r>
          </w:p>
          <w:p w14:paraId="54F08C7A" w14:textId="77777777" w:rsidR="004462AC" w:rsidRPr="00B33752" w:rsidRDefault="004462AC" w:rsidP="004462AC">
            <w:pPr>
              <w:rPr>
                <w:rFonts w:cstheme="minorHAnsi"/>
                <w:lang w:val="en-GB"/>
              </w:rPr>
            </w:pPr>
            <w:r w:rsidRPr="00B33752">
              <w:rPr>
                <w:rFonts w:cstheme="minorHAnsi"/>
                <w:lang w:val="en-GB"/>
              </w:rPr>
              <w:t>After functional acceptance at Validation, the Site Acceptance Test (SAT) of the equipment shall be done jointly by engineers assigned by Tyndall and by the tenderer.</w:t>
            </w:r>
          </w:p>
          <w:p w14:paraId="2B4A146A" w14:textId="77777777" w:rsidR="004462AC" w:rsidRPr="00B33752" w:rsidRDefault="004462AC" w:rsidP="004462AC">
            <w:pPr>
              <w:rPr>
                <w:rFonts w:cstheme="minorHAnsi"/>
                <w:lang w:val="en-GB"/>
              </w:rPr>
            </w:pPr>
          </w:p>
          <w:p w14:paraId="53FDF628" w14:textId="77777777" w:rsidR="004462AC" w:rsidRPr="00B33752" w:rsidRDefault="004462AC" w:rsidP="004462AC">
            <w:pPr>
              <w:rPr>
                <w:rFonts w:cstheme="minorHAnsi"/>
                <w:lang w:val="en-GB"/>
              </w:rPr>
            </w:pPr>
            <w:r w:rsidRPr="00B33752">
              <w:rPr>
                <w:rFonts w:cstheme="minorHAnsi"/>
                <w:lang w:val="en-GB"/>
              </w:rPr>
              <w:t>A final acceptance document shall be prepared with the following content:</w:t>
            </w:r>
          </w:p>
          <w:p w14:paraId="50D93997" w14:textId="77777777" w:rsidR="004462AC" w:rsidRPr="00B33752" w:rsidRDefault="004462AC" w:rsidP="004462AC">
            <w:pPr>
              <w:numPr>
                <w:ilvl w:val="0"/>
                <w:numId w:val="19"/>
              </w:numPr>
              <w:spacing w:after="200"/>
              <w:rPr>
                <w:rFonts w:cstheme="minorHAnsi"/>
                <w:lang w:val="en-GB"/>
              </w:rPr>
            </w:pPr>
            <w:r w:rsidRPr="00B33752">
              <w:rPr>
                <w:rFonts w:cstheme="minorHAnsi"/>
                <w:lang w:val="en-GB"/>
              </w:rPr>
              <w:t>The purchase order reference.</w:t>
            </w:r>
          </w:p>
          <w:p w14:paraId="388346A0" w14:textId="77777777" w:rsidR="004462AC" w:rsidRPr="00B33752" w:rsidRDefault="004462AC" w:rsidP="004462AC">
            <w:pPr>
              <w:numPr>
                <w:ilvl w:val="0"/>
                <w:numId w:val="19"/>
              </w:numPr>
              <w:spacing w:after="200"/>
              <w:rPr>
                <w:rFonts w:cstheme="minorHAnsi"/>
                <w:lang w:val="en-GB"/>
              </w:rPr>
            </w:pPr>
            <w:r w:rsidRPr="00B33752">
              <w:rPr>
                <w:rFonts w:cstheme="minorHAnsi"/>
                <w:lang w:val="en-GB"/>
              </w:rPr>
              <w:t>The procurement specification reference.</w:t>
            </w:r>
          </w:p>
          <w:p w14:paraId="1F3929C4" w14:textId="77777777" w:rsidR="004462AC" w:rsidRPr="00B33752" w:rsidRDefault="004462AC" w:rsidP="004462AC">
            <w:pPr>
              <w:numPr>
                <w:ilvl w:val="0"/>
                <w:numId w:val="19"/>
              </w:numPr>
              <w:spacing w:after="200"/>
              <w:rPr>
                <w:rFonts w:cstheme="minorHAnsi"/>
                <w:lang w:val="en-GB"/>
              </w:rPr>
            </w:pPr>
            <w:r w:rsidRPr="00B33752">
              <w:rPr>
                <w:rFonts w:cstheme="minorHAnsi"/>
                <w:b/>
                <w:bCs/>
                <w:lang w:val="en-GB"/>
              </w:rPr>
              <w:t>The Integrated X-ray Photoelectron Spectroscopy (XPS) System</w:t>
            </w:r>
            <w:r w:rsidRPr="00B33752">
              <w:rPr>
                <w:rFonts w:cstheme="minorHAnsi"/>
                <w:lang w:val="en-GB"/>
              </w:rPr>
              <w:t xml:space="preserve"> with </w:t>
            </w:r>
            <w:r w:rsidRPr="00B33752">
              <w:rPr>
                <w:rFonts w:cstheme="minorHAnsi"/>
                <w:b/>
                <w:bCs/>
                <w:lang w:val="en-GB"/>
              </w:rPr>
              <w:t>Collocated Raman Spectroscopy Module</w:t>
            </w:r>
            <w:r w:rsidRPr="00B33752">
              <w:rPr>
                <w:rFonts w:cstheme="minorHAnsi"/>
                <w:lang w:val="en-GB"/>
              </w:rPr>
              <w:t xml:space="preserve"> </w:t>
            </w:r>
            <w:r w:rsidRPr="00B33752">
              <w:rPr>
                <w:rFonts w:cstheme="minorHAnsi"/>
                <w:b/>
                <w:bCs/>
                <w:lang w:val="en-GB"/>
              </w:rPr>
              <w:t>MUST</w:t>
            </w:r>
            <w:r w:rsidRPr="00B33752">
              <w:rPr>
                <w:rFonts w:cstheme="minorHAnsi"/>
                <w:lang w:val="en-GB"/>
              </w:rPr>
              <w:t xml:space="preserve"> achieve pressure recovery to &lt;2 × 10</w:t>
            </w:r>
            <w:r w:rsidRPr="00B33752">
              <w:rPr>
                <w:rFonts w:cstheme="minorHAnsi"/>
                <w:vertAlign w:val="superscript"/>
                <w:lang w:val="en-GB"/>
              </w:rPr>
              <w:t>⁻7</w:t>
            </w:r>
            <w:r w:rsidRPr="00B33752">
              <w:rPr>
                <w:rFonts w:cstheme="minorHAnsi"/>
                <w:lang w:val="en-GB"/>
              </w:rPr>
              <w:t xml:space="preserve"> mbar within 30 minutes following a full vent of the analysis chamber.</w:t>
            </w:r>
          </w:p>
          <w:p w14:paraId="6F03FC2C" w14:textId="77777777" w:rsidR="004462AC" w:rsidRPr="00B33752" w:rsidRDefault="004462AC" w:rsidP="004462AC">
            <w:pPr>
              <w:numPr>
                <w:ilvl w:val="0"/>
                <w:numId w:val="19"/>
              </w:numPr>
              <w:spacing w:after="200"/>
              <w:rPr>
                <w:rFonts w:cstheme="minorHAnsi"/>
                <w:lang w:val="en-GB"/>
              </w:rPr>
            </w:pPr>
            <w:r w:rsidRPr="00B33752">
              <w:rPr>
                <w:rFonts w:cstheme="minorHAnsi"/>
                <w:b/>
                <w:bCs/>
                <w:lang w:val="en-GB"/>
              </w:rPr>
              <w:t>The Integrated X-ray Photoelectron Spectroscopy (XPS) System with Collocated Raman Spectroscopy Module MUST</w:t>
            </w:r>
            <w:r w:rsidRPr="00B33752">
              <w:rPr>
                <w:rFonts w:cstheme="minorHAnsi"/>
                <w:lang w:val="en-GB"/>
              </w:rPr>
              <w:t xml:space="preserve"> complete a full sample transfer, pump</w:t>
            </w:r>
            <w:r w:rsidRPr="00B33752">
              <w:rPr>
                <w:rFonts w:ascii="Cambria Math" w:hAnsi="Cambria Math" w:cs="Cambria Math"/>
                <w:lang w:val="en-GB"/>
              </w:rPr>
              <w:t>‑</w:t>
            </w:r>
            <w:r w:rsidRPr="00B33752">
              <w:rPr>
                <w:rFonts w:cstheme="minorHAnsi"/>
                <w:lang w:val="en-GB"/>
              </w:rPr>
              <w:t>down, and data acquisition cycle in ≤ 60 minutes.</w:t>
            </w:r>
          </w:p>
          <w:p w14:paraId="06EE1821" w14:textId="77777777" w:rsidR="004462AC" w:rsidRPr="00B33752" w:rsidRDefault="004462AC" w:rsidP="004462AC">
            <w:pPr>
              <w:numPr>
                <w:ilvl w:val="0"/>
                <w:numId w:val="19"/>
              </w:numPr>
              <w:spacing w:after="200"/>
              <w:rPr>
                <w:rFonts w:cstheme="minorHAnsi"/>
                <w:lang w:val="en-GB"/>
              </w:rPr>
            </w:pPr>
            <w:r w:rsidRPr="00B33752">
              <w:rPr>
                <w:rFonts w:cstheme="minorHAnsi"/>
                <w:b/>
                <w:bCs/>
                <w:lang w:val="en-GB"/>
              </w:rPr>
              <w:t>The Integrated X-ray Photoelectron Spectroscopy (XPS) System with Collocated Raman Spectroscopy Module MUST</w:t>
            </w:r>
            <w:r w:rsidRPr="00B33752">
              <w:rPr>
                <w:rFonts w:cstheme="minorHAnsi"/>
                <w:lang w:val="en-GB"/>
              </w:rPr>
              <w:t xml:space="preserve"> have spectral reproducibility. Signal intensity repeatability MUST be within ± 3 % (XPS) and ± 5 % (Raman) across repeated acquisitions.</w:t>
            </w:r>
          </w:p>
          <w:p w14:paraId="77204C14" w14:textId="77777777" w:rsidR="004462AC" w:rsidRPr="00B33752" w:rsidRDefault="004462AC" w:rsidP="004462AC">
            <w:pPr>
              <w:numPr>
                <w:ilvl w:val="0"/>
                <w:numId w:val="19"/>
              </w:numPr>
              <w:spacing w:after="200"/>
              <w:rPr>
                <w:rFonts w:cstheme="minorHAnsi"/>
                <w:lang w:val="en-GB"/>
              </w:rPr>
            </w:pPr>
            <w:r w:rsidRPr="00B33752">
              <w:rPr>
                <w:rFonts w:cstheme="minorHAnsi"/>
                <w:lang w:val="en-GB"/>
              </w:rPr>
              <w:t>A list of outstanding issues, including an action time frame for resolving these issues and the division of responsibility for this work.</w:t>
            </w:r>
          </w:p>
          <w:p w14:paraId="2D138DE8" w14:textId="77777777" w:rsidR="004462AC" w:rsidRPr="00B33752" w:rsidRDefault="004462AC" w:rsidP="004462AC">
            <w:pPr>
              <w:numPr>
                <w:ilvl w:val="0"/>
                <w:numId w:val="19"/>
              </w:numPr>
              <w:spacing w:after="200"/>
              <w:rPr>
                <w:rFonts w:cstheme="minorHAnsi"/>
                <w:lang w:val="en-GB"/>
              </w:rPr>
            </w:pPr>
            <w:r w:rsidRPr="00B33752">
              <w:rPr>
                <w:rFonts w:cstheme="minorHAnsi"/>
                <w:lang w:val="en-GB"/>
              </w:rPr>
              <w:t>The signatures and functions of the accepting engineers on each side, the Tyndall, MCCI Head of Group and Tenderer’s appointed engineers.</w:t>
            </w:r>
          </w:p>
          <w:p w14:paraId="6237D3D2" w14:textId="77777777" w:rsidR="004462AC" w:rsidRPr="00B33752" w:rsidRDefault="004462AC" w:rsidP="004462AC">
            <w:pPr>
              <w:numPr>
                <w:ilvl w:val="0"/>
                <w:numId w:val="19"/>
              </w:numPr>
              <w:spacing w:after="200"/>
              <w:rPr>
                <w:rFonts w:cstheme="minorHAnsi"/>
                <w:lang w:val="en-GB"/>
              </w:rPr>
            </w:pPr>
            <w:r w:rsidRPr="00B33752">
              <w:rPr>
                <w:rFonts w:cstheme="minorHAnsi"/>
                <w:lang w:val="en-GB"/>
              </w:rPr>
              <w:t>The date of acceptance.</w:t>
            </w:r>
          </w:p>
          <w:p w14:paraId="12C617A1" w14:textId="77777777" w:rsidR="004462AC" w:rsidRPr="00B33752" w:rsidRDefault="004462AC" w:rsidP="004462AC">
            <w:pPr>
              <w:numPr>
                <w:ilvl w:val="0"/>
                <w:numId w:val="19"/>
              </w:numPr>
              <w:spacing w:after="200"/>
              <w:rPr>
                <w:rFonts w:cstheme="minorHAnsi"/>
                <w:lang w:val="en-GB"/>
              </w:rPr>
            </w:pPr>
            <w:r w:rsidRPr="00B33752">
              <w:rPr>
                <w:rFonts w:cstheme="minorHAnsi"/>
                <w:lang w:val="en-GB"/>
              </w:rPr>
              <w:t>Serial number of the equipment.</w:t>
            </w:r>
          </w:p>
          <w:p w14:paraId="54852406" w14:textId="77777777" w:rsidR="004462AC" w:rsidRPr="00B33752" w:rsidRDefault="004462AC" w:rsidP="004462AC">
            <w:pPr>
              <w:rPr>
                <w:rFonts w:cstheme="minorHAnsi"/>
                <w:lang w:val="en-GB"/>
              </w:rPr>
            </w:pPr>
            <w:r w:rsidRPr="00B33752">
              <w:rPr>
                <w:rFonts w:cstheme="minorHAnsi"/>
                <w:lang w:val="en-GB"/>
              </w:rPr>
              <w:t>If the items in the list are satisfied, the equipment will be accepted.</w:t>
            </w:r>
          </w:p>
          <w:p w14:paraId="12C3DE49" w14:textId="77777777" w:rsidR="004462AC" w:rsidRPr="00B33752" w:rsidRDefault="004462AC" w:rsidP="004462AC">
            <w:pPr>
              <w:rPr>
                <w:rFonts w:cstheme="minorHAnsi"/>
                <w:lang w:val="en-GB"/>
              </w:rPr>
            </w:pPr>
          </w:p>
          <w:p w14:paraId="7F3363C4" w14:textId="77777777" w:rsidR="004462AC" w:rsidRPr="00B33752" w:rsidRDefault="004462AC" w:rsidP="004462AC">
            <w:pPr>
              <w:rPr>
                <w:rFonts w:cstheme="minorHAnsi"/>
                <w:lang w:val="en-GB"/>
              </w:rPr>
            </w:pPr>
            <w:r w:rsidRPr="00B33752">
              <w:rPr>
                <w:rFonts w:cstheme="minorHAnsi"/>
                <w:lang w:val="en-GB"/>
              </w:rPr>
              <w:t xml:space="preserve">If one or more items are not accepted, the tenderer will be required to rectify the deficiency or, alternatively, a partial acceptance may be agreed combined with an extension of the warranty period. </w:t>
            </w:r>
          </w:p>
          <w:p w14:paraId="718760D1" w14:textId="77777777" w:rsidR="004462AC" w:rsidRPr="00B33752" w:rsidRDefault="004462AC" w:rsidP="004462AC">
            <w:pPr>
              <w:rPr>
                <w:rFonts w:cstheme="minorHAnsi"/>
                <w:lang w:val="en-GB"/>
              </w:rPr>
            </w:pPr>
          </w:p>
          <w:p w14:paraId="719A33A0" w14:textId="77777777" w:rsidR="004462AC" w:rsidRPr="00B33752" w:rsidRDefault="004462AC" w:rsidP="004462AC">
            <w:pPr>
              <w:rPr>
                <w:rFonts w:cstheme="minorHAnsi"/>
                <w:lang w:val="en-GB"/>
              </w:rPr>
            </w:pPr>
            <w:r w:rsidRPr="00B33752">
              <w:rPr>
                <w:rFonts w:cstheme="minorHAnsi"/>
                <w:lang w:val="en-GB"/>
              </w:rPr>
              <w:t xml:space="preserve">Terms shall be negotiated between Tyndall and tenderer based on the results of the acceptance tests. </w:t>
            </w:r>
          </w:p>
          <w:p w14:paraId="43BB6B26" w14:textId="77777777" w:rsidR="004462AC" w:rsidRPr="00B33752" w:rsidRDefault="004462AC" w:rsidP="004462AC">
            <w:pPr>
              <w:rPr>
                <w:rFonts w:cstheme="minorHAnsi"/>
                <w:lang w:val="en-GB"/>
              </w:rPr>
            </w:pPr>
          </w:p>
          <w:p w14:paraId="080A6B8C" w14:textId="77777777" w:rsidR="004462AC" w:rsidRPr="00B33752" w:rsidRDefault="004462AC" w:rsidP="004462AC">
            <w:pPr>
              <w:rPr>
                <w:rFonts w:cstheme="minorHAnsi"/>
                <w:lang w:val="en-GB"/>
              </w:rPr>
            </w:pPr>
            <w:r w:rsidRPr="00B33752">
              <w:rPr>
                <w:rFonts w:cstheme="minorHAnsi"/>
                <w:lang w:val="en-GB"/>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12CC8C10" w14:textId="77777777" w:rsidR="004462AC" w:rsidRPr="00B33752" w:rsidRDefault="004462AC" w:rsidP="004462AC">
            <w:pPr>
              <w:rPr>
                <w:rFonts w:cstheme="minorHAnsi"/>
                <w:lang w:val="en-GB"/>
              </w:rPr>
            </w:pPr>
          </w:p>
          <w:p w14:paraId="11998E1B" w14:textId="4C26101D" w:rsidR="004462AC" w:rsidRPr="00A46FD9" w:rsidRDefault="004462AC" w:rsidP="004462AC">
            <w:pPr>
              <w:spacing w:line="240" w:lineRule="auto"/>
              <w:rPr>
                <w:rFonts w:cstheme="minorHAnsi"/>
                <w:sz w:val="24"/>
                <w:szCs w:val="24"/>
              </w:rPr>
            </w:pPr>
            <w:r w:rsidRPr="00B33752">
              <w:rPr>
                <w:rFonts w:cstheme="minorHAnsi"/>
                <w:lang w:val="en-GB"/>
              </w:rPr>
              <w:t>Please confirm compliance.</w:t>
            </w:r>
          </w:p>
        </w:tc>
      </w:tr>
      <w:tr w:rsidR="004462AC" w:rsidRPr="00A46FD9" w14:paraId="01C59757" w14:textId="77777777" w:rsidTr="00D15B7E">
        <w:trPr>
          <w:trHeight w:val="893"/>
        </w:trPr>
        <w:tc>
          <w:tcPr>
            <w:tcW w:w="992" w:type="dxa"/>
            <w:vMerge/>
            <w:tcBorders>
              <w:left w:val="single" w:sz="4" w:space="0" w:color="auto"/>
              <w:right w:val="single" w:sz="4" w:space="0" w:color="auto"/>
            </w:tcBorders>
            <w:vAlign w:val="center"/>
          </w:tcPr>
          <w:p w14:paraId="0D8EC776"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3986C1CD"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4462AC" w:rsidRPr="00A46FD9" w14:paraId="6F8BFE47" w14:textId="77777777" w:rsidTr="004462AC">
        <w:trPr>
          <w:trHeight w:val="582"/>
        </w:trPr>
        <w:tc>
          <w:tcPr>
            <w:tcW w:w="992" w:type="dxa"/>
            <w:vMerge/>
            <w:tcBorders>
              <w:left w:val="single" w:sz="4" w:space="0" w:color="auto"/>
              <w:bottom w:val="single" w:sz="4" w:space="0" w:color="auto"/>
              <w:right w:val="single" w:sz="4" w:space="0" w:color="auto"/>
            </w:tcBorders>
            <w:vAlign w:val="center"/>
          </w:tcPr>
          <w:p w14:paraId="144B8B1F"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24E5AD" w14:textId="77777777" w:rsidR="004462AC" w:rsidRPr="004462AC" w:rsidRDefault="004462AC" w:rsidP="004462AC">
            <w:pPr>
              <w:spacing w:line="240" w:lineRule="auto"/>
              <w:ind w:right="178"/>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4462AC" w:rsidRPr="00A46FD9" w14:paraId="05ADC595" w14:textId="77777777" w:rsidTr="00D15B7E">
        <w:trPr>
          <w:trHeight w:val="895"/>
        </w:trPr>
        <w:tc>
          <w:tcPr>
            <w:tcW w:w="992" w:type="dxa"/>
            <w:vMerge w:val="restart"/>
            <w:tcBorders>
              <w:top w:val="single" w:sz="4" w:space="0" w:color="auto"/>
              <w:left w:val="single" w:sz="4" w:space="0" w:color="auto"/>
              <w:right w:val="single" w:sz="4" w:space="0" w:color="auto"/>
            </w:tcBorders>
            <w:vAlign w:val="center"/>
          </w:tcPr>
          <w:p w14:paraId="0BF5F41C"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75A29F00" w14:textId="77777777" w:rsidR="004462AC" w:rsidRPr="00A46FD9" w:rsidRDefault="004462AC" w:rsidP="004462AC">
            <w:pPr>
              <w:pStyle w:val="Body"/>
              <w:spacing w:after="0" w:line="240" w:lineRule="auto"/>
              <w:rPr>
                <w:rFonts w:asciiTheme="minorHAnsi" w:hAnsiTheme="minorHAnsi" w:cstheme="minorHAnsi"/>
                <w:sz w:val="24"/>
                <w:szCs w:val="24"/>
              </w:rPr>
            </w:pPr>
            <w:r w:rsidRPr="00A46FD9">
              <w:rPr>
                <w:rFonts w:asciiTheme="minorHAnsi" w:eastAsia="MS Mincho" w:hAnsiTheme="minorHAnsi" w:cstheme="minorHAnsi"/>
                <w:sz w:val="24"/>
                <w:szCs w:val="24"/>
              </w:rPr>
              <w:t xml:space="preserve">A signed certificate for successful Site Acceptance Test (SAT) </w:t>
            </w:r>
            <w:r w:rsidRPr="00A46FD9">
              <w:rPr>
                <w:rFonts w:asciiTheme="minorHAnsi" w:eastAsia="MS Mincho" w:hAnsiTheme="minorHAnsi" w:cstheme="minorHAnsi"/>
                <w:b/>
                <w:bCs/>
                <w:sz w:val="24"/>
                <w:szCs w:val="24"/>
              </w:rPr>
              <w:t>MUST</w:t>
            </w:r>
            <w:r w:rsidRPr="00A46FD9">
              <w:rPr>
                <w:rFonts w:asciiTheme="minorHAnsi" w:eastAsia="MS Mincho" w:hAnsiTheme="minorHAnsi" w:cstheme="minorHAnsi"/>
                <w:sz w:val="24"/>
                <w:szCs w:val="24"/>
              </w:rPr>
              <w:t xml:space="preserve"> be provided upon completion of training delivered by the tenderer on the operation and use of the equipment.</w:t>
            </w:r>
            <w:r w:rsidRPr="00A46FD9">
              <w:rPr>
                <w:rFonts w:asciiTheme="minorHAnsi" w:hAnsiTheme="minorHAnsi" w:cstheme="minorHAnsi"/>
                <w:sz w:val="24"/>
                <w:szCs w:val="24"/>
              </w:rPr>
              <w:t xml:space="preserve"> </w:t>
            </w:r>
          </w:p>
          <w:p w14:paraId="7ABAB21E" w14:textId="77777777" w:rsidR="004462AC" w:rsidRPr="00A46FD9" w:rsidRDefault="004462AC" w:rsidP="004462AC">
            <w:pPr>
              <w:pStyle w:val="Body"/>
              <w:spacing w:after="0" w:line="240" w:lineRule="auto"/>
              <w:rPr>
                <w:rFonts w:asciiTheme="minorHAnsi" w:hAnsiTheme="minorHAnsi" w:cstheme="minorHAnsi"/>
                <w:sz w:val="24"/>
                <w:szCs w:val="24"/>
              </w:rPr>
            </w:pPr>
          </w:p>
          <w:p w14:paraId="6750111F" w14:textId="77777777" w:rsidR="004462AC" w:rsidRPr="00A46FD9" w:rsidRDefault="004462AC" w:rsidP="004462AC">
            <w:pPr>
              <w:spacing w:line="240" w:lineRule="auto"/>
              <w:rPr>
                <w:rFonts w:cstheme="minorHAnsi"/>
                <w:sz w:val="24"/>
                <w:szCs w:val="24"/>
              </w:rPr>
            </w:pPr>
            <w:r w:rsidRPr="00A46FD9">
              <w:rPr>
                <w:rFonts w:cstheme="minorHAnsi"/>
                <w:sz w:val="24"/>
                <w:szCs w:val="24"/>
              </w:rPr>
              <w:t xml:space="preserve">Please confirm and detail. </w:t>
            </w:r>
          </w:p>
        </w:tc>
      </w:tr>
      <w:tr w:rsidR="004462AC" w:rsidRPr="00A46FD9" w14:paraId="13CE6D20" w14:textId="77777777" w:rsidTr="00D15B7E">
        <w:trPr>
          <w:trHeight w:val="893"/>
        </w:trPr>
        <w:tc>
          <w:tcPr>
            <w:tcW w:w="992" w:type="dxa"/>
            <w:vMerge/>
            <w:tcBorders>
              <w:left w:val="single" w:sz="4" w:space="0" w:color="auto"/>
              <w:right w:val="single" w:sz="4" w:space="0" w:color="auto"/>
            </w:tcBorders>
            <w:vAlign w:val="center"/>
          </w:tcPr>
          <w:p w14:paraId="76818725"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622A821D"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4462AC" w:rsidRPr="00A46FD9" w14:paraId="71FB7B93" w14:textId="77777777" w:rsidTr="004462AC">
        <w:trPr>
          <w:trHeight w:val="656"/>
        </w:trPr>
        <w:tc>
          <w:tcPr>
            <w:tcW w:w="992" w:type="dxa"/>
            <w:vMerge/>
            <w:tcBorders>
              <w:left w:val="single" w:sz="4" w:space="0" w:color="auto"/>
              <w:bottom w:val="single" w:sz="4" w:space="0" w:color="auto"/>
              <w:right w:val="single" w:sz="4" w:space="0" w:color="auto"/>
            </w:tcBorders>
            <w:vAlign w:val="center"/>
          </w:tcPr>
          <w:p w14:paraId="713D2F40"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4AA728" w14:textId="77777777" w:rsidR="004462AC" w:rsidRPr="004462AC" w:rsidRDefault="004462AC" w:rsidP="004462AC">
            <w:pPr>
              <w:spacing w:line="240" w:lineRule="auto"/>
              <w:ind w:right="178"/>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4462AC" w:rsidRPr="00A46FD9" w14:paraId="4725FE1B" w14:textId="77777777" w:rsidTr="00D15B7E">
        <w:trPr>
          <w:trHeight w:val="895"/>
        </w:trPr>
        <w:tc>
          <w:tcPr>
            <w:tcW w:w="992" w:type="dxa"/>
            <w:vMerge w:val="restart"/>
            <w:tcBorders>
              <w:top w:val="single" w:sz="4" w:space="0" w:color="auto"/>
              <w:left w:val="single" w:sz="4" w:space="0" w:color="auto"/>
              <w:right w:val="single" w:sz="4" w:space="0" w:color="auto"/>
            </w:tcBorders>
            <w:vAlign w:val="center"/>
          </w:tcPr>
          <w:p w14:paraId="7E7B37E3"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28A72AEF" w14:textId="5EAD89A4" w:rsidR="004462AC" w:rsidRPr="00B33752" w:rsidRDefault="004462AC" w:rsidP="004462AC">
            <w:pPr>
              <w:pStyle w:val="Body"/>
              <w:spacing w:after="0" w:line="240" w:lineRule="auto"/>
              <w:rPr>
                <w:rFonts w:asciiTheme="minorHAnsi" w:eastAsia="MS Mincho" w:hAnsiTheme="minorHAnsi" w:cstheme="minorHAnsi"/>
              </w:rPr>
            </w:pPr>
            <w:r w:rsidRPr="00B33752">
              <w:rPr>
                <w:rFonts w:asciiTheme="minorHAnsi" w:eastAsia="MS Mincho" w:hAnsiTheme="minorHAnsi" w:cstheme="minorHAnsi"/>
              </w:rPr>
              <w:t xml:space="preserve">Tenderers </w:t>
            </w:r>
            <w:r w:rsidRPr="00B33752">
              <w:rPr>
                <w:rFonts w:asciiTheme="minorHAnsi" w:eastAsia="MS Mincho" w:hAnsiTheme="minorHAnsi" w:cstheme="minorHAnsi"/>
                <w:b/>
                <w:bCs/>
              </w:rPr>
              <w:t>MUST</w:t>
            </w:r>
            <w:r w:rsidRPr="00B33752">
              <w:rPr>
                <w:rFonts w:asciiTheme="minorHAnsi" w:eastAsia="MS Mincho" w:hAnsiTheme="minorHAnsi" w:cstheme="minorHAnsi"/>
              </w:rPr>
              <w:t xml:space="preserve"> specify the total footprint and the access clearance requirements for transportation, including packaging from point of delivery to the laboratory. </w:t>
            </w:r>
          </w:p>
          <w:p w14:paraId="3026EC97" w14:textId="77777777" w:rsidR="004462AC" w:rsidRPr="00B33752" w:rsidRDefault="004462AC" w:rsidP="004462AC">
            <w:pPr>
              <w:pStyle w:val="Body"/>
              <w:spacing w:after="0" w:line="240" w:lineRule="auto"/>
              <w:rPr>
                <w:rFonts w:asciiTheme="minorHAnsi" w:eastAsia="MS Mincho" w:hAnsiTheme="minorHAnsi" w:cstheme="minorHAnsi"/>
              </w:rPr>
            </w:pPr>
          </w:p>
          <w:p w14:paraId="581C0CDA" w14:textId="604F278F" w:rsidR="004462AC" w:rsidRPr="00A46FD9" w:rsidRDefault="004462AC" w:rsidP="004462AC">
            <w:pPr>
              <w:spacing w:line="240" w:lineRule="auto"/>
              <w:rPr>
                <w:rFonts w:cstheme="minorHAnsi"/>
                <w:sz w:val="24"/>
                <w:szCs w:val="24"/>
              </w:rPr>
            </w:pPr>
            <w:r w:rsidRPr="00B33752">
              <w:rPr>
                <w:rFonts w:eastAsia="MS Mincho" w:cstheme="minorHAnsi"/>
              </w:rPr>
              <w:t>Please confirm and detail.</w:t>
            </w:r>
          </w:p>
        </w:tc>
      </w:tr>
      <w:tr w:rsidR="004462AC" w:rsidRPr="00A46FD9" w14:paraId="37CE3773" w14:textId="77777777" w:rsidTr="00D15B7E">
        <w:trPr>
          <w:trHeight w:val="893"/>
        </w:trPr>
        <w:tc>
          <w:tcPr>
            <w:tcW w:w="992" w:type="dxa"/>
            <w:vMerge/>
            <w:tcBorders>
              <w:left w:val="single" w:sz="4" w:space="0" w:color="auto"/>
              <w:right w:val="single" w:sz="4" w:space="0" w:color="auto"/>
            </w:tcBorders>
            <w:vAlign w:val="center"/>
          </w:tcPr>
          <w:p w14:paraId="179235C4"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5F255F84"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4462AC" w:rsidRPr="00A46FD9" w14:paraId="067D8E35" w14:textId="77777777" w:rsidTr="004462AC">
        <w:trPr>
          <w:trHeight w:val="667"/>
        </w:trPr>
        <w:tc>
          <w:tcPr>
            <w:tcW w:w="992" w:type="dxa"/>
            <w:vMerge/>
            <w:tcBorders>
              <w:left w:val="single" w:sz="4" w:space="0" w:color="auto"/>
              <w:bottom w:val="single" w:sz="4" w:space="0" w:color="auto"/>
              <w:right w:val="single" w:sz="4" w:space="0" w:color="auto"/>
            </w:tcBorders>
            <w:vAlign w:val="center"/>
          </w:tcPr>
          <w:p w14:paraId="7D321136"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CB4E0A" w14:textId="77777777" w:rsidR="004462AC" w:rsidRPr="004462AC" w:rsidRDefault="004462AC" w:rsidP="004462AC">
            <w:pPr>
              <w:spacing w:line="240" w:lineRule="auto"/>
              <w:ind w:right="178"/>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4462AC" w:rsidRPr="00A46FD9" w14:paraId="78A6D7F6" w14:textId="77777777" w:rsidTr="00D15B7E">
        <w:trPr>
          <w:trHeight w:val="895"/>
        </w:trPr>
        <w:tc>
          <w:tcPr>
            <w:tcW w:w="992" w:type="dxa"/>
            <w:vMerge w:val="restart"/>
            <w:tcBorders>
              <w:top w:val="single" w:sz="4" w:space="0" w:color="auto"/>
              <w:left w:val="single" w:sz="4" w:space="0" w:color="auto"/>
              <w:right w:val="single" w:sz="4" w:space="0" w:color="auto"/>
            </w:tcBorders>
            <w:vAlign w:val="center"/>
          </w:tcPr>
          <w:p w14:paraId="06C51606"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59BD8E97" w14:textId="77777777" w:rsidR="004462AC" w:rsidRPr="00B33752" w:rsidRDefault="004462AC" w:rsidP="004462AC">
            <w:pPr>
              <w:pStyle w:val="Body"/>
              <w:spacing w:after="0" w:line="240" w:lineRule="auto"/>
              <w:rPr>
                <w:rFonts w:asciiTheme="minorHAnsi" w:eastAsia="MS Mincho" w:hAnsiTheme="minorHAnsi" w:cstheme="minorHAnsi"/>
              </w:rPr>
            </w:pPr>
            <w:r w:rsidRPr="00A46FD9">
              <w:rPr>
                <w:rFonts w:cstheme="minorHAnsi"/>
                <w:sz w:val="24"/>
                <w:szCs w:val="24"/>
              </w:rPr>
              <w:t xml:space="preserve"> </w:t>
            </w:r>
            <w:r w:rsidRPr="00B33752">
              <w:rPr>
                <w:rFonts w:asciiTheme="minorHAnsi" w:eastAsia="MS Mincho" w:hAnsiTheme="minorHAnsi" w:cstheme="minorHAnsi"/>
              </w:rPr>
              <w:t xml:space="preserve">All services required for the installation and operation of the system </w:t>
            </w:r>
            <w:r w:rsidRPr="00B33752">
              <w:rPr>
                <w:rFonts w:asciiTheme="minorHAnsi" w:eastAsia="MS Mincho" w:hAnsiTheme="minorHAnsi" w:cstheme="minorHAnsi"/>
                <w:b/>
                <w:bCs/>
              </w:rPr>
              <w:t>MUST</w:t>
            </w:r>
            <w:r w:rsidRPr="00B33752">
              <w:rPr>
                <w:rFonts w:asciiTheme="minorHAnsi" w:eastAsia="MS Mincho" w:hAnsiTheme="minorHAnsi" w:cstheme="minorHAnsi"/>
              </w:rPr>
              <w:t xml:space="preserve"> be clearly stated and the specification detailed.  </w:t>
            </w:r>
          </w:p>
          <w:p w14:paraId="58141796" w14:textId="77777777" w:rsidR="004462AC" w:rsidRPr="00B33752" w:rsidRDefault="004462AC" w:rsidP="004462AC">
            <w:pPr>
              <w:pStyle w:val="Body"/>
              <w:spacing w:after="0" w:line="240" w:lineRule="auto"/>
              <w:rPr>
                <w:rFonts w:asciiTheme="minorHAnsi" w:eastAsia="MS Mincho" w:hAnsiTheme="minorHAnsi" w:cstheme="minorHAnsi"/>
              </w:rPr>
            </w:pPr>
          </w:p>
          <w:p w14:paraId="15D9C271" w14:textId="77777777" w:rsidR="004462AC" w:rsidRPr="00B33752" w:rsidRDefault="004462AC" w:rsidP="004462AC">
            <w:pPr>
              <w:pStyle w:val="Body"/>
              <w:spacing w:after="0" w:line="240" w:lineRule="auto"/>
              <w:rPr>
                <w:rFonts w:asciiTheme="minorHAnsi" w:eastAsia="MS Mincho" w:hAnsiTheme="minorHAnsi" w:cstheme="minorHAnsi"/>
              </w:rPr>
            </w:pPr>
            <w:r w:rsidRPr="00B33752">
              <w:rPr>
                <w:rFonts w:asciiTheme="minorHAnsi" w:eastAsia="MS Mincho" w:hAnsiTheme="minorHAnsi" w:cstheme="minorHAnsi"/>
              </w:rPr>
              <w:t xml:space="preserve">This </w:t>
            </w:r>
            <w:r w:rsidRPr="00B33752">
              <w:rPr>
                <w:rFonts w:asciiTheme="minorHAnsi" w:eastAsia="MS Mincho" w:hAnsiTheme="minorHAnsi" w:cstheme="minorHAnsi"/>
                <w:b/>
                <w:bCs/>
              </w:rPr>
              <w:t>MUST</w:t>
            </w:r>
            <w:r w:rsidRPr="00B33752">
              <w:rPr>
                <w:rFonts w:asciiTheme="minorHAnsi" w:eastAsia="MS Mincho" w:hAnsiTheme="minorHAnsi" w:cstheme="minorHAnsi"/>
              </w:rPr>
              <w:t xml:space="preserve"> include electrical power, water cooling, and gases.  </w:t>
            </w:r>
          </w:p>
          <w:p w14:paraId="5E052092" w14:textId="77777777" w:rsidR="004462AC" w:rsidRPr="00B33752" w:rsidRDefault="004462AC" w:rsidP="004462AC">
            <w:pPr>
              <w:pStyle w:val="Body"/>
              <w:spacing w:after="0" w:line="240" w:lineRule="auto"/>
              <w:rPr>
                <w:rFonts w:asciiTheme="minorHAnsi" w:eastAsia="MS Mincho" w:hAnsiTheme="minorHAnsi" w:cstheme="minorHAnsi"/>
              </w:rPr>
            </w:pPr>
          </w:p>
          <w:p w14:paraId="33951080" w14:textId="05BF71BC" w:rsidR="004462AC" w:rsidRPr="00A46FD9" w:rsidRDefault="004462AC" w:rsidP="004462AC">
            <w:pPr>
              <w:spacing w:line="240" w:lineRule="auto"/>
              <w:rPr>
                <w:rFonts w:cstheme="minorHAnsi"/>
                <w:sz w:val="24"/>
                <w:szCs w:val="24"/>
              </w:rPr>
            </w:pPr>
            <w:r w:rsidRPr="00B33752">
              <w:rPr>
                <w:rFonts w:eastAsia="MS Mincho" w:cstheme="minorHAnsi"/>
              </w:rPr>
              <w:t>Please confirm and detail.</w:t>
            </w:r>
          </w:p>
        </w:tc>
      </w:tr>
      <w:tr w:rsidR="004462AC" w:rsidRPr="00A46FD9" w14:paraId="5DADBC28" w14:textId="77777777" w:rsidTr="00D15B7E">
        <w:trPr>
          <w:trHeight w:val="893"/>
        </w:trPr>
        <w:tc>
          <w:tcPr>
            <w:tcW w:w="992" w:type="dxa"/>
            <w:vMerge/>
            <w:tcBorders>
              <w:left w:val="single" w:sz="4" w:space="0" w:color="auto"/>
              <w:right w:val="single" w:sz="4" w:space="0" w:color="auto"/>
            </w:tcBorders>
            <w:vAlign w:val="center"/>
          </w:tcPr>
          <w:p w14:paraId="33B7F3ED"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331592CE"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4462AC" w:rsidRPr="00A46FD9" w14:paraId="5C50EF7D" w14:textId="77777777" w:rsidTr="004462AC">
        <w:trPr>
          <w:trHeight w:val="632"/>
        </w:trPr>
        <w:tc>
          <w:tcPr>
            <w:tcW w:w="992" w:type="dxa"/>
            <w:vMerge/>
            <w:tcBorders>
              <w:left w:val="single" w:sz="4" w:space="0" w:color="auto"/>
              <w:bottom w:val="single" w:sz="4" w:space="0" w:color="auto"/>
              <w:right w:val="single" w:sz="4" w:space="0" w:color="auto"/>
            </w:tcBorders>
            <w:vAlign w:val="center"/>
          </w:tcPr>
          <w:p w14:paraId="6D1823C5"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212338" w14:textId="77777777" w:rsidR="004462AC" w:rsidRPr="004462AC" w:rsidRDefault="004462AC" w:rsidP="004462AC">
            <w:pPr>
              <w:spacing w:line="240" w:lineRule="auto"/>
              <w:ind w:right="178"/>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4462AC" w:rsidRPr="00A46FD9" w14:paraId="32925216" w14:textId="77777777" w:rsidTr="00D15B7E">
        <w:trPr>
          <w:trHeight w:val="567"/>
        </w:trPr>
        <w:tc>
          <w:tcPr>
            <w:tcW w:w="8930" w:type="dxa"/>
            <w:gridSpan w:val="2"/>
            <w:tcBorders>
              <w:top w:val="single" w:sz="4" w:space="0" w:color="auto"/>
              <w:left w:val="single" w:sz="4" w:space="0" w:color="auto"/>
              <w:bottom w:val="single" w:sz="4" w:space="0" w:color="auto"/>
              <w:right w:val="single" w:sz="4" w:space="0" w:color="auto"/>
            </w:tcBorders>
            <w:shd w:val="clear" w:color="auto" w:fill="DDDDDD"/>
            <w:vAlign w:val="center"/>
            <w:hideMark/>
          </w:tcPr>
          <w:p w14:paraId="28006794" w14:textId="77777777" w:rsidR="004462AC" w:rsidRPr="00A46FD9" w:rsidRDefault="004462AC" w:rsidP="004462AC">
            <w:pPr>
              <w:ind w:right="816"/>
              <w:jc w:val="center"/>
              <w:rPr>
                <w:rFonts w:cstheme="minorHAnsi"/>
                <w:b/>
                <w:bCs/>
                <w:sz w:val="24"/>
                <w:szCs w:val="24"/>
                <w:lang w:eastAsia="en-IE"/>
              </w:rPr>
            </w:pPr>
            <w:r w:rsidRPr="00A46FD9">
              <w:rPr>
                <w:rFonts w:cstheme="minorHAnsi"/>
                <w:b/>
                <w:bCs/>
                <w:sz w:val="24"/>
                <w:szCs w:val="24"/>
                <w:lang w:eastAsia="en-IE"/>
              </w:rPr>
              <w:t>Documentation</w:t>
            </w:r>
          </w:p>
        </w:tc>
      </w:tr>
      <w:tr w:rsidR="004462AC" w:rsidRPr="00A46FD9" w14:paraId="6CFA6BC5" w14:textId="77777777" w:rsidTr="00D15B7E">
        <w:trPr>
          <w:trHeight w:val="1342"/>
        </w:trPr>
        <w:tc>
          <w:tcPr>
            <w:tcW w:w="992" w:type="dxa"/>
            <w:vMerge w:val="restart"/>
            <w:tcBorders>
              <w:top w:val="single" w:sz="4" w:space="0" w:color="auto"/>
              <w:left w:val="single" w:sz="4" w:space="0" w:color="auto"/>
              <w:right w:val="single" w:sz="4" w:space="0" w:color="auto"/>
            </w:tcBorders>
            <w:vAlign w:val="center"/>
          </w:tcPr>
          <w:p w14:paraId="3263EE1C"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40E48155" w14:textId="77777777" w:rsidR="004462AC" w:rsidRPr="00B33752" w:rsidRDefault="004462AC" w:rsidP="004462AC">
            <w:pPr>
              <w:pStyle w:val="Body"/>
              <w:spacing w:after="0" w:line="240" w:lineRule="auto"/>
              <w:rPr>
                <w:rFonts w:asciiTheme="minorHAnsi" w:eastAsia="MS Mincho" w:hAnsiTheme="minorHAnsi" w:cstheme="minorHAnsi"/>
              </w:rPr>
            </w:pPr>
            <w:r w:rsidRPr="00B33752">
              <w:rPr>
                <w:rFonts w:asciiTheme="minorHAnsi" w:eastAsia="MS Mincho" w:hAnsiTheme="minorHAnsi" w:cstheme="minorHAnsi"/>
              </w:rPr>
              <w:t xml:space="preserve">A detailed User Operational Manual for the </w:t>
            </w:r>
            <w:r w:rsidRPr="00B33752">
              <w:rPr>
                <w:rFonts w:asciiTheme="minorHAnsi" w:hAnsiTheme="minorHAnsi" w:cstheme="minorHAnsi"/>
                <w:b/>
                <w:bCs/>
              </w:rPr>
              <w:t>Integrated X-ray Photoelectron Spectroscopy (XPS) System with Collocated Raman Spectroscopy Module</w:t>
            </w:r>
            <w:r w:rsidRPr="00B33752">
              <w:rPr>
                <w:rFonts w:asciiTheme="minorHAnsi" w:hAnsiTheme="minorHAnsi" w:cstheme="minorHAnsi"/>
              </w:rPr>
              <w:t xml:space="preserve"> </w:t>
            </w:r>
            <w:r w:rsidRPr="00B33752">
              <w:rPr>
                <w:rFonts w:asciiTheme="minorHAnsi" w:eastAsia="MS Mincho" w:hAnsiTheme="minorHAnsi" w:cstheme="minorHAnsi"/>
                <w:b/>
                <w:bCs/>
              </w:rPr>
              <w:t>MUST</w:t>
            </w:r>
            <w:r w:rsidRPr="00B33752">
              <w:rPr>
                <w:rFonts w:asciiTheme="minorHAnsi" w:eastAsia="MS Mincho" w:hAnsiTheme="minorHAnsi" w:cstheme="minorHAnsi"/>
              </w:rPr>
              <w:t xml:space="preserve"> be provided.</w:t>
            </w:r>
          </w:p>
          <w:p w14:paraId="5EF398A0"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p>
          <w:p w14:paraId="42331E19" w14:textId="77777777" w:rsidR="004462AC" w:rsidRPr="00A46FD9" w:rsidRDefault="004462AC" w:rsidP="004462AC">
            <w:pPr>
              <w:spacing w:line="240" w:lineRule="auto"/>
              <w:jc w:val="both"/>
              <w:rPr>
                <w:rFonts w:cstheme="minorHAnsi"/>
                <w:sz w:val="24"/>
                <w:szCs w:val="24"/>
              </w:rPr>
            </w:pPr>
            <w:r w:rsidRPr="00A46FD9">
              <w:rPr>
                <w:rFonts w:cstheme="minorHAnsi"/>
                <w:sz w:val="24"/>
                <w:szCs w:val="24"/>
              </w:rPr>
              <w:t>This should include the following.</w:t>
            </w:r>
          </w:p>
          <w:p w14:paraId="3E16751B" w14:textId="77777777" w:rsidR="004462AC" w:rsidRPr="00A46FD9" w:rsidRDefault="004462AC" w:rsidP="004462AC">
            <w:pPr>
              <w:pStyle w:val="ListParagraph"/>
              <w:numPr>
                <w:ilvl w:val="0"/>
                <w:numId w:val="27"/>
              </w:numPr>
              <w:spacing w:before="0" w:after="0" w:line="240" w:lineRule="auto"/>
              <w:contextualSpacing w:val="0"/>
              <w:rPr>
                <w:rFonts w:asciiTheme="minorHAnsi" w:eastAsia="Calibri" w:hAnsiTheme="minorHAnsi" w:cstheme="minorHAnsi"/>
                <w:sz w:val="24"/>
                <w:szCs w:val="24"/>
              </w:rPr>
            </w:pPr>
            <w:r w:rsidRPr="00A46FD9">
              <w:rPr>
                <w:rFonts w:asciiTheme="minorHAnsi" w:eastAsia="Calibri" w:hAnsiTheme="minorHAnsi" w:cstheme="minorHAnsi"/>
                <w:sz w:val="24"/>
                <w:szCs w:val="24"/>
              </w:rPr>
              <w:t>Full electrical and design specifications.</w:t>
            </w:r>
          </w:p>
          <w:p w14:paraId="7E976658" w14:textId="77777777" w:rsidR="004462AC" w:rsidRPr="00A46FD9" w:rsidRDefault="004462AC" w:rsidP="004462AC">
            <w:pPr>
              <w:pStyle w:val="ListParagraph"/>
              <w:numPr>
                <w:ilvl w:val="0"/>
                <w:numId w:val="27"/>
              </w:numPr>
              <w:spacing w:before="0" w:after="0" w:line="240" w:lineRule="auto"/>
              <w:contextualSpacing w:val="0"/>
              <w:jc w:val="both"/>
              <w:rPr>
                <w:rFonts w:asciiTheme="minorHAnsi" w:eastAsia="Calibri" w:hAnsiTheme="minorHAnsi" w:cstheme="minorHAnsi"/>
                <w:sz w:val="24"/>
                <w:szCs w:val="24"/>
              </w:rPr>
            </w:pPr>
            <w:r w:rsidRPr="00A46FD9">
              <w:rPr>
                <w:rFonts w:asciiTheme="minorHAnsi" w:eastAsia="Calibri" w:hAnsiTheme="minorHAnsi" w:cstheme="minorHAnsi"/>
                <w:sz w:val="24"/>
                <w:szCs w:val="24"/>
              </w:rPr>
              <w:t xml:space="preserve">Manuals </w:t>
            </w:r>
            <w:r w:rsidRPr="00A46FD9">
              <w:rPr>
                <w:rFonts w:asciiTheme="minorHAnsi" w:eastAsia="Calibri" w:hAnsiTheme="minorHAnsi" w:cstheme="minorHAnsi"/>
                <w:b/>
                <w:bCs/>
                <w:sz w:val="24"/>
                <w:szCs w:val="24"/>
              </w:rPr>
              <w:t>MUST</w:t>
            </w:r>
            <w:r w:rsidRPr="00A46FD9">
              <w:rPr>
                <w:rFonts w:asciiTheme="minorHAnsi" w:eastAsia="Calibri" w:hAnsiTheme="minorHAnsi" w:cstheme="minorHAnsi"/>
                <w:sz w:val="24"/>
                <w:szCs w:val="24"/>
              </w:rPr>
              <w:t xml:space="preserve"> be supplied in English language.</w:t>
            </w:r>
          </w:p>
          <w:p w14:paraId="113E407F" w14:textId="77777777" w:rsidR="004462AC" w:rsidRPr="00A46FD9" w:rsidRDefault="004462AC" w:rsidP="004462AC">
            <w:pPr>
              <w:pStyle w:val="ListParagraph"/>
              <w:numPr>
                <w:ilvl w:val="0"/>
                <w:numId w:val="27"/>
              </w:numPr>
              <w:spacing w:before="0" w:after="0" w:line="240" w:lineRule="auto"/>
              <w:contextualSpacing w:val="0"/>
              <w:jc w:val="both"/>
              <w:rPr>
                <w:rFonts w:asciiTheme="minorHAnsi" w:eastAsia="MS Mincho" w:hAnsiTheme="minorHAnsi" w:cstheme="minorHAnsi"/>
                <w:sz w:val="24"/>
                <w:szCs w:val="24"/>
              </w:rPr>
            </w:pPr>
            <w:r w:rsidRPr="00A46FD9">
              <w:rPr>
                <w:rFonts w:asciiTheme="minorHAnsi" w:eastAsia="Calibri" w:hAnsiTheme="minorHAnsi" w:cstheme="minorHAnsi"/>
                <w:sz w:val="24"/>
                <w:szCs w:val="24"/>
              </w:rPr>
              <w:t xml:space="preserve">Manuals </w:t>
            </w:r>
            <w:r w:rsidRPr="00A46FD9">
              <w:rPr>
                <w:rFonts w:asciiTheme="minorHAnsi" w:eastAsia="Calibri" w:hAnsiTheme="minorHAnsi" w:cstheme="minorHAnsi"/>
                <w:b/>
                <w:bCs/>
                <w:sz w:val="24"/>
                <w:szCs w:val="24"/>
              </w:rPr>
              <w:t>MUST</w:t>
            </w:r>
            <w:r w:rsidRPr="00A46FD9">
              <w:rPr>
                <w:rFonts w:asciiTheme="minorHAnsi" w:eastAsia="Calibri" w:hAnsiTheme="minorHAnsi" w:cstheme="minorHAnsi"/>
                <w:sz w:val="24"/>
                <w:szCs w:val="24"/>
              </w:rPr>
              <w:t xml:space="preserve"> be provided in hard and softcopy.</w:t>
            </w:r>
          </w:p>
          <w:p w14:paraId="1C3D0BCD" w14:textId="77777777" w:rsidR="004462AC" w:rsidRPr="00A46FD9" w:rsidRDefault="004462AC" w:rsidP="004462AC">
            <w:pPr>
              <w:ind w:right="816"/>
              <w:rPr>
                <w:rFonts w:eastAsia="MS Mincho" w:cstheme="minorHAnsi"/>
                <w:sz w:val="24"/>
                <w:szCs w:val="24"/>
              </w:rPr>
            </w:pPr>
            <w:r w:rsidRPr="00A46FD9">
              <w:rPr>
                <w:rFonts w:cstheme="minorHAnsi"/>
                <w:sz w:val="24"/>
                <w:szCs w:val="24"/>
              </w:rPr>
              <w:t>Please confirm and detail.</w:t>
            </w:r>
          </w:p>
        </w:tc>
      </w:tr>
      <w:tr w:rsidR="004462AC" w:rsidRPr="00A46FD9" w14:paraId="49327C72" w14:textId="77777777" w:rsidTr="00D15B7E">
        <w:trPr>
          <w:trHeight w:val="1340"/>
        </w:trPr>
        <w:tc>
          <w:tcPr>
            <w:tcW w:w="992" w:type="dxa"/>
            <w:vMerge/>
            <w:tcBorders>
              <w:left w:val="single" w:sz="4" w:space="0" w:color="auto"/>
              <w:right w:val="single" w:sz="4" w:space="0" w:color="auto"/>
            </w:tcBorders>
            <w:vAlign w:val="center"/>
          </w:tcPr>
          <w:p w14:paraId="5E055C86"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0EBB798B"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4462AC" w:rsidRPr="00A46FD9" w14:paraId="4BF1030B" w14:textId="77777777" w:rsidTr="004462AC">
        <w:trPr>
          <w:trHeight w:val="775"/>
        </w:trPr>
        <w:tc>
          <w:tcPr>
            <w:tcW w:w="992" w:type="dxa"/>
            <w:vMerge/>
            <w:tcBorders>
              <w:left w:val="single" w:sz="4" w:space="0" w:color="auto"/>
              <w:bottom w:val="single" w:sz="4" w:space="0" w:color="auto"/>
              <w:right w:val="single" w:sz="4" w:space="0" w:color="auto"/>
            </w:tcBorders>
            <w:vAlign w:val="center"/>
          </w:tcPr>
          <w:p w14:paraId="30DD0F09"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B969C25" w14:textId="77777777" w:rsidR="004462AC" w:rsidRPr="004462AC" w:rsidRDefault="004462AC" w:rsidP="004462AC">
            <w:pPr>
              <w:spacing w:line="240" w:lineRule="auto"/>
              <w:ind w:right="178"/>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4462AC" w:rsidRPr="00A46FD9" w14:paraId="31E7A0E3" w14:textId="77777777" w:rsidTr="00D15B7E">
        <w:trPr>
          <w:trHeight w:val="1607"/>
        </w:trPr>
        <w:tc>
          <w:tcPr>
            <w:tcW w:w="992" w:type="dxa"/>
            <w:vMerge w:val="restart"/>
            <w:tcBorders>
              <w:top w:val="single" w:sz="4" w:space="0" w:color="auto"/>
              <w:left w:val="single" w:sz="4" w:space="0" w:color="auto"/>
              <w:right w:val="single" w:sz="4" w:space="0" w:color="auto"/>
            </w:tcBorders>
            <w:vAlign w:val="center"/>
          </w:tcPr>
          <w:p w14:paraId="780EA166"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6452AF2D" w14:textId="77777777" w:rsidR="004462AC" w:rsidRPr="00A46FD9" w:rsidRDefault="004462AC" w:rsidP="004462AC">
            <w:pPr>
              <w:spacing w:line="240" w:lineRule="auto"/>
              <w:jc w:val="both"/>
              <w:rPr>
                <w:rFonts w:cstheme="minorHAnsi"/>
                <w:sz w:val="24"/>
                <w:szCs w:val="24"/>
              </w:rPr>
            </w:pPr>
            <w:r w:rsidRPr="00A46FD9">
              <w:rPr>
                <w:rFonts w:cstheme="minorHAnsi"/>
                <w:sz w:val="24"/>
                <w:szCs w:val="24"/>
              </w:rPr>
              <w:t xml:space="preserve">A maintenance and validation manual for the system </w:t>
            </w:r>
            <w:r w:rsidRPr="00A46FD9">
              <w:rPr>
                <w:rFonts w:cstheme="minorHAnsi"/>
                <w:b/>
                <w:bCs/>
                <w:sz w:val="24"/>
                <w:szCs w:val="24"/>
              </w:rPr>
              <w:t>MUST</w:t>
            </w:r>
            <w:r w:rsidRPr="00A46FD9">
              <w:rPr>
                <w:rFonts w:cstheme="minorHAnsi"/>
                <w:sz w:val="24"/>
                <w:szCs w:val="24"/>
              </w:rPr>
              <w:t xml:space="preserve"> be provided to include the following:</w:t>
            </w:r>
          </w:p>
          <w:p w14:paraId="53174B8E" w14:textId="77777777" w:rsidR="004462AC" w:rsidRPr="00A46FD9" w:rsidRDefault="004462AC" w:rsidP="004462AC">
            <w:pPr>
              <w:pStyle w:val="ListParagraph"/>
              <w:numPr>
                <w:ilvl w:val="0"/>
                <w:numId w:val="26"/>
              </w:numPr>
              <w:spacing w:before="0" w:after="0" w:line="240" w:lineRule="auto"/>
              <w:ind w:right="816"/>
              <w:rPr>
                <w:rFonts w:asciiTheme="minorHAnsi" w:eastAsia="MS Mincho" w:hAnsiTheme="minorHAnsi" w:cstheme="minorHAnsi"/>
                <w:sz w:val="24"/>
                <w:szCs w:val="24"/>
              </w:rPr>
            </w:pPr>
            <w:r w:rsidRPr="00A46FD9">
              <w:rPr>
                <w:rFonts w:asciiTheme="minorHAnsi" w:eastAsia="MS Mincho" w:hAnsiTheme="minorHAnsi" w:cstheme="minorHAnsi"/>
                <w:sz w:val="24"/>
                <w:szCs w:val="24"/>
              </w:rPr>
              <w:t>Cleaning requirements service</w:t>
            </w:r>
          </w:p>
          <w:p w14:paraId="3FBA6A3E" w14:textId="77777777" w:rsidR="004462AC" w:rsidRPr="00A46FD9" w:rsidRDefault="004462AC" w:rsidP="004462AC">
            <w:pPr>
              <w:pStyle w:val="ListParagraph"/>
              <w:numPr>
                <w:ilvl w:val="0"/>
                <w:numId w:val="26"/>
              </w:numPr>
              <w:spacing w:before="0" w:after="0" w:line="240" w:lineRule="auto"/>
              <w:ind w:right="816"/>
              <w:jc w:val="both"/>
              <w:rPr>
                <w:rFonts w:asciiTheme="minorHAnsi" w:eastAsia="MS Mincho" w:hAnsiTheme="minorHAnsi" w:cstheme="minorHAnsi"/>
                <w:sz w:val="24"/>
                <w:szCs w:val="24"/>
              </w:rPr>
            </w:pPr>
            <w:r w:rsidRPr="00A46FD9">
              <w:rPr>
                <w:rFonts w:asciiTheme="minorHAnsi" w:eastAsia="MS Mincho" w:hAnsiTheme="minorHAnsi" w:cstheme="minorHAnsi"/>
                <w:sz w:val="24"/>
                <w:szCs w:val="24"/>
              </w:rPr>
              <w:t>Maintenance and Validation requirements.</w:t>
            </w:r>
          </w:p>
          <w:p w14:paraId="6D8A9653" w14:textId="77777777" w:rsidR="004462AC" w:rsidRPr="00A46FD9" w:rsidRDefault="004462AC" w:rsidP="004462AC">
            <w:pPr>
              <w:pStyle w:val="ListParagraph"/>
              <w:numPr>
                <w:ilvl w:val="0"/>
                <w:numId w:val="26"/>
              </w:numPr>
              <w:spacing w:before="0" w:after="0" w:line="240" w:lineRule="auto"/>
              <w:ind w:right="816"/>
              <w:jc w:val="both"/>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Manuals </w:t>
            </w:r>
            <w:r w:rsidRPr="00A46FD9">
              <w:rPr>
                <w:rFonts w:asciiTheme="minorHAnsi" w:eastAsia="MS Mincho" w:hAnsiTheme="minorHAnsi" w:cstheme="minorHAnsi"/>
                <w:b/>
                <w:sz w:val="24"/>
                <w:szCs w:val="24"/>
              </w:rPr>
              <w:t>MUST</w:t>
            </w:r>
            <w:r w:rsidRPr="00A46FD9">
              <w:rPr>
                <w:rFonts w:asciiTheme="minorHAnsi" w:eastAsia="MS Mincho" w:hAnsiTheme="minorHAnsi" w:cstheme="minorHAnsi"/>
                <w:sz w:val="24"/>
                <w:szCs w:val="24"/>
              </w:rPr>
              <w:t xml:space="preserve"> be supplied in English language. </w:t>
            </w:r>
          </w:p>
          <w:p w14:paraId="78B5EB21" w14:textId="77777777" w:rsidR="004462AC" w:rsidRPr="00A46FD9" w:rsidRDefault="004462AC" w:rsidP="004462AC">
            <w:pPr>
              <w:pStyle w:val="ListParagraph"/>
              <w:numPr>
                <w:ilvl w:val="0"/>
                <w:numId w:val="26"/>
              </w:numPr>
              <w:spacing w:before="0" w:after="0" w:line="240" w:lineRule="auto"/>
              <w:ind w:right="816"/>
              <w:jc w:val="both"/>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Manuals </w:t>
            </w:r>
            <w:r w:rsidRPr="00A46FD9">
              <w:rPr>
                <w:rFonts w:asciiTheme="minorHAnsi" w:eastAsia="MS Mincho" w:hAnsiTheme="minorHAnsi" w:cstheme="minorHAnsi"/>
                <w:b/>
                <w:sz w:val="24"/>
                <w:szCs w:val="24"/>
              </w:rPr>
              <w:t>MUST</w:t>
            </w:r>
            <w:r w:rsidRPr="00A46FD9">
              <w:rPr>
                <w:rFonts w:asciiTheme="minorHAnsi" w:eastAsia="MS Mincho" w:hAnsiTheme="minorHAnsi" w:cstheme="minorHAnsi"/>
                <w:sz w:val="24"/>
                <w:szCs w:val="24"/>
              </w:rPr>
              <w:t xml:space="preserve"> be provided in hard and softcopy where possible.</w:t>
            </w:r>
          </w:p>
          <w:p w14:paraId="760A504A" w14:textId="77777777" w:rsidR="004462AC" w:rsidRPr="00A46FD9" w:rsidRDefault="004462AC" w:rsidP="004462AC">
            <w:pPr>
              <w:ind w:right="816"/>
              <w:contextualSpacing/>
              <w:jc w:val="both"/>
              <w:rPr>
                <w:rFonts w:eastAsia="MS Mincho" w:cstheme="minorHAnsi"/>
                <w:sz w:val="24"/>
                <w:szCs w:val="24"/>
              </w:rPr>
            </w:pPr>
          </w:p>
          <w:p w14:paraId="04B7181A" w14:textId="77777777" w:rsidR="004462AC" w:rsidRPr="00A46FD9" w:rsidRDefault="004462AC" w:rsidP="004462AC">
            <w:pPr>
              <w:ind w:right="816"/>
              <w:contextualSpacing/>
              <w:jc w:val="both"/>
              <w:rPr>
                <w:rFonts w:eastAsia="MS Mincho" w:cstheme="minorHAnsi"/>
                <w:sz w:val="24"/>
                <w:szCs w:val="24"/>
              </w:rPr>
            </w:pPr>
            <w:r w:rsidRPr="00A46FD9">
              <w:rPr>
                <w:rFonts w:eastAsia="MS Mincho" w:cstheme="minorHAnsi"/>
                <w:sz w:val="24"/>
                <w:szCs w:val="24"/>
              </w:rPr>
              <w:t>Please confirm and detail.</w:t>
            </w:r>
          </w:p>
          <w:p w14:paraId="7F24629A" w14:textId="77777777" w:rsidR="004462AC" w:rsidRPr="00A46FD9" w:rsidRDefault="004462AC" w:rsidP="004462AC">
            <w:pPr>
              <w:ind w:right="816"/>
              <w:contextualSpacing/>
              <w:jc w:val="both"/>
              <w:rPr>
                <w:rFonts w:eastAsia="MS Mincho" w:cstheme="minorHAnsi"/>
                <w:sz w:val="24"/>
                <w:szCs w:val="24"/>
              </w:rPr>
            </w:pPr>
          </w:p>
        </w:tc>
      </w:tr>
      <w:tr w:rsidR="004462AC" w:rsidRPr="00A46FD9" w14:paraId="35DCB23C" w14:textId="77777777" w:rsidTr="00D15B7E">
        <w:trPr>
          <w:trHeight w:val="856"/>
        </w:trPr>
        <w:tc>
          <w:tcPr>
            <w:tcW w:w="992" w:type="dxa"/>
            <w:vMerge/>
            <w:tcBorders>
              <w:left w:val="single" w:sz="4" w:space="0" w:color="auto"/>
              <w:right w:val="single" w:sz="4" w:space="0" w:color="auto"/>
            </w:tcBorders>
            <w:vAlign w:val="center"/>
          </w:tcPr>
          <w:p w14:paraId="1E13F085"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7DFEDFCD" w14:textId="77777777" w:rsidR="004462AC" w:rsidRPr="00A46FD9" w:rsidRDefault="004462AC" w:rsidP="004462AC">
            <w:pPr>
              <w:spacing w:line="240" w:lineRule="auto"/>
              <w:jc w:val="both"/>
              <w:rPr>
                <w:rFonts w:cstheme="minorHAnsi"/>
                <w:sz w:val="24"/>
                <w:szCs w:val="24"/>
              </w:rPr>
            </w:pPr>
            <w:r w:rsidRPr="00662246">
              <w:rPr>
                <w:rFonts w:cstheme="minorHAnsi"/>
                <w:i/>
                <w:color w:val="A6A6A6" w:themeColor="background1" w:themeShade="A6"/>
                <w:lang w:val="en-GB"/>
              </w:rPr>
              <w:t>Confirm (Yes / No)</w:t>
            </w:r>
          </w:p>
        </w:tc>
      </w:tr>
      <w:tr w:rsidR="004462AC" w:rsidRPr="00A46FD9" w14:paraId="7069FE52" w14:textId="77777777" w:rsidTr="004462AC">
        <w:trPr>
          <w:trHeight w:val="720"/>
        </w:trPr>
        <w:tc>
          <w:tcPr>
            <w:tcW w:w="992" w:type="dxa"/>
            <w:vMerge/>
            <w:tcBorders>
              <w:left w:val="single" w:sz="4" w:space="0" w:color="auto"/>
              <w:bottom w:val="single" w:sz="4" w:space="0" w:color="auto"/>
              <w:right w:val="single" w:sz="4" w:space="0" w:color="auto"/>
            </w:tcBorders>
            <w:vAlign w:val="center"/>
          </w:tcPr>
          <w:p w14:paraId="6EAE7DE3"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20625B" w14:textId="77777777" w:rsidR="004462AC" w:rsidRPr="004462AC" w:rsidRDefault="004462AC" w:rsidP="004462AC">
            <w:pPr>
              <w:spacing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332E4DB2" w14:textId="77777777" w:rsidTr="00F33BA7">
        <w:trPr>
          <w:trHeight w:val="780"/>
        </w:trPr>
        <w:tc>
          <w:tcPr>
            <w:tcW w:w="992" w:type="dxa"/>
            <w:vMerge w:val="restart"/>
            <w:tcBorders>
              <w:top w:val="single" w:sz="4" w:space="0" w:color="auto"/>
              <w:left w:val="single" w:sz="4" w:space="0" w:color="auto"/>
              <w:right w:val="single" w:sz="4" w:space="0" w:color="auto"/>
            </w:tcBorders>
            <w:vAlign w:val="center"/>
          </w:tcPr>
          <w:p w14:paraId="2D4E71A6"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48E8B67A" w14:textId="77777777" w:rsidR="004462AC" w:rsidRPr="00B33752" w:rsidRDefault="004462AC" w:rsidP="004462AC">
            <w:pPr>
              <w:pStyle w:val="Body"/>
              <w:spacing w:after="0" w:line="240" w:lineRule="auto"/>
              <w:rPr>
                <w:rFonts w:asciiTheme="minorHAnsi" w:eastAsia="MS Mincho" w:hAnsiTheme="minorHAnsi" w:cstheme="minorHAnsi"/>
              </w:rPr>
            </w:pPr>
            <w:r w:rsidRPr="00B33752">
              <w:rPr>
                <w:rFonts w:asciiTheme="minorHAnsi" w:eastAsia="MS Mincho" w:hAnsiTheme="minorHAnsi" w:cstheme="minorHAnsi"/>
              </w:rPr>
              <w:t xml:space="preserve">A Technical Specification for the </w:t>
            </w:r>
            <w:r w:rsidRPr="00B33752">
              <w:rPr>
                <w:rFonts w:asciiTheme="minorHAnsi" w:hAnsiTheme="minorHAnsi" w:cstheme="minorHAnsi"/>
                <w:b/>
                <w:bCs/>
              </w:rPr>
              <w:t>Integrated X-ray Photoelectron Spectroscopy (XPS) System with Collocated Raman Spectroscopy Module</w:t>
            </w:r>
            <w:r w:rsidRPr="00B33752">
              <w:rPr>
                <w:rFonts w:asciiTheme="minorHAnsi" w:eastAsia="MS Mincho" w:hAnsiTheme="minorHAnsi" w:cstheme="minorHAnsi"/>
              </w:rPr>
              <w:t xml:space="preserve"> </w:t>
            </w:r>
            <w:r w:rsidRPr="00B33752">
              <w:rPr>
                <w:rFonts w:asciiTheme="minorHAnsi" w:eastAsia="MS Mincho" w:hAnsiTheme="minorHAnsi" w:cstheme="minorHAnsi"/>
                <w:b/>
                <w:bCs/>
              </w:rPr>
              <w:t>MUST</w:t>
            </w:r>
            <w:r w:rsidRPr="00B33752">
              <w:rPr>
                <w:rFonts w:asciiTheme="minorHAnsi" w:eastAsia="MS Mincho" w:hAnsiTheme="minorHAnsi" w:cstheme="minorHAnsi"/>
              </w:rPr>
              <w:t xml:space="preserve"> be provided covering all major components of the system. </w:t>
            </w:r>
          </w:p>
          <w:p w14:paraId="57F45B53"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p>
          <w:p w14:paraId="54606D39"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The specification </w:t>
            </w:r>
            <w:r w:rsidRPr="00A46FD9">
              <w:rPr>
                <w:rFonts w:asciiTheme="minorHAnsi" w:eastAsia="MS Mincho" w:hAnsiTheme="minorHAnsi" w:cstheme="minorHAnsi"/>
                <w:b/>
                <w:bCs/>
                <w:sz w:val="24"/>
                <w:szCs w:val="24"/>
              </w:rPr>
              <w:t xml:space="preserve">MUST </w:t>
            </w:r>
            <w:r w:rsidRPr="00A46FD9">
              <w:rPr>
                <w:rFonts w:asciiTheme="minorHAnsi" w:eastAsia="MS Mincho" w:hAnsiTheme="minorHAnsi" w:cstheme="minorHAnsi"/>
                <w:sz w:val="24"/>
                <w:szCs w:val="24"/>
              </w:rPr>
              <w:t>be supplied in the English language and at least as soft copy.</w:t>
            </w:r>
          </w:p>
          <w:p w14:paraId="124AF708"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p>
          <w:p w14:paraId="60F3A0C8"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A46FD9">
              <w:rPr>
                <w:rFonts w:asciiTheme="minorHAnsi" w:hAnsiTheme="minorHAnsi" w:cstheme="minorHAnsi"/>
                <w:sz w:val="24"/>
                <w:szCs w:val="24"/>
              </w:rPr>
              <w:t>Please confirm and detail.</w:t>
            </w:r>
          </w:p>
          <w:p w14:paraId="7D6BFF4E"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p>
        </w:tc>
      </w:tr>
      <w:tr w:rsidR="004462AC" w:rsidRPr="00A46FD9" w14:paraId="554D9357" w14:textId="77777777" w:rsidTr="00F33BA7">
        <w:trPr>
          <w:trHeight w:val="780"/>
        </w:trPr>
        <w:tc>
          <w:tcPr>
            <w:tcW w:w="992" w:type="dxa"/>
            <w:vMerge/>
            <w:tcBorders>
              <w:left w:val="single" w:sz="4" w:space="0" w:color="auto"/>
              <w:right w:val="single" w:sz="4" w:space="0" w:color="auto"/>
            </w:tcBorders>
            <w:vAlign w:val="center"/>
          </w:tcPr>
          <w:p w14:paraId="1D303D15"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5EA40480" w14:textId="443B472A" w:rsidR="004462AC" w:rsidRPr="00A46FD9" w:rsidRDefault="004462AC" w:rsidP="004462AC">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4462AC" w:rsidRPr="00A46FD9" w14:paraId="0E0DCF8D" w14:textId="77777777" w:rsidTr="004462AC">
        <w:trPr>
          <w:trHeight w:val="587"/>
        </w:trPr>
        <w:tc>
          <w:tcPr>
            <w:tcW w:w="992" w:type="dxa"/>
            <w:vMerge/>
            <w:tcBorders>
              <w:left w:val="single" w:sz="4" w:space="0" w:color="auto"/>
              <w:bottom w:val="single" w:sz="4" w:space="0" w:color="auto"/>
              <w:right w:val="single" w:sz="4" w:space="0" w:color="auto"/>
            </w:tcBorders>
            <w:vAlign w:val="center"/>
          </w:tcPr>
          <w:p w14:paraId="1C1A5F94"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D1649E" w14:textId="3125F21F" w:rsidR="004462AC" w:rsidRPr="004462AC" w:rsidRDefault="004462AC" w:rsidP="004462AC">
            <w:pPr>
              <w:spacing w:line="240" w:lineRule="auto"/>
              <w:ind w:right="178"/>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4462AC" w:rsidRPr="00A46FD9" w14:paraId="75FF0794"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126770F8"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2565A2A0"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rPr>
            </w:pPr>
            <w:r w:rsidRPr="00A46FD9">
              <w:rPr>
                <w:rFonts w:cstheme="minorHAnsi"/>
                <w:sz w:val="24"/>
                <w:szCs w:val="24"/>
              </w:rPr>
              <w:t xml:space="preserve">Tenderers </w:t>
            </w:r>
            <w:r w:rsidRPr="00A46FD9">
              <w:rPr>
                <w:rFonts w:cstheme="minorHAnsi"/>
                <w:b/>
                <w:sz w:val="24"/>
                <w:szCs w:val="24"/>
                <w:u w:val="single"/>
              </w:rPr>
              <w:t>MUST</w:t>
            </w:r>
            <w:r w:rsidRPr="00A46FD9">
              <w:rPr>
                <w:rFonts w:cstheme="minorHAnsi"/>
                <w:sz w:val="24"/>
                <w:szCs w:val="24"/>
              </w:rPr>
              <w:t xml:space="preserve"> as part of the submission, include soft copies of any relevant testing or compliance certificates for the Goods. </w:t>
            </w:r>
          </w:p>
          <w:p w14:paraId="471CA75F"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rPr>
            </w:pPr>
          </w:p>
          <w:p w14:paraId="314DB9C9"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rPr>
            </w:pPr>
            <w:r w:rsidRPr="00A46FD9">
              <w:rPr>
                <w:rFonts w:cstheme="minorHAnsi"/>
                <w:sz w:val="24"/>
                <w:szCs w:val="24"/>
              </w:rPr>
              <w:t>Please confirm and detail.</w:t>
            </w:r>
          </w:p>
          <w:p w14:paraId="0DDD186F"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rPr>
            </w:pPr>
          </w:p>
        </w:tc>
      </w:tr>
      <w:tr w:rsidR="004462AC" w:rsidRPr="00A46FD9" w14:paraId="512C87A5" w14:textId="77777777" w:rsidTr="00D15B7E">
        <w:trPr>
          <w:trHeight w:val="811"/>
        </w:trPr>
        <w:tc>
          <w:tcPr>
            <w:tcW w:w="992" w:type="dxa"/>
            <w:vMerge/>
            <w:tcBorders>
              <w:left w:val="single" w:sz="4" w:space="0" w:color="auto"/>
              <w:right w:val="single" w:sz="4" w:space="0" w:color="auto"/>
            </w:tcBorders>
            <w:vAlign w:val="center"/>
          </w:tcPr>
          <w:p w14:paraId="53D2ADE1"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vAlign w:val="center"/>
          </w:tcPr>
          <w:p w14:paraId="546566FB"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rPr>
            </w:pPr>
            <w:r w:rsidRPr="00662246">
              <w:rPr>
                <w:rFonts w:cstheme="minorHAnsi"/>
                <w:i/>
                <w:color w:val="A6A6A6" w:themeColor="background1" w:themeShade="A6"/>
                <w:lang w:val="en-GB"/>
              </w:rPr>
              <w:t>Confirm (Yes / No)</w:t>
            </w:r>
          </w:p>
        </w:tc>
      </w:tr>
      <w:tr w:rsidR="004462AC" w:rsidRPr="00A46FD9" w14:paraId="13597BD1" w14:textId="77777777" w:rsidTr="004462AC">
        <w:trPr>
          <w:trHeight w:val="583"/>
        </w:trPr>
        <w:tc>
          <w:tcPr>
            <w:tcW w:w="992" w:type="dxa"/>
            <w:vMerge/>
            <w:tcBorders>
              <w:left w:val="single" w:sz="4" w:space="0" w:color="auto"/>
              <w:bottom w:val="single" w:sz="4" w:space="0" w:color="auto"/>
              <w:right w:val="single" w:sz="4" w:space="0" w:color="auto"/>
            </w:tcBorders>
            <w:vAlign w:val="center"/>
          </w:tcPr>
          <w:p w14:paraId="345CA453" w14:textId="77777777" w:rsidR="004462AC" w:rsidRPr="00A46FD9" w:rsidRDefault="004462AC" w:rsidP="004462AC">
            <w:pPr>
              <w:pStyle w:val="ListParagraph"/>
              <w:numPr>
                <w:ilvl w:val="0"/>
                <w:numId w:val="2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18E6C2" w14:textId="77777777" w:rsidR="004462AC" w:rsidRPr="004462AC" w:rsidRDefault="004462AC" w:rsidP="004462AC">
            <w:pPr>
              <w:spacing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0B52A94A" w14:textId="77777777" w:rsidTr="00D15B7E">
        <w:trPr>
          <w:trHeight w:val="517"/>
        </w:trPr>
        <w:tc>
          <w:tcPr>
            <w:tcW w:w="89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AEFC482" w14:textId="77777777" w:rsidR="004462AC" w:rsidRPr="00D94745" w:rsidRDefault="004462AC" w:rsidP="004462AC">
            <w:pPr>
              <w:spacing w:after="0" w:line="240" w:lineRule="auto"/>
              <w:ind w:left="717" w:right="816"/>
              <w:rPr>
                <w:rFonts w:eastAsia="Calibri" w:cstheme="minorHAnsi"/>
                <w:b/>
                <w:bCs/>
                <w:sz w:val="24"/>
                <w:szCs w:val="24"/>
                <w:lang w:eastAsia="en-IE"/>
              </w:rPr>
            </w:pPr>
            <w:r w:rsidRPr="00A46FD9">
              <w:rPr>
                <w:rFonts w:eastAsia="Calibri" w:cstheme="minorHAnsi"/>
                <w:b/>
                <w:bCs/>
                <w:sz w:val="24"/>
                <w:szCs w:val="24"/>
                <w:lang w:eastAsia="en-IE"/>
              </w:rPr>
              <w:t>Energy &amp; Environmental</w:t>
            </w:r>
          </w:p>
        </w:tc>
      </w:tr>
      <w:tr w:rsidR="004462AC" w:rsidRPr="00A46FD9" w14:paraId="7BCB7513" w14:textId="77777777" w:rsidTr="00D15B7E">
        <w:trPr>
          <w:trHeight w:val="567"/>
        </w:trPr>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52B4F" w14:textId="77777777" w:rsidR="004462AC" w:rsidRPr="00A46FD9" w:rsidRDefault="004462AC" w:rsidP="004462AC">
            <w:pPr>
              <w:tabs>
                <w:tab w:val="left" w:pos="567"/>
              </w:tabs>
              <w:autoSpaceDE w:val="0"/>
              <w:autoSpaceDN w:val="0"/>
              <w:adjustRightInd w:val="0"/>
              <w:spacing w:after="0" w:line="240" w:lineRule="auto"/>
              <w:ind w:right="816"/>
              <w:jc w:val="center"/>
              <w:rPr>
                <w:rFonts w:cstheme="minorHAnsi"/>
                <w:b/>
                <w:bCs/>
                <w:sz w:val="24"/>
                <w:szCs w:val="24"/>
                <w:lang w:eastAsia="en-IE"/>
              </w:rPr>
            </w:pPr>
            <w:r w:rsidRPr="00A46FD9">
              <w:rPr>
                <w:rFonts w:cstheme="minorHAnsi"/>
                <w:b/>
                <w:bCs/>
                <w:sz w:val="24"/>
                <w:szCs w:val="24"/>
                <w:lang w:eastAsia="en-IE"/>
              </w:rPr>
              <w:t>Energy &amp; Environmental Considerations</w:t>
            </w:r>
          </w:p>
        </w:tc>
      </w:tr>
      <w:tr w:rsidR="004462AC" w:rsidRPr="00A46FD9" w14:paraId="143CEFD6" w14:textId="77777777" w:rsidTr="00D15B7E">
        <w:trPr>
          <w:trHeight w:val="811"/>
        </w:trPr>
        <w:tc>
          <w:tcPr>
            <w:tcW w:w="992" w:type="dxa"/>
            <w:vMerge w:val="restart"/>
            <w:tcBorders>
              <w:top w:val="single" w:sz="4" w:space="0" w:color="auto"/>
              <w:left w:val="single" w:sz="4" w:space="0" w:color="auto"/>
              <w:right w:val="single" w:sz="4" w:space="0" w:color="auto"/>
            </w:tcBorders>
            <w:vAlign w:val="center"/>
          </w:tcPr>
          <w:p w14:paraId="47575203"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E1</w:t>
            </w:r>
          </w:p>
        </w:tc>
        <w:tc>
          <w:tcPr>
            <w:tcW w:w="7938" w:type="dxa"/>
            <w:tcBorders>
              <w:top w:val="single" w:sz="4" w:space="0" w:color="auto"/>
              <w:left w:val="single" w:sz="4" w:space="0" w:color="auto"/>
              <w:bottom w:val="single" w:sz="4" w:space="0" w:color="auto"/>
              <w:right w:val="single" w:sz="4" w:space="0" w:color="auto"/>
            </w:tcBorders>
            <w:vAlign w:val="center"/>
          </w:tcPr>
          <w:p w14:paraId="7BF21D85"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A46FD9">
              <w:rPr>
                <w:rFonts w:asciiTheme="minorHAnsi" w:eastAsia="MS Mincho" w:hAnsiTheme="minorHAnsi" w:cstheme="minorHAnsi"/>
                <w:sz w:val="24"/>
                <w:szCs w:val="24"/>
              </w:rPr>
              <w:t>Please outline your company’s commitment to the sustainable life cycle of the tendered equipment in a manner that minimises adverse environmental impacts.</w:t>
            </w:r>
          </w:p>
          <w:p w14:paraId="12636EC1" w14:textId="77777777" w:rsidR="004462AC" w:rsidRPr="00A46FD9" w:rsidRDefault="004462AC" w:rsidP="004462AC">
            <w:pPr>
              <w:tabs>
                <w:tab w:val="left" w:pos="450"/>
              </w:tabs>
              <w:spacing w:after="0" w:line="240" w:lineRule="auto"/>
              <w:ind w:right="816"/>
              <w:rPr>
                <w:rFonts w:cstheme="minorHAnsi"/>
                <w:sz w:val="24"/>
                <w:szCs w:val="24"/>
              </w:rPr>
            </w:pPr>
          </w:p>
          <w:p w14:paraId="0B9CAA46" w14:textId="77777777" w:rsidR="004462AC" w:rsidRPr="00A46FD9" w:rsidRDefault="004462AC" w:rsidP="004462AC">
            <w:pPr>
              <w:tabs>
                <w:tab w:val="left" w:pos="450"/>
              </w:tabs>
              <w:spacing w:after="0" w:line="240" w:lineRule="auto"/>
              <w:ind w:right="816"/>
              <w:rPr>
                <w:rFonts w:cstheme="minorHAnsi"/>
                <w:sz w:val="24"/>
                <w:szCs w:val="24"/>
              </w:rPr>
            </w:pPr>
            <w:r w:rsidRPr="00A46FD9">
              <w:rPr>
                <w:rFonts w:cstheme="minorHAnsi"/>
                <w:sz w:val="24"/>
                <w:szCs w:val="24"/>
                <w:lang w:eastAsia="ja-JP"/>
              </w:rPr>
              <w:t>Please confirm and detail.</w:t>
            </w:r>
          </w:p>
        </w:tc>
      </w:tr>
      <w:tr w:rsidR="004462AC" w:rsidRPr="00A46FD9" w14:paraId="672261D1" w14:textId="77777777" w:rsidTr="00587692">
        <w:trPr>
          <w:trHeight w:val="629"/>
        </w:trPr>
        <w:tc>
          <w:tcPr>
            <w:tcW w:w="992" w:type="dxa"/>
            <w:vMerge/>
            <w:tcBorders>
              <w:left w:val="single" w:sz="4" w:space="0" w:color="auto"/>
              <w:right w:val="single" w:sz="4" w:space="0" w:color="auto"/>
            </w:tcBorders>
            <w:vAlign w:val="center"/>
          </w:tcPr>
          <w:p w14:paraId="00C9A542"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2D59783"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4462AC" w:rsidRPr="00A46FD9" w14:paraId="6F6DC3D7" w14:textId="77777777" w:rsidTr="004462AC">
        <w:trPr>
          <w:trHeight w:val="512"/>
        </w:trPr>
        <w:tc>
          <w:tcPr>
            <w:tcW w:w="992" w:type="dxa"/>
            <w:vMerge/>
            <w:tcBorders>
              <w:left w:val="single" w:sz="4" w:space="0" w:color="auto"/>
              <w:bottom w:val="single" w:sz="4" w:space="0" w:color="auto"/>
              <w:right w:val="single" w:sz="4" w:space="0" w:color="auto"/>
            </w:tcBorders>
            <w:vAlign w:val="center"/>
          </w:tcPr>
          <w:p w14:paraId="2D0F8371"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324AD6" w14:textId="77777777" w:rsidR="004462AC" w:rsidRPr="004462AC" w:rsidRDefault="004462AC" w:rsidP="004462AC">
            <w:pPr>
              <w:spacing w:line="240" w:lineRule="auto"/>
              <w:ind w:right="178"/>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4462AC" w:rsidRPr="00A46FD9" w14:paraId="339BC285" w14:textId="77777777" w:rsidTr="00D15B7E">
        <w:trPr>
          <w:trHeight w:val="1615"/>
        </w:trPr>
        <w:tc>
          <w:tcPr>
            <w:tcW w:w="992" w:type="dxa"/>
            <w:vMerge w:val="restart"/>
            <w:tcBorders>
              <w:top w:val="single" w:sz="4" w:space="0" w:color="auto"/>
              <w:left w:val="single" w:sz="4" w:space="0" w:color="auto"/>
              <w:right w:val="single" w:sz="4" w:space="0" w:color="auto"/>
            </w:tcBorders>
            <w:vAlign w:val="center"/>
          </w:tcPr>
          <w:p w14:paraId="60FEEF9D"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lastRenderedPageBreak/>
              <w:t>E2</w:t>
            </w:r>
          </w:p>
        </w:tc>
        <w:tc>
          <w:tcPr>
            <w:tcW w:w="7938" w:type="dxa"/>
            <w:tcBorders>
              <w:top w:val="single" w:sz="4" w:space="0" w:color="auto"/>
              <w:left w:val="single" w:sz="4" w:space="0" w:color="auto"/>
              <w:bottom w:val="single" w:sz="4" w:space="0" w:color="auto"/>
              <w:right w:val="single" w:sz="4" w:space="0" w:color="auto"/>
            </w:tcBorders>
            <w:vAlign w:val="center"/>
          </w:tcPr>
          <w:p w14:paraId="2F3B3214"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A46FD9">
              <w:rPr>
                <w:rFonts w:asciiTheme="minorHAnsi" w:eastAsia="MS Mincho" w:hAnsiTheme="minorHAnsi" w:cstheme="minorHAnsi"/>
                <w:sz w:val="24"/>
                <w:szCs w:val="24"/>
              </w:rPr>
              <w:t>Energy &amp; Environmental Requirements:</w:t>
            </w:r>
          </w:p>
          <w:p w14:paraId="0CFCED27"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p>
          <w:p w14:paraId="5E22BA5F"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A46FD9">
              <w:rPr>
                <w:rFonts w:asciiTheme="minorHAnsi" w:eastAsia="MS Mincho" w:hAnsiTheme="minorHAnsi" w:cstheme="minorHAnsi"/>
                <w:sz w:val="24"/>
                <w:szCs w:val="24"/>
              </w:rPr>
              <w:t>The Contracting Authority requires the equipment provided to be as energy and economically efficient as possible.</w:t>
            </w:r>
          </w:p>
          <w:p w14:paraId="7554BA1B" w14:textId="77777777" w:rsidR="004462AC" w:rsidRPr="00A46FD9" w:rsidRDefault="004462AC" w:rsidP="004462AC">
            <w:pPr>
              <w:pStyle w:val="Body"/>
              <w:spacing w:after="0" w:line="240" w:lineRule="auto"/>
              <w:rPr>
                <w:rFonts w:asciiTheme="minorHAnsi" w:eastAsia="MS Mincho" w:hAnsiTheme="minorHAnsi" w:cstheme="minorHAnsi"/>
                <w:color w:val="FF0000"/>
                <w:sz w:val="24"/>
                <w:szCs w:val="24"/>
              </w:rPr>
            </w:pPr>
          </w:p>
          <w:p w14:paraId="4E7497B7"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A46FD9">
              <w:rPr>
                <w:rFonts w:asciiTheme="minorHAnsi" w:eastAsia="MS Mincho" w:hAnsiTheme="minorHAnsi" w:cstheme="minorHAnsi"/>
                <w:sz w:val="24"/>
                <w:szCs w:val="24"/>
              </w:rPr>
              <w:t xml:space="preserve">The </w:t>
            </w:r>
            <w:r>
              <w:rPr>
                <w:rFonts w:asciiTheme="minorHAnsi" w:hAnsiTheme="minorHAnsi" w:cstheme="minorHAnsi"/>
                <w:sz w:val="24"/>
                <w:szCs w:val="24"/>
              </w:rPr>
              <w:t>probe station</w:t>
            </w:r>
            <w:r w:rsidRPr="00A46FD9">
              <w:rPr>
                <w:rFonts w:asciiTheme="minorHAnsi" w:hAnsiTheme="minorHAnsi" w:cstheme="minorHAnsi"/>
                <w:sz w:val="24"/>
                <w:szCs w:val="24"/>
              </w:rPr>
              <w:t xml:space="preserve"> </w:t>
            </w:r>
            <w:r w:rsidRPr="00A46FD9">
              <w:rPr>
                <w:rFonts w:asciiTheme="minorHAnsi" w:eastAsia="MS Mincho" w:hAnsiTheme="minorHAnsi" w:cstheme="minorHAnsi"/>
                <w:b/>
                <w:bCs/>
                <w:sz w:val="24"/>
                <w:szCs w:val="24"/>
              </w:rPr>
              <w:t>SHOULD</w:t>
            </w:r>
            <w:r w:rsidRPr="00A46FD9">
              <w:rPr>
                <w:rFonts w:asciiTheme="minorHAnsi" w:eastAsia="MS Mincho" w:hAnsiTheme="minorHAnsi" w:cstheme="minorHAnsi"/>
                <w:sz w:val="24"/>
                <w:szCs w:val="24"/>
              </w:rPr>
              <w:t xml:space="preserve"> have low running costs allowing the equipment to be as energy &amp; economically efficient as possible. </w:t>
            </w:r>
          </w:p>
          <w:p w14:paraId="69ED35B3"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A46FD9">
              <w:rPr>
                <w:rFonts w:asciiTheme="minorHAnsi" w:eastAsia="MS Mincho" w:hAnsiTheme="minorHAnsi" w:cstheme="minorHAnsi"/>
                <w:sz w:val="24"/>
                <w:szCs w:val="24"/>
              </w:rPr>
              <w:t>Please provide details on any “warm-up” times required for the equipment to operate to specification.</w:t>
            </w:r>
          </w:p>
          <w:p w14:paraId="4C31F549" w14:textId="77777777" w:rsidR="004462AC" w:rsidRPr="00A46FD9" w:rsidRDefault="004462AC" w:rsidP="004462AC">
            <w:pPr>
              <w:pStyle w:val="Body"/>
              <w:spacing w:after="0" w:line="240" w:lineRule="auto"/>
              <w:rPr>
                <w:rFonts w:asciiTheme="minorHAnsi" w:eastAsia="MS Mincho" w:hAnsiTheme="minorHAnsi" w:cstheme="minorHAnsi"/>
                <w:sz w:val="24"/>
                <w:szCs w:val="24"/>
                <w:highlight w:val="yellow"/>
              </w:rPr>
            </w:pPr>
            <w:r w:rsidRPr="00A46FD9">
              <w:rPr>
                <w:rFonts w:asciiTheme="minorHAnsi" w:hAnsiTheme="minorHAnsi" w:cstheme="minorHAnsi"/>
                <w:sz w:val="24"/>
                <w:szCs w:val="24"/>
                <w:lang w:eastAsia="ja-JP"/>
              </w:rPr>
              <w:t>Please confirm and detail.</w:t>
            </w:r>
          </w:p>
        </w:tc>
      </w:tr>
      <w:tr w:rsidR="004462AC" w:rsidRPr="00A46FD9" w14:paraId="76BF1C8B" w14:textId="77777777" w:rsidTr="00587692">
        <w:trPr>
          <w:trHeight w:val="604"/>
        </w:trPr>
        <w:tc>
          <w:tcPr>
            <w:tcW w:w="992" w:type="dxa"/>
            <w:vMerge/>
            <w:tcBorders>
              <w:left w:val="single" w:sz="4" w:space="0" w:color="auto"/>
              <w:right w:val="single" w:sz="4" w:space="0" w:color="auto"/>
            </w:tcBorders>
            <w:vAlign w:val="center"/>
          </w:tcPr>
          <w:p w14:paraId="7982295A"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11795503" w14:textId="77777777" w:rsidR="004462AC" w:rsidRPr="00A46FD9" w:rsidRDefault="004462AC" w:rsidP="004462AC">
            <w:pPr>
              <w:pStyle w:val="Body"/>
              <w:spacing w:after="0" w:line="240" w:lineRule="auto"/>
              <w:rPr>
                <w:rFonts w:asciiTheme="minorHAnsi" w:eastAsia="MS Mincho" w:hAnsiTheme="minorHAnsi" w:cstheme="minorHAnsi"/>
                <w:sz w:val="24"/>
                <w:szCs w:val="24"/>
              </w:rPr>
            </w:pPr>
            <w:r w:rsidRPr="00662246">
              <w:rPr>
                <w:rFonts w:cstheme="minorHAnsi"/>
                <w:i/>
                <w:color w:val="A6A6A6" w:themeColor="background1" w:themeShade="A6"/>
              </w:rPr>
              <w:t>Confirm (Yes / No)</w:t>
            </w:r>
          </w:p>
        </w:tc>
      </w:tr>
      <w:tr w:rsidR="004462AC" w:rsidRPr="00A46FD9" w14:paraId="09D221F4" w14:textId="77777777" w:rsidTr="00587692">
        <w:trPr>
          <w:trHeight w:val="759"/>
        </w:trPr>
        <w:tc>
          <w:tcPr>
            <w:tcW w:w="992" w:type="dxa"/>
            <w:vMerge/>
            <w:tcBorders>
              <w:left w:val="single" w:sz="4" w:space="0" w:color="auto"/>
              <w:bottom w:val="single" w:sz="4" w:space="0" w:color="auto"/>
              <w:right w:val="single" w:sz="4" w:space="0" w:color="auto"/>
            </w:tcBorders>
            <w:vAlign w:val="center"/>
          </w:tcPr>
          <w:p w14:paraId="1CB6F324"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9A5C42" w14:textId="77777777" w:rsidR="004462AC" w:rsidRPr="004462AC" w:rsidRDefault="004462AC" w:rsidP="004462AC">
            <w:pPr>
              <w:spacing w:line="240" w:lineRule="auto"/>
              <w:ind w:right="178"/>
              <w:rPr>
                <w:rFonts w:cstheme="minorHAnsi"/>
                <w:i/>
                <w:color w:val="A6A6A6" w:themeColor="background1" w:themeShade="A6"/>
                <w:lang w:val="en-GB"/>
              </w:rPr>
            </w:pPr>
            <w:r w:rsidRPr="004462AC">
              <w:rPr>
                <w:rFonts w:cstheme="minorHAnsi"/>
                <w:i/>
                <w:color w:val="A6A6A6" w:themeColor="background1" w:themeShade="A6"/>
                <w:lang w:val="en-GB"/>
              </w:rPr>
              <w:t>Insert Comment</w:t>
            </w:r>
          </w:p>
        </w:tc>
      </w:tr>
      <w:tr w:rsidR="004462AC" w:rsidRPr="00A46FD9" w14:paraId="36633395" w14:textId="77777777" w:rsidTr="00D15B7E">
        <w:trPr>
          <w:trHeight w:val="1270"/>
        </w:trPr>
        <w:tc>
          <w:tcPr>
            <w:tcW w:w="992" w:type="dxa"/>
            <w:vMerge w:val="restart"/>
            <w:tcBorders>
              <w:top w:val="single" w:sz="4" w:space="0" w:color="auto"/>
              <w:left w:val="single" w:sz="4" w:space="0" w:color="auto"/>
              <w:right w:val="single" w:sz="4" w:space="0" w:color="auto"/>
            </w:tcBorders>
            <w:vAlign w:val="center"/>
          </w:tcPr>
          <w:p w14:paraId="5D6D362D"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E3</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1C44074" w14:textId="77777777" w:rsidR="004462AC" w:rsidRPr="00A46FD9" w:rsidRDefault="004462AC" w:rsidP="004462AC">
            <w:pPr>
              <w:tabs>
                <w:tab w:val="left" w:pos="567"/>
              </w:tabs>
              <w:autoSpaceDE w:val="0"/>
              <w:autoSpaceDN w:val="0"/>
              <w:adjustRightInd w:val="0"/>
              <w:spacing w:after="0" w:line="240" w:lineRule="auto"/>
              <w:rPr>
                <w:rFonts w:eastAsia="MS Mincho" w:cstheme="minorHAnsi"/>
                <w:color w:val="000000"/>
                <w:sz w:val="24"/>
                <w:szCs w:val="24"/>
                <w:bdr w:val="none" w:sz="0" w:space="0" w:color="auto" w:frame="1"/>
                <w:lang w:eastAsia="en-IE"/>
              </w:rPr>
            </w:pPr>
            <w:r w:rsidRPr="00A46FD9">
              <w:rPr>
                <w:rFonts w:eastAsia="MS Mincho" w:cstheme="minorHAnsi"/>
                <w:color w:val="000000"/>
                <w:sz w:val="24"/>
                <w:szCs w:val="24"/>
                <w:bdr w:val="none" w:sz="0" w:space="0" w:color="auto" w:frame="1"/>
                <w:lang w:eastAsia="en-IE"/>
              </w:rPr>
              <w:t xml:space="preserve">Tenderers </w:t>
            </w:r>
            <w:r w:rsidRPr="00A46FD9">
              <w:rPr>
                <w:rFonts w:eastAsia="MS Mincho" w:cstheme="minorHAnsi"/>
                <w:b/>
                <w:bCs/>
                <w:color w:val="000000"/>
                <w:sz w:val="24"/>
                <w:szCs w:val="24"/>
                <w:bdr w:val="none" w:sz="0" w:space="0" w:color="auto" w:frame="1"/>
                <w:lang w:eastAsia="en-IE"/>
              </w:rPr>
              <w:t>SHOULD</w:t>
            </w:r>
            <w:r w:rsidRPr="00A46FD9">
              <w:rPr>
                <w:rFonts w:eastAsia="MS Mincho" w:cstheme="minorHAnsi"/>
                <w:color w:val="000000"/>
                <w:sz w:val="24"/>
                <w:szCs w:val="24"/>
                <w:bdr w:val="none" w:sz="0" w:space="0" w:color="auto" w:frame="1"/>
                <w:lang w:eastAsia="en-IE"/>
              </w:rPr>
              <w:t xml:space="preserve"> provide details of any takeback arrangements they may offer when the equipment reaches end of life and how that may be availed of.</w:t>
            </w:r>
          </w:p>
          <w:p w14:paraId="20E96F65"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lang w:val="en"/>
              </w:rPr>
            </w:pPr>
            <w:r w:rsidRPr="00A46FD9">
              <w:rPr>
                <w:rFonts w:cstheme="minorHAnsi"/>
                <w:sz w:val="24"/>
                <w:szCs w:val="24"/>
                <w:lang w:eastAsia="ja-JP"/>
              </w:rPr>
              <w:t>Please confirm and detail.</w:t>
            </w:r>
          </w:p>
        </w:tc>
      </w:tr>
      <w:tr w:rsidR="004462AC" w:rsidRPr="00A46FD9" w14:paraId="1B272DA1" w14:textId="77777777" w:rsidTr="00D15B7E">
        <w:trPr>
          <w:trHeight w:val="488"/>
        </w:trPr>
        <w:tc>
          <w:tcPr>
            <w:tcW w:w="992" w:type="dxa"/>
            <w:vMerge/>
            <w:tcBorders>
              <w:left w:val="single" w:sz="4" w:space="0" w:color="auto"/>
              <w:right w:val="single" w:sz="4" w:space="0" w:color="auto"/>
            </w:tcBorders>
            <w:vAlign w:val="center"/>
          </w:tcPr>
          <w:p w14:paraId="16BEB652"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2D651D70" w14:textId="77777777" w:rsidR="004462AC" w:rsidRPr="00A46FD9" w:rsidRDefault="004462AC" w:rsidP="004462AC">
            <w:pPr>
              <w:tabs>
                <w:tab w:val="left" w:pos="567"/>
              </w:tabs>
              <w:autoSpaceDE w:val="0"/>
              <w:autoSpaceDN w:val="0"/>
              <w:adjustRightInd w:val="0"/>
              <w:spacing w:after="0" w:line="240" w:lineRule="auto"/>
              <w:rPr>
                <w:rFonts w:eastAsia="MS Mincho" w:cstheme="minorHAnsi"/>
                <w:color w:val="000000"/>
                <w:sz w:val="24"/>
                <w:szCs w:val="24"/>
                <w:bdr w:val="none" w:sz="0" w:space="0" w:color="auto" w:frame="1"/>
                <w:lang w:eastAsia="en-IE"/>
              </w:rPr>
            </w:pPr>
            <w:r w:rsidRPr="00662246">
              <w:rPr>
                <w:rFonts w:cstheme="minorHAnsi"/>
                <w:i/>
                <w:color w:val="A6A6A6" w:themeColor="background1" w:themeShade="A6"/>
                <w:lang w:val="en-GB"/>
              </w:rPr>
              <w:t>Confirm (Yes / No)</w:t>
            </w:r>
          </w:p>
        </w:tc>
      </w:tr>
      <w:tr w:rsidR="004462AC" w:rsidRPr="00A46FD9" w14:paraId="089052EB" w14:textId="77777777" w:rsidTr="00D15B7E">
        <w:trPr>
          <w:trHeight w:val="488"/>
        </w:trPr>
        <w:tc>
          <w:tcPr>
            <w:tcW w:w="992" w:type="dxa"/>
            <w:vMerge/>
            <w:tcBorders>
              <w:left w:val="single" w:sz="4" w:space="0" w:color="auto"/>
              <w:bottom w:val="single" w:sz="4" w:space="0" w:color="auto"/>
              <w:right w:val="single" w:sz="4" w:space="0" w:color="auto"/>
            </w:tcBorders>
            <w:vAlign w:val="center"/>
          </w:tcPr>
          <w:p w14:paraId="490E2818"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24F9CF" w14:textId="77777777" w:rsidR="004462AC" w:rsidRPr="004462AC" w:rsidRDefault="004462AC" w:rsidP="004462AC">
            <w:pPr>
              <w:spacing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337F2EAB" w14:textId="77777777" w:rsidTr="00D15B7E">
        <w:trPr>
          <w:trHeight w:val="647"/>
        </w:trPr>
        <w:tc>
          <w:tcPr>
            <w:tcW w:w="992" w:type="dxa"/>
            <w:vMerge w:val="restart"/>
            <w:tcBorders>
              <w:top w:val="single" w:sz="4" w:space="0" w:color="auto"/>
              <w:left w:val="single" w:sz="4" w:space="0" w:color="auto"/>
              <w:right w:val="single" w:sz="4" w:space="0" w:color="auto"/>
            </w:tcBorders>
            <w:vAlign w:val="center"/>
          </w:tcPr>
          <w:p w14:paraId="23C9B73F"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E4</w:t>
            </w:r>
          </w:p>
        </w:tc>
        <w:tc>
          <w:tcPr>
            <w:tcW w:w="7938" w:type="dxa"/>
            <w:tcBorders>
              <w:top w:val="single" w:sz="4" w:space="0" w:color="auto"/>
              <w:left w:val="single" w:sz="4" w:space="0" w:color="auto"/>
              <w:bottom w:val="single" w:sz="4" w:space="0" w:color="auto"/>
              <w:right w:val="single" w:sz="4" w:space="0" w:color="auto"/>
            </w:tcBorders>
            <w:vAlign w:val="center"/>
            <w:hideMark/>
          </w:tcPr>
          <w:p w14:paraId="0C87B65E"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lang w:val="en"/>
              </w:rPr>
            </w:pPr>
            <w:r w:rsidRPr="00A46FD9">
              <w:rPr>
                <w:rFonts w:cstheme="minorHAnsi"/>
                <w:sz w:val="24"/>
                <w:szCs w:val="24"/>
                <w:lang w:val="en"/>
              </w:rPr>
              <w:t xml:space="preserve">Tenderers </w:t>
            </w:r>
            <w:r w:rsidRPr="00A46FD9">
              <w:rPr>
                <w:rFonts w:eastAsia="MS Mincho" w:cstheme="minorHAnsi"/>
                <w:b/>
                <w:bCs/>
                <w:sz w:val="24"/>
                <w:szCs w:val="24"/>
              </w:rPr>
              <w:t>SHOULD</w:t>
            </w:r>
            <w:r w:rsidRPr="00A46FD9">
              <w:rPr>
                <w:rFonts w:cstheme="minorHAnsi"/>
                <w:sz w:val="24"/>
                <w:szCs w:val="24"/>
                <w:lang w:val="en"/>
              </w:rPr>
              <w:t xml:space="preserve"> indicate typical Energy Consumption during operational time while the equipment is in use.</w:t>
            </w:r>
          </w:p>
          <w:p w14:paraId="4D6BFCC1"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lang w:val="en"/>
              </w:rPr>
            </w:pPr>
          </w:p>
          <w:p w14:paraId="42CC5254"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lang w:val="en"/>
              </w:rPr>
            </w:pPr>
            <w:r w:rsidRPr="00A46FD9">
              <w:rPr>
                <w:rFonts w:cstheme="minorHAnsi"/>
                <w:sz w:val="24"/>
                <w:szCs w:val="24"/>
                <w:lang w:eastAsia="ja-JP"/>
              </w:rPr>
              <w:t>Please confirm and detail.</w:t>
            </w:r>
          </w:p>
        </w:tc>
      </w:tr>
      <w:tr w:rsidR="004462AC" w:rsidRPr="00A46FD9" w14:paraId="17C097C0" w14:textId="77777777" w:rsidTr="00D15B7E">
        <w:trPr>
          <w:trHeight w:val="645"/>
        </w:trPr>
        <w:tc>
          <w:tcPr>
            <w:tcW w:w="992" w:type="dxa"/>
            <w:vMerge/>
            <w:tcBorders>
              <w:left w:val="single" w:sz="4" w:space="0" w:color="auto"/>
              <w:right w:val="single" w:sz="4" w:space="0" w:color="auto"/>
            </w:tcBorders>
            <w:vAlign w:val="center"/>
          </w:tcPr>
          <w:p w14:paraId="312E1AE8"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50CB0661" w14:textId="77777777" w:rsidR="004462AC" w:rsidRPr="00A46FD9" w:rsidRDefault="004462AC" w:rsidP="004462AC">
            <w:pPr>
              <w:tabs>
                <w:tab w:val="left" w:pos="567"/>
              </w:tabs>
              <w:autoSpaceDE w:val="0"/>
              <w:autoSpaceDN w:val="0"/>
              <w:adjustRightInd w:val="0"/>
              <w:spacing w:after="0" w:line="240" w:lineRule="auto"/>
              <w:ind w:right="816"/>
              <w:rPr>
                <w:rFonts w:cstheme="minorHAnsi"/>
                <w:sz w:val="24"/>
                <w:szCs w:val="24"/>
                <w:lang w:val="en"/>
              </w:rPr>
            </w:pPr>
            <w:r w:rsidRPr="00662246">
              <w:rPr>
                <w:rFonts w:cstheme="minorHAnsi"/>
                <w:i/>
                <w:color w:val="A6A6A6" w:themeColor="background1" w:themeShade="A6"/>
                <w:lang w:val="en-GB"/>
              </w:rPr>
              <w:t>Confirm (Yes / No)</w:t>
            </w:r>
          </w:p>
        </w:tc>
      </w:tr>
      <w:tr w:rsidR="004462AC" w:rsidRPr="00A46FD9" w14:paraId="674B9309" w14:textId="77777777" w:rsidTr="00D15B7E">
        <w:trPr>
          <w:trHeight w:val="645"/>
        </w:trPr>
        <w:tc>
          <w:tcPr>
            <w:tcW w:w="992" w:type="dxa"/>
            <w:vMerge/>
            <w:tcBorders>
              <w:left w:val="single" w:sz="4" w:space="0" w:color="auto"/>
              <w:bottom w:val="single" w:sz="4" w:space="0" w:color="auto"/>
              <w:right w:val="single" w:sz="4" w:space="0" w:color="auto"/>
            </w:tcBorders>
            <w:vAlign w:val="center"/>
          </w:tcPr>
          <w:p w14:paraId="528A526D"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8909D9" w14:textId="77777777" w:rsidR="004462AC" w:rsidRPr="004462AC" w:rsidRDefault="004462AC" w:rsidP="004462AC">
            <w:pPr>
              <w:spacing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2CCEC603" w14:textId="77777777" w:rsidTr="00D15B7E">
        <w:trPr>
          <w:trHeight w:val="960"/>
        </w:trPr>
        <w:tc>
          <w:tcPr>
            <w:tcW w:w="992" w:type="dxa"/>
            <w:vMerge w:val="restart"/>
            <w:tcBorders>
              <w:top w:val="single" w:sz="4" w:space="0" w:color="auto"/>
              <w:left w:val="single" w:sz="4" w:space="0" w:color="auto"/>
              <w:right w:val="single" w:sz="4" w:space="0" w:color="auto"/>
            </w:tcBorders>
            <w:vAlign w:val="center"/>
          </w:tcPr>
          <w:p w14:paraId="5954ABDE"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E5</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0523732" w14:textId="77777777" w:rsidR="004462AC" w:rsidRPr="00A46FD9" w:rsidRDefault="004462AC" w:rsidP="004462AC">
            <w:pPr>
              <w:ind w:right="-107"/>
              <w:rPr>
                <w:rFonts w:eastAsia="MS Mincho" w:cstheme="minorHAnsi"/>
                <w:sz w:val="24"/>
                <w:szCs w:val="24"/>
              </w:rPr>
            </w:pPr>
            <w:r w:rsidRPr="00A46FD9">
              <w:rPr>
                <w:rFonts w:cstheme="minorHAnsi"/>
                <w:sz w:val="24"/>
                <w:szCs w:val="24"/>
                <w:lang w:eastAsia="ja-JP"/>
              </w:rPr>
              <w:t>Where possible, use of a standby mode/reduced power mode of operation when the system is not in use.</w:t>
            </w:r>
            <w:r w:rsidRPr="00A46FD9">
              <w:rPr>
                <w:rFonts w:eastAsia="MS Mincho" w:cstheme="minorHAnsi"/>
                <w:sz w:val="24"/>
                <w:szCs w:val="24"/>
              </w:rPr>
              <w:t xml:space="preserve"> </w:t>
            </w:r>
          </w:p>
          <w:p w14:paraId="0D1C40F3" w14:textId="77777777" w:rsidR="004462AC" w:rsidRPr="00A46FD9" w:rsidRDefault="004462AC" w:rsidP="004462AC">
            <w:pPr>
              <w:ind w:right="-107"/>
              <w:rPr>
                <w:rFonts w:eastAsia="MS Mincho" w:cstheme="minorHAnsi"/>
                <w:sz w:val="24"/>
                <w:szCs w:val="24"/>
              </w:rPr>
            </w:pPr>
            <w:r w:rsidRPr="00A46FD9">
              <w:rPr>
                <w:rFonts w:eastAsia="MS Mincho" w:cstheme="minorHAnsi"/>
                <w:sz w:val="24"/>
                <w:szCs w:val="24"/>
              </w:rPr>
              <w:t xml:space="preserve">The tenderer </w:t>
            </w:r>
            <w:r w:rsidRPr="00A46FD9">
              <w:rPr>
                <w:rFonts w:eastAsia="MS Mincho" w:cstheme="minorHAnsi"/>
                <w:b/>
                <w:bCs/>
                <w:sz w:val="24"/>
                <w:szCs w:val="24"/>
              </w:rPr>
              <w:t>SHOULD</w:t>
            </w:r>
            <w:r w:rsidRPr="00A46FD9">
              <w:rPr>
                <w:rFonts w:eastAsia="MS Mincho" w:cstheme="minorHAnsi"/>
                <w:sz w:val="24"/>
                <w:szCs w:val="24"/>
              </w:rPr>
              <w:t xml:space="preserve"> specify the stand-by energy consumption.</w:t>
            </w:r>
          </w:p>
          <w:p w14:paraId="0FF45E35" w14:textId="77777777" w:rsidR="004462AC" w:rsidRPr="00A46FD9" w:rsidRDefault="004462AC" w:rsidP="004462AC">
            <w:pPr>
              <w:ind w:right="-107"/>
              <w:rPr>
                <w:rFonts w:cstheme="minorHAnsi"/>
                <w:sz w:val="24"/>
                <w:szCs w:val="24"/>
                <w:lang w:eastAsia="ja-JP"/>
              </w:rPr>
            </w:pPr>
            <w:r w:rsidRPr="00A46FD9">
              <w:rPr>
                <w:rFonts w:cstheme="minorHAnsi"/>
                <w:sz w:val="24"/>
                <w:szCs w:val="24"/>
                <w:lang w:eastAsia="ja-JP"/>
              </w:rPr>
              <w:t>Please confirm and detail.</w:t>
            </w:r>
          </w:p>
        </w:tc>
      </w:tr>
      <w:tr w:rsidR="004462AC" w:rsidRPr="00A46FD9" w14:paraId="50F28C7A" w14:textId="77777777" w:rsidTr="00587692">
        <w:trPr>
          <w:trHeight w:val="704"/>
        </w:trPr>
        <w:tc>
          <w:tcPr>
            <w:tcW w:w="992" w:type="dxa"/>
            <w:vMerge/>
            <w:tcBorders>
              <w:left w:val="single" w:sz="4" w:space="0" w:color="auto"/>
              <w:right w:val="single" w:sz="4" w:space="0" w:color="auto"/>
            </w:tcBorders>
            <w:vAlign w:val="center"/>
          </w:tcPr>
          <w:p w14:paraId="138F21C2"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750EB995" w14:textId="77777777" w:rsidR="004462AC" w:rsidRPr="00A46FD9" w:rsidRDefault="004462AC" w:rsidP="004462AC">
            <w:pPr>
              <w:ind w:right="-107"/>
              <w:rPr>
                <w:rFonts w:cstheme="minorHAnsi"/>
                <w:sz w:val="24"/>
                <w:szCs w:val="24"/>
                <w:lang w:eastAsia="ja-JP"/>
              </w:rPr>
            </w:pPr>
            <w:r w:rsidRPr="00662246">
              <w:rPr>
                <w:rFonts w:cstheme="minorHAnsi"/>
                <w:i/>
                <w:color w:val="A6A6A6" w:themeColor="background1" w:themeShade="A6"/>
                <w:lang w:val="en-GB"/>
              </w:rPr>
              <w:t>Confirm (Yes / No)</w:t>
            </w:r>
          </w:p>
        </w:tc>
      </w:tr>
      <w:tr w:rsidR="004462AC" w:rsidRPr="00A46FD9" w14:paraId="0C0EE4AC" w14:textId="77777777" w:rsidTr="004462AC">
        <w:trPr>
          <w:trHeight w:val="652"/>
        </w:trPr>
        <w:tc>
          <w:tcPr>
            <w:tcW w:w="992" w:type="dxa"/>
            <w:vMerge/>
            <w:tcBorders>
              <w:left w:val="single" w:sz="4" w:space="0" w:color="auto"/>
              <w:bottom w:val="single" w:sz="4" w:space="0" w:color="auto"/>
              <w:right w:val="single" w:sz="4" w:space="0" w:color="auto"/>
            </w:tcBorders>
            <w:vAlign w:val="center"/>
          </w:tcPr>
          <w:p w14:paraId="04040E33"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A160E4" w14:textId="77777777" w:rsidR="004462AC" w:rsidRPr="004462AC" w:rsidRDefault="004462AC" w:rsidP="004462AC">
            <w:pPr>
              <w:spacing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695DCB4D" w14:textId="77777777" w:rsidTr="005539D9">
        <w:trPr>
          <w:trHeight w:val="953"/>
        </w:trPr>
        <w:tc>
          <w:tcPr>
            <w:tcW w:w="992" w:type="dxa"/>
            <w:vMerge w:val="restart"/>
            <w:tcBorders>
              <w:top w:val="single" w:sz="4" w:space="0" w:color="auto"/>
              <w:left w:val="single" w:sz="4" w:space="0" w:color="auto"/>
              <w:right w:val="single" w:sz="4" w:space="0" w:color="auto"/>
            </w:tcBorders>
            <w:vAlign w:val="center"/>
          </w:tcPr>
          <w:p w14:paraId="326745CB"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lastRenderedPageBreak/>
              <w:t>E6</w:t>
            </w:r>
          </w:p>
        </w:tc>
        <w:tc>
          <w:tcPr>
            <w:tcW w:w="7938" w:type="dxa"/>
            <w:tcBorders>
              <w:top w:val="single" w:sz="4" w:space="0" w:color="auto"/>
              <w:left w:val="single" w:sz="4" w:space="0" w:color="auto"/>
              <w:bottom w:val="single" w:sz="4" w:space="0" w:color="auto"/>
              <w:right w:val="single" w:sz="4" w:space="0" w:color="auto"/>
            </w:tcBorders>
            <w:vAlign w:val="center"/>
            <w:hideMark/>
          </w:tcPr>
          <w:p w14:paraId="3EED5623" w14:textId="77777777" w:rsidR="004462AC" w:rsidRPr="00A46FD9" w:rsidRDefault="004462AC" w:rsidP="004462AC">
            <w:pPr>
              <w:tabs>
                <w:tab w:val="left" w:pos="450"/>
              </w:tabs>
              <w:ind w:right="816"/>
              <w:rPr>
                <w:rFonts w:eastAsia="MS Mincho" w:cstheme="minorHAnsi"/>
                <w:sz w:val="24"/>
                <w:szCs w:val="24"/>
              </w:rPr>
            </w:pPr>
            <w:r w:rsidRPr="00A46FD9">
              <w:rPr>
                <w:rFonts w:eastAsia="MS Mincho" w:cstheme="minorHAnsi"/>
                <w:sz w:val="24"/>
                <w:szCs w:val="24"/>
              </w:rPr>
              <w:t xml:space="preserve">It is </w:t>
            </w:r>
            <w:r w:rsidRPr="00A46FD9">
              <w:rPr>
                <w:rFonts w:eastAsia="MS Mincho" w:cstheme="minorHAnsi"/>
                <w:b/>
                <w:bCs/>
                <w:sz w:val="24"/>
                <w:szCs w:val="24"/>
              </w:rPr>
              <w:t>DESIRABLE</w:t>
            </w:r>
            <w:r w:rsidRPr="00A46FD9">
              <w:rPr>
                <w:rFonts w:eastAsia="MS Mincho" w:cstheme="minorHAnsi"/>
                <w:sz w:val="24"/>
                <w:szCs w:val="24"/>
              </w:rPr>
              <w:t xml:space="preserve"> that all Tender requirement is delivered using environmentally friendly Packaging Materials; packaging, tape, labels and stretch wraps.  Ideally, this packaging </w:t>
            </w:r>
            <w:r w:rsidRPr="00A46FD9">
              <w:rPr>
                <w:rFonts w:eastAsia="MS Mincho" w:cstheme="minorHAnsi"/>
                <w:b/>
                <w:bCs/>
                <w:sz w:val="24"/>
                <w:szCs w:val="24"/>
              </w:rPr>
              <w:t>SHOULD</w:t>
            </w:r>
            <w:r w:rsidRPr="00A46FD9">
              <w:rPr>
                <w:rFonts w:eastAsia="MS Mincho" w:cstheme="minorHAnsi"/>
                <w:sz w:val="24"/>
                <w:szCs w:val="24"/>
              </w:rPr>
              <w:t xml:space="preserve"> avoid any single use plastic and be recovered or at a minimum reusable.</w:t>
            </w:r>
          </w:p>
          <w:p w14:paraId="320E4AF1" w14:textId="77777777" w:rsidR="004462AC" w:rsidRPr="00A46FD9" w:rsidRDefault="004462AC" w:rsidP="004462AC">
            <w:pPr>
              <w:tabs>
                <w:tab w:val="left" w:pos="450"/>
              </w:tabs>
              <w:spacing w:after="0" w:line="240" w:lineRule="auto"/>
              <w:ind w:right="816"/>
              <w:rPr>
                <w:rFonts w:cstheme="minorHAnsi"/>
                <w:sz w:val="24"/>
                <w:szCs w:val="24"/>
              </w:rPr>
            </w:pPr>
            <w:r w:rsidRPr="00A46FD9">
              <w:rPr>
                <w:rFonts w:cstheme="minorHAnsi"/>
                <w:sz w:val="24"/>
                <w:szCs w:val="24"/>
                <w:lang w:eastAsia="ja-JP"/>
              </w:rPr>
              <w:t>Please confirm and detail.</w:t>
            </w:r>
          </w:p>
        </w:tc>
      </w:tr>
      <w:tr w:rsidR="00587692" w:rsidRPr="00A46FD9" w14:paraId="2B23A786" w14:textId="77777777" w:rsidTr="00587692">
        <w:trPr>
          <w:trHeight w:val="721"/>
        </w:trPr>
        <w:tc>
          <w:tcPr>
            <w:tcW w:w="992" w:type="dxa"/>
            <w:vMerge/>
            <w:tcBorders>
              <w:left w:val="single" w:sz="4" w:space="0" w:color="auto"/>
              <w:right w:val="single" w:sz="4" w:space="0" w:color="auto"/>
            </w:tcBorders>
            <w:vAlign w:val="center"/>
          </w:tcPr>
          <w:p w14:paraId="30172BAD" w14:textId="77777777" w:rsidR="00587692" w:rsidRPr="00A46FD9" w:rsidRDefault="00587692" w:rsidP="00587692">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3F362D8" w14:textId="62633607" w:rsidR="00587692" w:rsidRPr="00A46FD9" w:rsidRDefault="00587692" w:rsidP="00587692">
            <w:pPr>
              <w:tabs>
                <w:tab w:val="left" w:pos="450"/>
              </w:tabs>
              <w:ind w:right="816"/>
              <w:rPr>
                <w:rFonts w:eastAsia="MS Mincho" w:cstheme="minorHAnsi"/>
                <w:sz w:val="24"/>
                <w:szCs w:val="24"/>
              </w:rPr>
            </w:pPr>
            <w:r w:rsidRPr="00662246">
              <w:rPr>
                <w:rFonts w:cstheme="minorHAnsi"/>
                <w:i/>
                <w:color w:val="A6A6A6" w:themeColor="background1" w:themeShade="A6"/>
                <w:lang w:val="en-GB"/>
              </w:rPr>
              <w:t>Confirm (Yes / No)</w:t>
            </w:r>
          </w:p>
        </w:tc>
      </w:tr>
      <w:tr w:rsidR="00587692" w:rsidRPr="00A46FD9" w14:paraId="5A142B5D" w14:textId="77777777" w:rsidTr="00587692">
        <w:trPr>
          <w:trHeight w:val="734"/>
        </w:trPr>
        <w:tc>
          <w:tcPr>
            <w:tcW w:w="992" w:type="dxa"/>
            <w:vMerge/>
            <w:tcBorders>
              <w:left w:val="single" w:sz="4" w:space="0" w:color="auto"/>
              <w:bottom w:val="single" w:sz="4" w:space="0" w:color="auto"/>
              <w:right w:val="single" w:sz="4" w:space="0" w:color="auto"/>
            </w:tcBorders>
            <w:vAlign w:val="center"/>
          </w:tcPr>
          <w:p w14:paraId="11DE9C38" w14:textId="77777777" w:rsidR="00587692" w:rsidRPr="00A46FD9" w:rsidRDefault="00587692" w:rsidP="00587692">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1BD056" w14:textId="131CA128" w:rsidR="00587692" w:rsidRPr="00A46FD9" w:rsidRDefault="00587692" w:rsidP="00587692">
            <w:pPr>
              <w:tabs>
                <w:tab w:val="left" w:pos="450"/>
              </w:tabs>
              <w:ind w:right="816"/>
              <w:rPr>
                <w:rFonts w:eastAsia="MS Mincho" w:cstheme="minorHAnsi"/>
                <w:sz w:val="24"/>
                <w:szCs w:val="24"/>
              </w:rPr>
            </w:pPr>
            <w:r>
              <w:rPr>
                <w:rFonts w:cstheme="minorHAnsi"/>
                <w:i/>
                <w:color w:val="A6A6A6" w:themeColor="background1" w:themeShade="A6"/>
                <w:lang w:val="en-GB"/>
              </w:rPr>
              <w:t>Insert Comment</w:t>
            </w:r>
          </w:p>
        </w:tc>
      </w:tr>
      <w:tr w:rsidR="004462AC" w:rsidRPr="00A46FD9" w14:paraId="4FC2842C" w14:textId="77777777" w:rsidTr="00D15B7E">
        <w:trPr>
          <w:trHeight w:val="969"/>
        </w:trPr>
        <w:tc>
          <w:tcPr>
            <w:tcW w:w="992" w:type="dxa"/>
            <w:vMerge w:val="restart"/>
            <w:tcBorders>
              <w:top w:val="single" w:sz="4" w:space="0" w:color="auto"/>
              <w:left w:val="single" w:sz="4" w:space="0" w:color="auto"/>
              <w:right w:val="single" w:sz="4" w:space="0" w:color="auto"/>
            </w:tcBorders>
            <w:vAlign w:val="center"/>
          </w:tcPr>
          <w:p w14:paraId="4E4D3B50"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E7</w:t>
            </w:r>
          </w:p>
        </w:tc>
        <w:tc>
          <w:tcPr>
            <w:tcW w:w="7938" w:type="dxa"/>
            <w:tcBorders>
              <w:top w:val="single" w:sz="4" w:space="0" w:color="auto"/>
              <w:left w:val="single" w:sz="4" w:space="0" w:color="auto"/>
              <w:bottom w:val="single" w:sz="4" w:space="0" w:color="auto"/>
              <w:right w:val="single" w:sz="4" w:space="0" w:color="auto"/>
            </w:tcBorders>
            <w:vAlign w:val="center"/>
            <w:hideMark/>
          </w:tcPr>
          <w:p w14:paraId="03E94CF3" w14:textId="77777777" w:rsidR="004462AC" w:rsidRPr="00A46FD9" w:rsidRDefault="004462AC" w:rsidP="004462AC">
            <w:pPr>
              <w:tabs>
                <w:tab w:val="left" w:pos="567"/>
              </w:tabs>
              <w:autoSpaceDE w:val="0"/>
              <w:autoSpaceDN w:val="0"/>
              <w:adjustRightInd w:val="0"/>
              <w:spacing w:after="0" w:line="240" w:lineRule="auto"/>
              <w:ind w:right="816"/>
              <w:rPr>
                <w:rFonts w:cstheme="minorHAnsi"/>
                <w:bCs/>
                <w:sz w:val="24"/>
                <w:szCs w:val="24"/>
                <w:lang w:eastAsia="ja-JP"/>
              </w:rPr>
            </w:pPr>
            <w:r w:rsidRPr="00A46FD9">
              <w:rPr>
                <w:rFonts w:cstheme="minorHAnsi"/>
                <w:bCs/>
                <w:sz w:val="24"/>
                <w:szCs w:val="24"/>
                <w:lang w:eastAsia="ja-JP"/>
              </w:rPr>
              <w:t xml:space="preserve">Tenderers </w:t>
            </w:r>
            <w:r w:rsidRPr="00A46FD9">
              <w:rPr>
                <w:rFonts w:cstheme="minorHAnsi"/>
                <w:b/>
                <w:bCs/>
                <w:sz w:val="24"/>
                <w:szCs w:val="24"/>
                <w:lang w:eastAsia="ja-JP"/>
              </w:rPr>
              <w:t xml:space="preserve">SHOULD </w:t>
            </w:r>
            <w:r w:rsidRPr="00A46FD9">
              <w:rPr>
                <w:rFonts w:cstheme="minorHAnsi"/>
                <w:bCs/>
                <w:sz w:val="24"/>
                <w:szCs w:val="24"/>
                <w:lang w:eastAsia="ja-JP"/>
              </w:rPr>
              <w:t xml:space="preserve">provide details of expected lifetime of the equipment required. </w:t>
            </w:r>
          </w:p>
          <w:p w14:paraId="2839B46F" w14:textId="77777777" w:rsidR="004462AC" w:rsidRPr="00A46FD9" w:rsidRDefault="004462AC" w:rsidP="004462AC">
            <w:pPr>
              <w:tabs>
                <w:tab w:val="left" w:pos="567"/>
              </w:tabs>
              <w:autoSpaceDE w:val="0"/>
              <w:autoSpaceDN w:val="0"/>
              <w:adjustRightInd w:val="0"/>
              <w:spacing w:after="0" w:line="240" w:lineRule="auto"/>
              <w:ind w:right="816"/>
              <w:rPr>
                <w:rFonts w:eastAsia="Times New Roman" w:cstheme="minorHAnsi"/>
                <w:sz w:val="24"/>
                <w:szCs w:val="24"/>
              </w:rPr>
            </w:pPr>
            <w:r w:rsidRPr="00A46FD9">
              <w:rPr>
                <w:rFonts w:cstheme="minorHAnsi"/>
                <w:bCs/>
                <w:sz w:val="24"/>
                <w:szCs w:val="24"/>
                <w:lang w:eastAsia="ja-JP"/>
              </w:rPr>
              <w:t xml:space="preserve">Tenderers must state how long the model of equipment has been on the market and indicate the expected working life of the proposed models and </w:t>
            </w:r>
            <w:r w:rsidRPr="00A46FD9">
              <w:rPr>
                <w:rFonts w:eastAsia="Times New Roman" w:cstheme="minorHAnsi"/>
                <w:sz w:val="24"/>
                <w:szCs w:val="24"/>
              </w:rPr>
              <w:t>longevity of equipment, etc.</w:t>
            </w:r>
          </w:p>
          <w:p w14:paraId="48CBDBF8" w14:textId="77777777" w:rsidR="004462AC" w:rsidRPr="00A46FD9" w:rsidRDefault="004462AC" w:rsidP="004462AC">
            <w:pPr>
              <w:tabs>
                <w:tab w:val="left" w:pos="567"/>
              </w:tabs>
              <w:autoSpaceDE w:val="0"/>
              <w:autoSpaceDN w:val="0"/>
              <w:adjustRightInd w:val="0"/>
              <w:spacing w:after="0" w:line="240" w:lineRule="auto"/>
              <w:ind w:right="816"/>
              <w:rPr>
                <w:rFonts w:cstheme="minorHAnsi"/>
                <w:bCs/>
                <w:sz w:val="24"/>
                <w:szCs w:val="24"/>
                <w:lang w:eastAsia="ja-JP"/>
              </w:rPr>
            </w:pPr>
            <w:r w:rsidRPr="00A46FD9">
              <w:rPr>
                <w:rFonts w:cstheme="minorHAnsi"/>
                <w:sz w:val="24"/>
                <w:szCs w:val="24"/>
                <w:lang w:eastAsia="ja-JP"/>
              </w:rPr>
              <w:t>Please confirm and detail.</w:t>
            </w:r>
          </w:p>
        </w:tc>
      </w:tr>
      <w:tr w:rsidR="004462AC" w:rsidRPr="00A46FD9" w14:paraId="2D081A53" w14:textId="77777777" w:rsidTr="00587692">
        <w:trPr>
          <w:trHeight w:val="724"/>
        </w:trPr>
        <w:tc>
          <w:tcPr>
            <w:tcW w:w="992" w:type="dxa"/>
            <w:vMerge/>
            <w:tcBorders>
              <w:left w:val="single" w:sz="4" w:space="0" w:color="auto"/>
              <w:right w:val="single" w:sz="4" w:space="0" w:color="auto"/>
            </w:tcBorders>
            <w:vAlign w:val="center"/>
          </w:tcPr>
          <w:p w14:paraId="745565F8"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vAlign w:val="center"/>
          </w:tcPr>
          <w:p w14:paraId="0B35E112" w14:textId="7C983396" w:rsidR="004462AC" w:rsidRPr="00A46FD9" w:rsidRDefault="004462AC" w:rsidP="004462AC">
            <w:pPr>
              <w:tabs>
                <w:tab w:val="left" w:pos="567"/>
              </w:tabs>
              <w:autoSpaceDE w:val="0"/>
              <w:autoSpaceDN w:val="0"/>
              <w:adjustRightInd w:val="0"/>
              <w:spacing w:after="0" w:line="240" w:lineRule="auto"/>
              <w:ind w:right="816"/>
              <w:rPr>
                <w:rFonts w:cstheme="minorHAnsi"/>
                <w:bCs/>
                <w:sz w:val="24"/>
                <w:szCs w:val="24"/>
                <w:lang w:eastAsia="ja-JP"/>
              </w:rPr>
            </w:pPr>
            <w:r w:rsidRPr="00662246">
              <w:rPr>
                <w:rFonts w:cstheme="minorHAnsi"/>
                <w:i/>
                <w:color w:val="A6A6A6" w:themeColor="background1" w:themeShade="A6"/>
                <w:lang w:val="en-GB"/>
              </w:rPr>
              <w:t>Confirm (Yes / No)</w:t>
            </w:r>
          </w:p>
        </w:tc>
      </w:tr>
      <w:tr w:rsidR="004462AC" w:rsidRPr="00A46FD9" w14:paraId="2068B329" w14:textId="77777777" w:rsidTr="004462AC">
        <w:trPr>
          <w:trHeight w:val="692"/>
        </w:trPr>
        <w:tc>
          <w:tcPr>
            <w:tcW w:w="992" w:type="dxa"/>
            <w:vMerge/>
            <w:tcBorders>
              <w:left w:val="single" w:sz="4" w:space="0" w:color="auto"/>
              <w:bottom w:val="single" w:sz="4" w:space="0" w:color="auto"/>
              <w:right w:val="single" w:sz="4" w:space="0" w:color="auto"/>
            </w:tcBorders>
            <w:vAlign w:val="center"/>
          </w:tcPr>
          <w:p w14:paraId="2AE6B121" w14:textId="77777777" w:rsidR="004462AC" w:rsidRPr="00A46FD9" w:rsidRDefault="004462AC" w:rsidP="004462AC">
            <w:pPr>
              <w:pStyle w:val="ListParagraph"/>
              <w:tabs>
                <w:tab w:val="left" w:pos="567"/>
              </w:tabs>
              <w:autoSpaceDE w:val="0"/>
              <w:autoSpaceDN w:val="0"/>
              <w:adjustRightInd w:val="0"/>
              <w:ind w:left="170"/>
              <w:rPr>
                <w:rFonts w:asciiTheme="minorHAnsi" w:hAnsiTheme="minorHAnsi" w:cstheme="minorHAnsi"/>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2603B2" w14:textId="75FFFBB3" w:rsidR="004462AC" w:rsidRPr="004462AC" w:rsidRDefault="004462AC" w:rsidP="004462AC">
            <w:pPr>
              <w:spacing w:line="240" w:lineRule="auto"/>
              <w:ind w:right="178"/>
              <w:rPr>
                <w:rFonts w:cstheme="minorHAnsi"/>
                <w:i/>
                <w:color w:val="A6A6A6" w:themeColor="background1" w:themeShade="A6"/>
                <w:lang w:val="en-GB"/>
              </w:rPr>
            </w:pPr>
            <w:r>
              <w:rPr>
                <w:rFonts w:cstheme="minorHAnsi"/>
                <w:i/>
                <w:color w:val="A6A6A6" w:themeColor="background1" w:themeShade="A6"/>
                <w:lang w:val="en-GB"/>
              </w:rPr>
              <w:t>Insert Comment</w:t>
            </w:r>
          </w:p>
        </w:tc>
      </w:tr>
      <w:tr w:rsidR="004462AC" w:rsidRPr="00A46FD9" w14:paraId="09FCFE90" w14:textId="77777777" w:rsidTr="00D15B7E">
        <w:trPr>
          <w:trHeight w:val="1020"/>
        </w:trPr>
        <w:tc>
          <w:tcPr>
            <w:tcW w:w="8930"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6BADEA28" w14:textId="77777777" w:rsidR="004462AC" w:rsidRPr="00D94745" w:rsidRDefault="004462AC" w:rsidP="004462AC">
            <w:pPr>
              <w:tabs>
                <w:tab w:val="left" w:pos="567"/>
              </w:tabs>
              <w:autoSpaceDE w:val="0"/>
              <w:autoSpaceDN w:val="0"/>
              <w:adjustRightInd w:val="0"/>
              <w:spacing w:after="0" w:line="240" w:lineRule="auto"/>
              <w:ind w:left="717" w:right="816"/>
              <w:rPr>
                <w:rFonts w:cstheme="minorHAnsi"/>
                <w:b/>
                <w:i/>
                <w:iCs/>
                <w:sz w:val="24"/>
                <w:szCs w:val="24"/>
                <w:highlight w:val="lightGray"/>
              </w:rPr>
            </w:pPr>
            <w:r w:rsidRPr="00A46FD9">
              <w:rPr>
                <w:rFonts w:cstheme="minorHAnsi"/>
                <w:b/>
                <w:i/>
                <w:iCs/>
                <w:sz w:val="24"/>
                <w:szCs w:val="24"/>
                <w:highlight w:val="lightGray"/>
              </w:rPr>
              <w:t>Ultimate Cost. (Refer to Appendix 2: Pricing Schedule for Completion)</w:t>
            </w:r>
          </w:p>
        </w:tc>
      </w:tr>
    </w:tbl>
    <w:p w14:paraId="01D8DFC8" w14:textId="77777777" w:rsidR="00350ADF" w:rsidRDefault="00350ADF" w:rsidP="00C82952">
      <w:pPr>
        <w:rPr>
          <w:b/>
          <w:bCs/>
          <w:i/>
          <w:iCs/>
          <w:sz w:val="24"/>
          <w:szCs w:val="24"/>
          <w:lang w:val="en-GB"/>
        </w:rPr>
      </w:pPr>
    </w:p>
    <w:p w14:paraId="460338C0" w14:textId="77777777" w:rsidR="00587692" w:rsidRDefault="00587692" w:rsidP="00C82952">
      <w:pPr>
        <w:rPr>
          <w:b/>
          <w:bCs/>
          <w:i/>
          <w:iCs/>
          <w:sz w:val="24"/>
          <w:szCs w:val="24"/>
          <w:lang w:val="en-GB"/>
        </w:rPr>
      </w:pPr>
    </w:p>
    <w:p w14:paraId="4833F38F" w14:textId="77777777" w:rsidR="00587692" w:rsidRPr="00110474" w:rsidRDefault="00587692" w:rsidP="00C82952">
      <w:pPr>
        <w:rPr>
          <w:b/>
          <w:bCs/>
          <w:i/>
          <w:iCs/>
          <w:sz w:val="24"/>
          <w:szCs w:val="24"/>
          <w:lang w:val="en-GB"/>
        </w:rPr>
      </w:pPr>
    </w:p>
    <w:p w14:paraId="6EA32B98" w14:textId="77777777" w:rsidR="00C82952" w:rsidRPr="00110474" w:rsidRDefault="00C82952" w:rsidP="00DC4E6B">
      <w:pPr>
        <w:spacing w:line="360" w:lineRule="auto"/>
        <w:rPr>
          <w:rFonts w:cstheme="minorHAnsi"/>
          <w:b/>
          <w:lang w:val="en-GB"/>
        </w:rPr>
      </w:pPr>
    </w:p>
    <w:tbl>
      <w:tblPr>
        <w:tblStyle w:val="TableGrid1"/>
        <w:tblW w:w="4925" w:type="pct"/>
        <w:jc w:val="center"/>
        <w:tblLook w:val="04A0" w:firstRow="1" w:lastRow="0" w:firstColumn="1" w:lastColumn="0" w:noHBand="0" w:noVBand="1"/>
      </w:tblPr>
      <w:tblGrid>
        <w:gridCol w:w="9210"/>
      </w:tblGrid>
      <w:tr w:rsidR="000C2D59" w:rsidRPr="00110474" w14:paraId="172CF010" w14:textId="77777777" w:rsidTr="00F90F14">
        <w:trPr>
          <w:trHeight w:val="396"/>
          <w:jc w:val="center"/>
        </w:trPr>
        <w:tc>
          <w:tcPr>
            <w:tcW w:w="5000" w:type="pct"/>
            <w:shd w:val="clear" w:color="auto" w:fill="F2F2F2" w:themeFill="background1" w:themeFillShade="F2"/>
            <w:vAlign w:val="center"/>
          </w:tcPr>
          <w:p w14:paraId="4BBFC672" w14:textId="77777777" w:rsidR="000C2D59" w:rsidRPr="00110474" w:rsidRDefault="000C2D59" w:rsidP="007F4542">
            <w:pPr>
              <w:spacing w:line="360" w:lineRule="auto"/>
              <w:jc w:val="center"/>
              <w:rPr>
                <w:rFonts w:cstheme="minorHAnsi"/>
                <w:b/>
                <w:i/>
                <w:sz w:val="24"/>
                <w:szCs w:val="24"/>
                <w:lang w:val="en-GB"/>
              </w:rPr>
            </w:pPr>
            <w:r w:rsidRPr="00110474">
              <w:rPr>
                <w:rFonts w:cstheme="minorHAnsi"/>
                <w:b/>
                <w:sz w:val="24"/>
                <w:szCs w:val="24"/>
                <w:lang w:val="en-GB"/>
              </w:rPr>
              <w:t>Notes to Tenderer</w:t>
            </w:r>
          </w:p>
        </w:tc>
      </w:tr>
      <w:tr w:rsidR="000C2D59" w:rsidRPr="00110474" w14:paraId="7B4DF8C3" w14:textId="77777777" w:rsidTr="00F90F14">
        <w:trPr>
          <w:trHeight w:val="1751"/>
          <w:jc w:val="center"/>
        </w:trPr>
        <w:tc>
          <w:tcPr>
            <w:tcW w:w="5000" w:type="pct"/>
            <w:shd w:val="clear" w:color="auto" w:fill="F2F2F2" w:themeFill="background1" w:themeFillShade="F2"/>
            <w:vAlign w:val="center"/>
          </w:tcPr>
          <w:p w14:paraId="320257D3" w14:textId="77777777" w:rsidR="000C2D59" w:rsidRPr="00110474" w:rsidRDefault="000C2D59" w:rsidP="007F4542">
            <w:pPr>
              <w:spacing w:line="360" w:lineRule="auto"/>
              <w:rPr>
                <w:rFonts w:cstheme="minorHAnsi"/>
                <w:b/>
                <w:sz w:val="24"/>
                <w:szCs w:val="24"/>
                <w:lang w:val="en-GB"/>
              </w:rPr>
            </w:pPr>
            <w:r w:rsidRPr="00110474">
              <w:rPr>
                <w:rFonts w:cstheme="minorHAnsi"/>
                <w:b/>
                <w:sz w:val="24"/>
                <w:szCs w:val="24"/>
                <w:lang w:val="en-GB"/>
              </w:rPr>
              <w:t>Risk and Title</w:t>
            </w:r>
          </w:p>
          <w:p w14:paraId="1EF01478" w14:textId="77777777" w:rsidR="000C2D59" w:rsidRPr="00110474" w:rsidRDefault="000C2D59" w:rsidP="00F90F14">
            <w:pPr>
              <w:spacing w:line="360" w:lineRule="auto"/>
              <w:ind w:left="22"/>
              <w:rPr>
                <w:rFonts w:cstheme="minorHAnsi"/>
                <w:b/>
                <w:sz w:val="24"/>
                <w:szCs w:val="24"/>
                <w:lang w:val="en-GB"/>
              </w:rPr>
            </w:pPr>
            <w:r w:rsidRPr="00110474">
              <w:rPr>
                <w:rFonts w:cstheme="minorHAnsi"/>
                <w:sz w:val="24"/>
                <w:szCs w:val="24"/>
                <w:lang w:val="en-GB"/>
              </w:rPr>
              <w:t>Any equipment provided in this contract shall be with an unencumbered title and the Contracting Authority reserves the right to use any successfully contracted equipment for any purpose including commercial purposes as it may require</w:t>
            </w:r>
          </w:p>
        </w:tc>
      </w:tr>
      <w:tr w:rsidR="000C2D59" w:rsidRPr="00110474" w14:paraId="506C5F38" w14:textId="77777777" w:rsidTr="00F90F14">
        <w:trPr>
          <w:trHeight w:val="983"/>
          <w:jc w:val="center"/>
        </w:trPr>
        <w:tc>
          <w:tcPr>
            <w:tcW w:w="5000" w:type="pct"/>
            <w:shd w:val="clear" w:color="auto" w:fill="F2F2F2" w:themeFill="background1" w:themeFillShade="F2"/>
            <w:vAlign w:val="center"/>
          </w:tcPr>
          <w:p w14:paraId="794D4161" w14:textId="77777777" w:rsidR="000C2D59" w:rsidRPr="00110474" w:rsidRDefault="000C2D59" w:rsidP="007F4542">
            <w:pPr>
              <w:spacing w:line="360" w:lineRule="auto"/>
              <w:rPr>
                <w:rFonts w:cstheme="minorHAnsi"/>
                <w:b/>
                <w:sz w:val="24"/>
                <w:szCs w:val="24"/>
                <w:lang w:val="en-GB"/>
              </w:rPr>
            </w:pPr>
            <w:r w:rsidRPr="00110474">
              <w:rPr>
                <w:rFonts w:cstheme="minorHAnsi"/>
                <w:b/>
                <w:sz w:val="24"/>
                <w:szCs w:val="24"/>
                <w:lang w:val="en-GB"/>
              </w:rPr>
              <w:t>TAXATION – RCT</w:t>
            </w:r>
          </w:p>
          <w:p w14:paraId="23D21FD9" w14:textId="77777777" w:rsidR="000C2D59" w:rsidRPr="00110474" w:rsidRDefault="000C2D59" w:rsidP="007F4542">
            <w:pPr>
              <w:spacing w:line="360" w:lineRule="auto"/>
              <w:rPr>
                <w:rFonts w:cstheme="minorHAnsi"/>
                <w:b/>
                <w:sz w:val="24"/>
                <w:szCs w:val="24"/>
                <w:lang w:val="en-GB"/>
              </w:rPr>
            </w:pPr>
            <w:r w:rsidRPr="00110474">
              <w:rPr>
                <w:rFonts w:cstheme="minorHAnsi"/>
                <w:sz w:val="24"/>
                <w:szCs w:val="24"/>
                <w:lang w:val="en-GB"/>
              </w:rPr>
              <w:lastRenderedPageBreak/>
              <w:t>Relevant Contracts Tax (RCT) is a withholding tax system that operates in the construction sector. Where a principal contractor in that sector makes a “relevant payment” to a subcontractor, RCT must be operated. Please be advised that University College Cork (“UCC”) is a principal contractor for RCT purposes. If the equipment provided to UCC are deemed to fall within the scope of RCT, then UCC will be obliged to withhold this tax and pay it over to Irish Revenue. There are three withholding tax rates in the new electronic RCT system: 0%, 20% &amp; 35%. In general, the 35% rate will be applied to subcontractors who are not known to Irish Revenue and to subcontractors where Irish Revenue consider that these subcontractors have compliance issues which have not been addressed. Please note that this is a complex area and it will not always be obvious from the outset as to whether a particular contract might fall within the scope of RCT. This will be dependent on the circumstances relating to each specific contract awarded.  In some instances, contracts relating to the supply and installation of equipment may fall within the scope of RCT. For more information on RCT, please see links to the Irish Revenue website below:</w:t>
            </w:r>
          </w:p>
          <w:p w14:paraId="4F1C9A2D" w14:textId="77777777" w:rsidR="000C2D59" w:rsidRPr="00110474" w:rsidRDefault="000C2D59" w:rsidP="001153B5">
            <w:pPr>
              <w:numPr>
                <w:ilvl w:val="0"/>
                <w:numId w:val="10"/>
              </w:numPr>
              <w:spacing w:after="200" w:line="360" w:lineRule="auto"/>
              <w:rPr>
                <w:rFonts w:cstheme="minorHAnsi"/>
                <w:sz w:val="24"/>
                <w:szCs w:val="24"/>
                <w:lang w:val="en-GB"/>
              </w:rPr>
            </w:pPr>
            <w:r w:rsidRPr="00110474">
              <w:rPr>
                <w:rFonts w:cstheme="minorHAnsi"/>
                <w:sz w:val="24"/>
                <w:szCs w:val="24"/>
                <w:lang w:val="en-GB"/>
              </w:rPr>
              <w:t>RCT for subcontractors</w:t>
            </w:r>
          </w:p>
          <w:p w14:paraId="1753A217" w14:textId="77777777" w:rsidR="000C2D59" w:rsidRPr="00110474" w:rsidRDefault="000C2D59" w:rsidP="001153B5">
            <w:pPr>
              <w:numPr>
                <w:ilvl w:val="0"/>
                <w:numId w:val="10"/>
              </w:numPr>
              <w:spacing w:after="200" w:line="360" w:lineRule="auto"/>
              <w:rPr>
                <w:rFonts w:cstheme="minorHAnsi"/>
                <w:sz w:val="24"/>
                <w:szCs w:val="24"/>
                <w:lang w:val="en-GB"/>
              </w:rPr>
            </w:pPr>
            <w:r w:rsidRPr="00110474">
              <w:rPr>
                <w:rFonts w:cstheme="minorHAnsi"/>
                <w:sz w:val="24"/>
                <w:szCs w:val="24"/>
                <w:lang w:val="en-GB"/>
              </w:rPr>
              <w:t>http://www.revenue.ie/en/tax/rct/subcontractor.html</w:t>
            </w:r>
          </w:p>
          <w:p w14:paraId="7E7E1BDA" w14:textId="77777777" w:rsidR="000C2D59" w:rsidRPr="00110474" w:rsidRDefault="000C2D59" w:rsidP="001153B5">
            <w:pPr>
              <w:numPr>
                <w:ilvl w:val="0"/>
                <w:numId w:val="10"/>
              </w:numPr>
              <w:spacing w:after="200" w:line="360" w:lineRule="auto"/>
              <w:rPr>
                <w:rFonts w:cstheme="minorHAnsi"/>
                <w:sz w:val="24"/>
                <w:szCs w:val="24"/>
                <w:lang w:val="en-GB"/>
              </w:rPr>
            </w:pPr>
            <w:r w:rsidRPr="00110474">
              <w:rPr>
                <w:rFonts w:cstheme="minorHAnsi"/>
                <w:sz w:val="24"/>
                <w:szCs w:val="24"/>
                <w:lang w:val="en-GB"/>
              </w:rPr>
              <w:t>RCT for non-resident subcontractors</w:t>
            </w:r>
          </w:p>
          <w:p w14:paraId="46FF6FAF" w14:textId="77777777" w:rsidR="000C2D59" w:rsidRPr="00110474" w:rsidRDefault="000C2D59" w:rsidP="007F4542">
            <w:pPr>
              <w:spacing w:line="360" w:lineRule="auto"/>
              <w:rPr>
                <w:rFonts w:cstheme="minorHAnsi"/>
                <w:b/>
                <w:sz w:val="24"/>
                <w:szCs w:val="24"/>
                <w:lang w:val="en-GB"/>
              </w:rPr>
            </w:pPr>
            <w:hyperlink r:id="rId19" w:history="1">
              <w:r w:rsidRPr="00110474">
                <w:rPr>
                  <w:rStyle w:val="Hyperlink"/>
                  <w:rFonts w:cstheme="minorHAnsi"/>
                  <w:sz w:val="24"/>
                  <w:szCs w:val="24"/>
                  <w:lang w:val="en-GB"/>
                </w:rPr>
                <w:t>http://www.revenue.ie/en/tax/rct/non-resident-contractors.html</w:t>
              </w:r>
            </w:hyperlink>
          </w:p>
        </w:tc>
      </w:tr>
    </w:tbl>
    <w:p w14:paraId="1AF82A5B" w14:textId="670AD9A6" w:rsidR="000446DD" w:rsidRPr="00110474" w:rsidRDefault="000446DD" w:rsidP="00992F65">
      <w:pPr>
        <w:pStyle w:val="Body"/>
        <w:spacing w:line="240" w:lineRule="auto"/>
        <w:contextualSpacing/>
        <w:jc w:val="left"/>
        <w:rPr>
          <w:rFonts w:asciiTheme="minorHAnsi" w:hAnsiTheme="minorHAnsi" w:cstheme="minorHAnsi"/>
          <w:b/>
          <w:bCs/>
          <w:sz w:val="24"/>
          <w:szCs w:val="24"/>
        </w:rPr>
      </w:pPr>
    </w:p>
    <w:p w14:paraId="7432C249" w14:textId="43FC9F7D" w:rsidR="00B02BB3" w:rsidRPr="00110474" w:rsidRDefault="00B02BB3" w:rsidP="001153B5">
      <w:pPr>
        <w:pStyle w:val="ListParagraph"/>
        <w:widowControl w:val="0"/>
        <w:numPr>
          <w:ilvl w:val="1"/>
          <w:numId w:val="8"/>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lang w:val="en-GB"/>
        </w:rPr>
      </w:pPr>
      <w:bookmarkStart w:id="55" w:name="_Toc115438102"/>
      <w:r w:rsidRPr="00110474">
        <w:rPr>
          <w:rFonts w:ascii="Calibri" w:hAnsi="Calibri" w:cstheme="minorHAnsi"/>
          <w:b/>
          <w:lang w:val="en-GB"/>
        </w:rPr>
        <w:t>Authorised Signatory</w:t>
      </w:r>
      <w:bookmarkEnd w:id="55"/>
    </w:p>
    <w:p w14:paraId="0D2BE228" w14:textId="77777777" w:rsidR="00FC1291" w:rsidRPr="00110474" w:rsidRDefault="00FC1291" w:rsidP="00FC1291">
      <w:pPr>
        <w:pStyle w:val="Body"/>
        <w:spacing w:line="319" w:lineRule="auto"/>
        <w:rPr>
          <w:b/>
          <w:bCs/>
        </w:rPr>
      </w:pPr>
      <w:r w:rsidRPr="00110474">
        <w:rPr>
          <w:b/>
          <w:bCs/>
        </w:rPr>
        <w:t xml:space="preserve">This form must be completed and signed by an authorised officer of the tenderer’s organisation.  </w:t>
      </w:r>
    </w:p>
    <w:p w14:paraId="678FC004" w14:textId="64CC9661" w:rsidR="00FC1291" w:rsidRPr="00110474" w:rsidRDefault="00FC1291" w:rsidP="001153B5">
      <w:pPr>
        <w:pStyle w:val="Body"/>
        <w:numPr>
          <w:ilvl w:val="0"/>
          <w:numId w:val="6"/>
        </w:numPr>
        <w:pBdr>
          <w:top w:val="nil"/>
          <w:left w:val="nil"/>
          <w:bottom w:val="nil"/>
          <w:right w:val="nil"/>
          <w:between w:val="nil"/>
          <w:bar w:val="nil"/>
        </w:pBdr>
        <w:adjustRightInd/>
        <w:spacing w:after="200" w:line="319" w:lineRule="auto"/>
        <w:ind w:left="714" w:hanging="357"/>
        <w:contextualSpacing/>
        <w:jc w:val="left"/>
      </w:pPr>
      <w:r w:rsidRPr="00110474">
        <w:t xml:space="preserve">This offer will remain open for acceptance by you for a period of </w:t>
      </w:r>
      <w:r w:rsidR="005A4929" w:rsidRPr="00110474">
        <w:rPr>
          <w:b/>
        </w:rPr>
        <w:t>180</w:t>
      </w:r>
      <w:r w:rsidRPr="00110474">
        <w:rPr>
          <w:b/>
        </w:rPr>
        <w:t xml:space="preserve"> </w:t>
      </w:r>
      <w:r w:rsidR="005A4929" w:rsidRPr="00110474">
        <w:rPr>
          <w:b/>
        </w:rPr>
        <w:t>days</w:t>
      </w:r>
      <w:r w:rsidRPr="00110474">
        <w:t xml:space="preserve"> from the date of deadline for submission of tenders. </w:t>
      </w:r>
    </w:p>
    <w:p w14:paraId="10C64F18" w14:textId="77777777" w:rsidR="00FC1291" w:rsidRPr="00110474" w:rsidRDefault="00FC1291" w:rsidP="001153B5">
      <w:pPr>
        <w:pStyle w:val="Body"/>
        <w:numPr>
          <w:ilvl w:val="0"/>
          <w:numId w:val="6"/>
        </w:numPr>
        <w:pBdr>
          <w:top w:val="nil"/>
          <w:left w:val="nil"/>
          <w:bottom w:val="nil"/>
          <w:right w:val="nil"/>
          <w:between w:val="nil"/>
          <w:bar w:val="nil"/>
        </w:pBdr>
        <w:adjustRightInd/>
        <w:spacing w:after="200" w:line="319" w:lineRule="auto"/>
        <w:ind w:left="714" w:hanging="357"/>
        <w:contextualSpacing/>
        <w:jc w:val="left"/>
      </w:pPr>
      <w:r w:rsidRPr="00110474">
        <w:t>I/ We acknowledge that you are not obliged to accept the lowest or any offer.</w:t>
      </w:r>
    </w:p>
    <w:p w14:paraId="580AC828" w14:textId="77777777" w:rsidR="00436F79" w:rsidRPr="00110474" w:rsidRDefault="00436F79" w:rsidP="001153B5">
      <w:pPr>
        <w:pStyle w:val="Body"/>
        <w:numPr>
          <w:ilvl w:val="0"/>
          <w:numId w:val="6"/>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rPr>
      </w:pPr>
      <w:r w:rsidRPr="00110474">
        <w:rPr>
          <w:rFonts w:asciiTheme="minorHAnsi" w:hAnsiTheme="minorHAnsi" w:cstheme="minorHAnsi"/>
          <w:sz w:val="24"/>
          <w:szCs w:val="24"/>
        </w:rPr>
        <w:t xml:space="preserve">I/We undertake to deliver the products/services in accordance with the terms and conditions of the tender specification.  The Goods supplied </w:t>
      </w:r>
      <w:r w:rsidRPr="00110474">
        <w:rPr>
          <w:rFonts w:asciiTheme="minorHAnsi" w:hAnsiTheme="minorHAnsi" w:cstheme="minorHAnsi"/>
          <w:b/>
          <w:sz w:val="24"/>
          <w:szCs w:val="24"/>
        </w:rPr>
        <w:t xml:space="preserve">MUST </w:t>
      </w:r>
      <w:r w:rsidRPr="00110474">
        <w:rPr>
          <w:rFonts w:asciiTheme="minorHAnsi" w:hAnsiTheme="minorHAnsi" w:cstheme="minorHAnsi"/>
          <w:sz w:val="24"/>
          <w:szCs w:val="24"/>
        </w:rPr>
        <w:t xml:space="preserve">comply with the express terms of the Contract and all implied conditions, warranties and terms contained in the </w:t>
      </w:r>
      <w:r w:rsidRPr="00110474">
        <w:rPr>
          <w:rFonts w:asciiTheme="minorHAnsi" w:hAnsiTheme="minorHAnsi" w:cstheme="minorHAnsi"/>
          <w:sz w:val="24"/>
          <w:szCs w:val="24"/>
        </w:rPr>
        <w:lastRenderedPageBreak/>
        <w:t xml:space="preserve">Sale of Goods Act of the Republic of Ireland, as applicable to the Contract and as amended by any related statutes, and any statutory re-enactment(s) or modification(s) thereof.   </w:t>
      </w:r>
    </w:p>
    <w:p w14:paraId="14880F4B" w14:textId="63AC8DB0" w:rsidR="00FC1291" w:rsidRPr="00110474" w:rsidRDefault="00436F79" w:rsidP="001153B5">
      <w:pPr>
        <w:pStyle w:val="Body"/>
        <w:numPr>
          <w:ilvl w:val="0"/>
          <w:numId w:val="6"/>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rPr>
      </w:pPr>
      <w:r w:rsidRPr="00110474">
        <w:rPr>
          <w:rFonts w:asciiTheme="minorHAnsi" w:hAnsiTheme="minorHAnsi" w:cstheme="minorHAnsi"/>
          <w:sz w:val="24"/>
          <w:szCs w:val="24"/>
        </w:rPr>
        <w:t xml:space="preserve">I/We undertake to maintain full confidentiality with regard to all aspects of this tender process. </w:t>
      </w:r>
    </w:p>
    <w:tbl>
      <w:tblPr>
        <w:tblW w:w="9050" w:type="dxa"/>
        <w:tblInd w:w="1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05"/>
        <w:gridCol w:w="2835"/>
        <w:gridCol w:w="1701"/>
        <w:gridCol w:w="2809"/>
      </w:tblGrid>
      <w:tr w:rsidR="00FC1291" w:rsidRPr="00110474" w14:paraId="6EAC5596" w14:textId="77777777" w:rsidTr="00FC1291">
        <w:trPr>
          <w:trHeight w:val="885"/>
        </w:trPr>
        <w:tc>
          <w:tcPr>
            <w:tcW w:w="1705"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42BF79D3" w14:textId="77777777" w:rsidR="00FC1291" w:rsidRPr="00110474" w:rsidRDefault="00FC1291" w:rsidP="008533E5">
            <w:pPr>
              <w:pStyle w:val="Body"/>
              <w:spacing w:line="319" w:lineRule="auto"/>
              <w:rPr>
                <w:rFonts w:cs="Calibri"/>
                <w:bdr w:val="nil"/>
              </w:rPr>
            </w:pPr>
            <w:r w:rsidRPr="00110474">
              <w:rPr>
                <w:rFonts w:cs="Calibri"/>
                <w:b/>
                <w:bCs/>
                <w:i/>
                <w:iCs/>
                <w:bdr w:val="nil"/>
              </w:rPr>
              <w:t>Signed:</w:t>
            </w:r>
          </w:p>
        </w:tc>
        <w:tc>
          <w:tcPr>
            <w:tcW w:w="2835"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6B17BBA" w14:textId="77777777" w:rsidR="00FC1291" w:rsidRPr="00110474" w:rsidRDefault="00FC1291" w:rsidP="008533E5">
            <w:pPr>
              <w:pStyle w:val="Body"/>
              <w:spacing w:line="319" w:lineRule="auto"/>
              <w:rPr>
                <w:rFonts w:cs="Calibri"/>
                <w:bdr w:val="nil"/>
              </w:rPr>
            </w:pPr>
            <w:r w:rsidRPr="00110474">
              <w:rPr>
                <w:rFonts w:cs="Calibri"/>
                <w:b/>
                <w:bCs/>
                <w:bdr w:val="nil"/>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1E473E0" w14:textId="77777777" w:rsidR="00FC1291" w:rsidRPr="00110474" w:rsidRDefault="00FC1291" w:rsidP="008533E5">
            <w:pPr>
              <w:pStyle w:val="Body"/>
              <w:spacing w:line="319" w:lineRule="auto"/>
              <w:rPr>
                <w:rFonts w:cs="Calibri"/>
                <w:bdr w:val="nil"/>
              </w:rPr>
            </w:pPr>
            <w:r w:rsidRPr="00110474">
              <w:rPr>
                <w:rFonts w:cs="Calibri"/>
                <w:b/>
                <w:bCs/>
                <w:i/>
                <w:iCs/>
                <w:bdr w:val="nil"/>
              </w:rPr>
              <w:t>Position:</w:t>
            </w:r>
          </w:p>
        </w:tc>
        <w:tc>
          <w:tcPr>
            <w:tcW w:w="2809"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43E2207" w14:textId="77777777" w:rsidR="00FC1291" w:rsidRPr="00110474" w:rsidRDefault="00FC1291" w:rsidP="008533E5">
            <w:pPr>
              <w:pStyle w:val="Body"/>
              <w:spacing w:line="319" w:lineRule="auto"/>
              <w:rPr>
                <w:rFonts w:cs="Calibri"/>
                <w:bdr w:val="nil"/>
              </w:rPr>
            </w:pPr>
            <w:r w:rsidRPr="00110474">
              <w:rPr>
                <w:rFonts w:cs="Calibri"/>
                <w:bdr w:val="nil"/>
              </w:rPr>
              <w:t> </w:t>
            </w:r>
          </w:p>
        </w:tc>
      </w:tr>
      <w:tr w:rsidR="00FC1291" w:rsidRPr="00110474" w14:paraId="030FCE76"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45C3CAC" w14:textId="77777777" w:rsidR="00FC1291" w:rsidRPr="00110474" w:rsidRDefault="00FC1291" w:rsidP="008533E5">
            <w:pPr>
              <w:pStyle w:val="Body"/>
              <w:spacing w:line="319" w:lineRule="auto"/>
              <w:rPr>
                <w:rFonts w:cs="Calibri"/>
                <w:bdr w:val="nil"/>
              </w:rPr>
            </w:pPr>
            <w:r w:rsidRPr="00110474">
              <w:rPr>
                <w:rFonts w:cs="Calibri"/>
                <w:b/>
                <w:bCs/>
                <w:i/>
                <w:iCs/>
                <w:bdr w:val="nil"/>
              </w:rPr>
              <w:t>Print Name:</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19082F4" w14:textId="77777777" w:rsidR="00FC1291" w:rsidRPr="00110474" w:rsidRDefault="00FC1291" w:rsidP="008533E5">
            <w:pPr>
              <w:pStyle w:val="Body"/>
              <w:spacing w:line="319" w:lineRule="auto"/>
              <w:rPr>
                <w:rFonts w:cs="Calibri"/>
                <w:bdr w:val="nil"/>
              </w:rPr>
            </w:pPr>
            <w:r w:rsidRPr="00110474">
              <w:rPr>
                <w:rFonts w:cs="Calibri"/>
                <w:b/>
                <w:bCs/>
                <w:bdr w:val="nil"/>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5FFC96C4" w14:textId="77777777" w:rsidR="00FC1291" w:rsidRPr="00110474" w:rsidRDefault="00FC1291" w:rsidP="008533E5">
            <w:pPr>
              <w:pStyle w:val="Body"/>
              <w:spacing w:line="319" w:lineRule="auto"/>
              <w:rPr>
                <w:rFonts w:cs="Calibri"/>
                <w:bdr w:val="nil"/>
              </w:rPr>
            </w:pPr>
            <w:r w:rsidRPr="00110474">
              <w:rPr>
                <w:rFonts w:cs="Calibri"/>
                <w:b/>
                <w:bCs/>
                <w:i/>
                <w:iCs/>
                <w:bdr w:val="nil"/>
              </w:rPr>
              <w:t xml:space="preserve">Phone No: </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830CC05" w14:textId="77777777" w:rsidR="00FC1291" w:rsidRPr="00110474" w:rsidRDefault="00FC1291" w:rsidP="008533E5">
            <w:pPr>
              <w:pStyle w:val="Body"/>
              <w:spacing w:line="319" w:lineRule="auto"/>
              <w:rPr>
                <w:rFonts w:cs="Calibri"/>
                <w:bdr w:val="nil"/>
              </w:rPr>
            </w:pPr>
            <w:r w:rsidRPr="00110474">
              <w:rPr>
                <w:rFonts w:cs="Calibri"/>
                <w:bdr w:val="nil"/>
              </w:rPr>
              <w:t> </w:t>
            </w:r>
          </w:p>
        </w:tc>
      </w:tr>
      <w:tr w:rsidR="00FC1291" w:rsidRPr="00110474" w14:paraId="4469AEBD"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1070350D" w14:textId="77777777" w:rsidR="00FC1291" w:rsidRPr="00110474" w:rsidRDefault="00FC1291" w:rsidP="008533E5">
            <w:pPr>
              <w:pStyle w:val="Body"/>
              <w:spacing w:line="319" w:lineRule="auto"/>
              <w:rPr>
                <w:rFonts w:cs="Calibri"/>
                <w:bdr w:val="nil"/>
              </w:rPr>
            </w:pPr>
            <w:r w:rsidRPr="00110474">
              <w:rPr>
                <w:rFonts w:cs="Calibri"/>
                <w:b/>
                <w:bCs/>
                <w:i/>
                <w:iCs/>
                <w:bdr w:val="nil"/>
              </w:rPr>
              <w:t xml:space="preserve">Company Name: </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BAFDF55" w14:textId="77777777" w:rsidR="00FC1291" w:rsidRPr="00110474" w:rsidRDefault="00FC1291" w:rsidP="008533E5">
            <w:pPr>
              <w:pStyle w:val="Body"/>
              <w:spacing w:line="319" w:lineRule="auto"/>
              <w:rPr>
                <w:rFonts w:cs="Calibri"/>
                <w:bdr w:val="nil"/>
              </w:rPr>
            </w:pPr>
            <w:r w:rsidRPr="00110474">
              <w:rPr>
                <w:rFonts w:cs="Calibri"/>
                <w:bdr w:val="nil"/>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517A5C8" w14:textId="77777777" w:rsidR="00FC1291" w:rsidRPr="00110474" w:rsidRDefault="00FC1291" w:rsidP="008533E5">
            <w:pPr>
              <w:pStyle w:val="Body"/>
              <w:spacing w:line="319" w:lineRule="auto"/>
              <w:rPr>
                <w:rFonts w:cs="Calibri"/>
                <w:bdr w:val="nil"/>
              </w:rPr>
            </w:pPr>
            <w:r w:rsidRPr="00110474">
              <w:rPr>
                <w:rFonts w:cs="Calibri"/>
                <w:b/>
                <w:bCs/>
                <w:i/>
                <w:iCs/>
                <w:bdr w:val="nil"/>
              </w:rPr>
              <w:t>Date:</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73FC4B1" w14:textId="77777777" w:rsidR="00FC1291" w:rsidRPr="00110474" w:rsidRDefault="00FC1291" w:rsidP="008533E5">
            <w:pPr>
              <w:pStyle w:val="Body"/>
              <w:spacing w:line="319" w:lineRule="auto"/>
              <w:rPr>
                <w:rFonts w:cs="Calibri"/>
                <w:bdr w:val="nil"/>
              </w:rPr>
            </w:pPr>
            <w:r w:rsidRPr="00110474">
              <w:rPr>
                <w:rFonts w:cs="Calibri"/>
                <w:b/>
                <w:bCs/>
                <w:bdr w:val="nil"/>
              </w:rPr>
              <w:t> </w:t>
            </w:r>
          </w:p>
        </w:tc>
      </w:tr>
      <w:tr w:rsidR="00FC1291" w:rsidRPr="00110474" w14:paraId="0478784A" w14:textId="77777777" w:rsidTr="00FC1291">
        <w:trPr>
          <w:trHeight w:val="101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5616CD7" w14:textId="77777777" w:rsidR="00FC1291" w:rsidRPr="00110474" w:rsidRDefault="00FC1291" w:rsidP="008533E5">
            <w:pPr>
              <w:pStyle w:val="Body"/>
              <w:spacing w:line="319" w:lineRule="auto"/>
              <w:rPr>
                <w:rFonts w:cs="Calibri"/>
                <w:bdr w:val="nil"/>
              </w:rPr>
            </w:pPr>
            <w:r w:rsidRPr="00110474">
              <w:rPr>
                <w:rFonts w:cs="Calibri"/>
                <w:b/>
                <w:bCs/>
                <w:i/>
                <w:iCs/>
                <w:bdr w:val="nil"/>
              </w:rPr>
              <w:t xml:space="preserve">Address: </w:t>
            </w:r>
          </w:p>
        </w:tc>
        <w:tc>
          <w:tcPr>
            <w:tcW w:w="7345"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5994854" w14:textId="77777777" w:rsidR="00FC1291" w:rsidRPr="00110474" w:rsidRDefault="00FC1291" w:rsidP="008533E5">
            <w:pPr>
              <w:pStyle w:val="Body"/>
              <w:spacing w:line="319" w:lineRule="auto"/>
              <w:rPr>
                <w:rFonts w:cs="Calibri"/>
                <w:bdr w:val="nil"/>
              </w:rPr>
            </w:pPr>
            <w:r w:rsidRPr="00110474">
              <w:rPr>
                <w:rFonts w:cs="Calibri"/>
                <w:b/>
                <w:bCs/>
                <w:bdr w:val="nil"/>
              </w:rPr>
              <w:t> </w:t>
            </w:r>
          </w:p>
        </w:tc>
      </w:tr>
      <w:tr w:rsidR="00FC1291" w:rsidRPr="00110474" w14:paraId="76FA3697" w14:textId="77777777" w:rsidTr="00FC1291">
        <w:trPr>
          <w:trHeight w:val="265"/>
        </w:trPr>
        <w:tc>
          <w:tcPr>
            <w:tcW w:w="1705" w:type="dxa"/>
            <w:tcBorders>
              <w:top w:val="single" w:sz="8" w:space="0" w:color="000000"/>
              <w:left w:val="single" w:sz="12" w:space="0" w:color="000000"/>
              <w:bottom w:val="single" w:sz="12" w:space="0" w:color="000000"/>
              <w:right w:val="single" w:sz="12" w:space="0" w:color="000000"/>
            </w:tcBorders>
            <w:shd w:val="clear" w:color="auto" w:fill="4F81BD"/>
            <w:tcMar>
              <w:top w:w="80" w:type="dxa"/>
              <w:left w:w="80" w:type="dxa"/>
              <w:bottom w:w="80" w:type="dxa"/>
              <w:right w:w="80" w:type="dxa"/>
            </w:tcMar>
            <w:vAlign w:val="center"/>
          </w:tcPr>
          <w:p w14:paraId="1CAB6416" w14:textId="77777777" w:rsidR="00FC1291" w:rsidRPr="00110474" w:rsidRDefault="00FC1291" w:rsidP="008533E5">
            <w:pPr>
              <w:pStyle w:val="Body"/>
              <w:spacing w:line="319" w:lineRule="auto"/>
              <w:rPr>
                <w:rFonts w:cs="Calibri"/>
                <w:bdr w:val="nil"/>
              </w:rPr>
            </w:pPr>
            <w:r w:rsidRPr="00110474">
              <w:rPr>
                <w:rFonts w:cs="Calibri"/>
                <w:b/>
                <w:bCs/>
                <w:i/>
                <w:iCs/>
                <w:bdr w:val="nil"/>
              </w:rPr>
              <w:t>Email:</w:t>
            </w:r>
          </w:p>
        </w:tc>
        <w:tc>
          <w:tcPr>
            <w:tcW w:w="7345"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762B521E" w14:textId="77777777" w:rsidR="00FC1291" w:rsidRPr="00110474" w:rsidRDefault="00FC1291" w:rsidP="008533E5">
            <w:pPr>
              <w:pStyle w:val="Body"/>
              <w:spacing w:line="319" w:lineRule="auto"/>
              <w:rPr>
                <w:rFonts w:cs="Calibri"/>
                <w:bdr w:val="nil"/>
              </w:rPr>
            </w:pPr>
            <w:r w:rsidRPr="00110474">
              <w:rPr>
                <w:rFonts w:cs="Calibri"/>
                <w:b/>
                <w:bCs/>
                <w:bdr w:val="nil"/>
              </w:rPr>
              <w:t> </w:t>
            </w:r>
          </w:p>
        </w:tc>
      </w:tr>
    </w:tbl>
    <w:p w14:paraId="011C917F" w14:textId="6880039D" w:rsidR="00794576" w:rsidRPr="00110474" w:rsidRDefault="00794576" w:rsidP="00EB58F2">
      <w:pPr>
        <w:spacing w:after="0" w:line="360" w:lineRule="auto"/>
        <w:jc w:val="both"/>
        <w:rPr>
          <w:rFonts w:ascii="Calibri" w:eastAsia="Times New Roman" w:hAnsi="Calibri" w:cs="Calibri"/>
          <w:sz w:val="24"/>
          <w:szCs w:val="24"/>
          <w:lang w:val="en-GB" w:eastAsia="en-IE"/>
        </w:rPr>
      </w:pPr>
    </w:p>
    <w:p w14:paraId="12179DA4" w14:textId="7EE9858C" w:rsidR="00F0223E" w:rsidRPr="00110474" w:rsidRDefault="00F0223E">
      <w:pP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br w:type="page"/>
      </w:r>
    </w:p>
    <w:p w14:paraId="5FB552A7" w14:textId="77777777" w:rsidR="003F21F9" w:rsidRPr="00110474" w:rsidRDefault="003F21F9" w:rsidP="00EB58F2">
      <w:pPr>
        <w:spacing w:after="0" w:line="360" w:lineRule="auto"/>
        <w:jc w:val="both"/>
        <w:rPr>
          <w:rFonts w:ascii="Calibri" w:eastAsia="Times New Roman" w:hAnsi="Calibri" w:cs="Calibri"/>
          <w:sz w:val="24"/>
          <w:szCs w:val="24"/>
          <w:lang w:val="en-GB" w:eastAsia="en-IE"/>
        </w:rPr>
      </w:pPr>
    </w:p>
    <w:p w14:paraId="7E0A52C0" w14:textId="0836940D" w:rsidR="003F21F9" w:rsidRPr="00110474" w:rsidRDefault="00794576" w:rsidP="00B95C89">
      <w:pPr>
        <w:pStyle w:val="ListParagraph"/>
        <w:suppressLineNumbers/>
        <w:shd w:val="clear" w:color="auto" w:fill="5B9BD5" w:themeFill="accent5"/>
        <w:tabs>
          <w:tab w:val="right" w:leader="dot" w:pos="9026"/>
        </w:tabs>
        <w:ind w:left="0" w:right="4"/>
        <w:jc w:val="both"/>
        <w:outlineLvl w:val="0"/>
        <w:rPr>
          <w:rFonts w:ascii="Calibri" w:hAnsi="Calibri" w:cs="Calibri Light"/>
          <w:b/>
          <w:color w:val="FFFFFF"/>
          <w:sz w:val="28"/>
          <w:szCs w:val="28"/>
          <w:lang w:val="en-GB"/>
        </w:rPr>
      </w:pPr>
      <w:bookmarkStart w:id="56" w:name="_Toc115438103"/>
      <w:r w:rsidRPr="00110474">
        <w:rPr>
          <w:rFonts w:ascii="Calibri" w:hAnsi="Calibri" w:cs="Calibri Light"/>
          <w:b/>
          <w:color w:val="FFFFFF"/>
          <w:sz w:val="28"/>
          <w:szCs w:val="28"/>
          <w:lang w:val="en-GB"/>
        </w:rPr>
        <w:t xml:space="preserve">SECTION 4 </w:t>
      </w:r>
      <w:r w:rsidR="00D73C97" w:rsidRPr="00110474">
        <w:rPr>
          <w:rFonts w:ascii="Calibri" w:hAnsi="Calibri" w:cs="Calibri Light"/>
          <w:b/>
          <w:color w:val="FFFFFF"/>
          <w:sz w:val="28"/>
          <w:szCs w:val="28"/>
          <w:lang w:val="en-GB"/>
        </w:rPr>
        <w:t xml:space="preserve">   </w:t>
      </w:r>
      <w:r w:rsidRPr="00110474">
        <w:rPr>
          <w:rFonts w:ascii="Calibri" w:hAnsi="Calibri" w:cs="Calibri Light"/>
          <w:b/>
          <w:color w:val="FFFFFF"/>
          <w:sz w:val="28"/>
          <w:szCs w:val="28"/>
          <w:lang w:val="en-GB"/>
        </w:rPr>
        <w:t>TENDERER RESPONSE CHECKLIST</w:t>
      </w:r>
      <w:bookmarkEnd w:id="56"/>
    </w:p>
    <w:tbl>
      <w:tblPr>
        <w:tblW w:w="9357" w:type="dxa"/>
        <w:tblInd w:w="-6" w:type="dxa"/>
        <w:tblLook w:val="0000" w:firstRow="0" w:lastRow="0" w:firstColumn="0" w:lastColumn="0" w:noHBand="0" w:noVBand="0"/>
      </w:tblPr>
      <w:tblGrid>
        <w:gridCol w:w="7398"/>
        <w:gridCol w:w="549"/>
        <w:gridCol w:w="414"/>
        <w:gridCol w:w="500"/>
        <w:gridCol w:w="496"/>
      </w:tblGrid>
      <w:tr w:rsidR="00EA5969" w:rsidRPr="00110474" w14:paraId="66C3E443" w14:textId="77777777" w:rsidTr="00B95C89">
        <w:trPr>
          <w:trHeight w:val="227"/>
        </w:trPr>
        <w:tc>
          <w:tcPr>
            <w:tcW w:w="9357" w:type="dxa"/>
            <w:gridSpan w:val="5"/>
            <w:tcBorders>
              <w:top w:val="single" w:sz="4" w:space="0" w:color="4F81BD"/>
              <w:left w:val="single" w:sz="4" w:space="0" w:color="4F81BD"/>
              <w:bottom w:val="single" w:sz="4" w:space="0" w:color="4F81BD"/>
              <w:right w:val="single" w:sz="4" w:space="0" w:color="4F81BD"/>
            </w:tcBorders>
            <w:shd w:val="clear" w:color="auto" w:fill="5B9BD5" w:themeFill="accent5"/>
            <w:vAlign w:val="bottom"/>
          </w:tcPr>
          <w:p w14:paraId="5C27325C" w14:textId="02BBD6F9" w:rsidR="00EA5969" w:rsidRPr="00110474" w:rsidRDefault="00EA5969" w:rsidP="001153B5">
            <w:pPr>
              <w:pStyle w:val="ListParagraph"/>
              <w:widowControl w:val="0"/>
              <w:numPr>
                <w:ilvl w:val="1"/>
                <w:numId w:val="9"/>
              </w:numPr>
              <w:tabs>
                <w:tab w:val="left" w:pos="0"/>
                <w:tab w:val="left" w:pos="180"/>
                <w:tab w:val="left" w:pos="720"/>
                <w:tab w:val="left" w:pos="993"/>
                <w:tab w:val="left" w:pos="3060"/>
                <w:tab w:val="left" w:pos="3780"/>
                <w:tab w:val="left" w:pos="4500"/>
              </w:tabs>
              <w:autoSpaceDE w:val="0"/>
              <w:autoSpaceDN w:val="0"/>
              <w:adjustRightInd w:val="0"/>
              <w:spacing w:line="360" w:lineRule="auto"/>
              <w:ind w:right="-328"/>
              <w:outlineLvl w:val="0"/>
              <w:rPr>
                <w:rFonts w:ascii="Calibri" w:hAnsi="Calibri" w:cstheme="minorHAnsi"/>
                <w:b/>
                <w:lang w:val="en-GB"/>
              </w:rPr>
            </w:pPr>
            <w:bookmarkStart w:id="57" w:name="_Toc115438104"/>
            <w:r w:rsidRPr="00110474">
              <w:rPr>
                <w:rFonts w:ascii="Calibri" w:hAnsi="Calibri" w:cstheme="minorHAnsi"/>
                <w:b/>
                <w:lang w:val="en-GB"/>
              </w:rPr>
              <w:t>Tenderer Response Checklist.</w:t>
            </w:r>
            <w:bookmarkEnd w:id="57"/>
          </w:p>
        </w:tc>
      </w:tr>
      <w:tr w:rsidR="00EA5969" w:rsidRPr="00110474" w14:paraId="7471BA9E" w14:textId="77777777" w:rsidTr="00B95C89">
        <w:trPr>
          <w:trHeight w:val="397"/>
        </w:trPr>
        <w:tc>
          <w:tcPr>
            <w:tcW w:w="7372"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14A4104C" w14:textId="77777777" w:rsidR="00EA5969" w:rsidRPr="00110474" w:rsidRDefault="00EA5969" w:rsidP="008533E5">
            <w:pPr>
              <w:spacing w:before="120" w:after="200" w:line="264" w:lineRule="auto"/>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 xml:space="preserve">I confirm that I have completed the Declaration re Statutory Obligations </w:t>
            </w:r>
          </w:p>
        </w:tc>
        <w:tc>
          <w:tcPr>
            <w:tcW w:w="0" w:type="auto"/>
            <w:tcBorders>
              <w:top w:val="single" w:sz="4" w:space="0" w:color="4F81BD"/>
              <w:left w:val="single" w:sz="4" w:space="0" w:color="4F81BD"/>
              <w:bottom w:val="single" w:sz="4" w:space="0" w:color="4F81BD"/>
              <w:right w:val="single" w:sz="4" w:space="0" w:color="4F81BD"/>
            </w:tcBorders>
            <w:vAlign w:val="center"/>
          </w:tcPr>
          <w:p w14:paraId="7511F791" w14:textId="379AC132"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Yes</w:t>
            </w:r>
          </w:p>
        </w:tc>
        <w:tc>
          <w:tcPr>
            <w:tcW w:w="413" w:type="dxa"/>
            <w:tcBorders>
              <w:top w:val="single" w:sz="4" w:space="0" w:color="4F81BD"/>
              <w:left w:val="single" w:sz="4" w:space="0" w:color="4F81BD"/>
              <w:bottom w:val="single" w:sz="4" w:space="0" w:color="4F81BD"/>
              <w:right w:val="single" w:sz="4" w:space="0" w:color="4F81BD"/>
            </w:tcBorders>
            <w:vAlign w:val="center"/>
          </w:tcPr>
          <w:p w14:paraId="4D536C36"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46B3B3F"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No</w:t>
            </w:r>
          </w:p>
        </w:tc>
        <w:tc>
          <w:tcPr>
            <w:tcW w:w="494" w:type="dxa"/>
            <w:tcBorders>
              <w:top w:val="single" w:sz="4" w:space="0" w:color="4F81BD"/>
              <w:left w:val="single" w:sz="4" w:space="0" w:color="4F81BD"/>
              <w:bottom w:val="single" w:sz="4" w:space="0" w:color="4F81BD"/>
              <w:right w:val="single" w:sz="4" w:space="0" w:color="4F81BD"/>
            </w:tcBorders>
            <w:vAlign w:val="center"/>
          </w:tcPr>
          <w:p w14:paraId="70CC9B61"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r>
      <w:tr w:rsidR="00EA5969" w:rsidRPr="00110474" w14:paraId="7E465814" w14:textId="77777777" w:rsidTr="00B95C89">
        <w:trPr>
          <w:trHeight w:val="397"/>
        </w:trPr>
        <w:tc>
          <w:tcPr>
            <w:tcW w:w="7372"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A112C45" w14:textId="77777777" w:rsidR="00EA5969" w:rsidRPr="00110474" w:rsidRDefault="00EA5969" w:rsidP="008533E5">
            <w:pPr>
              <w:spacing w:before="120" w:after="200" w:line="264" w:lineRule="auto"/>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I confirm that I have completed the Response to Selection Criteria in this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0FDC2A10" w14:textId="46F25A41"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Yes</w:t>
            </w:r>
          </w:p>
        </w:tc>
        <w:tc>
          <w:tcPr>
            <w:tcW w:w="413" w:type="dxa"/>
            <w:tcBorders>
              <w:top w:val="single" w:sz="4" w:space="0" w:color="4F81BD"/>
              <w:left w:val="single" w:sz="4" w:space="0" w:color="4F81BD"/>
              <w:bottom w:val="single" w:sz="4" w:space="0" w:color="4F81BD"/>
              <w:right w:val="single" w:sz="4" w:space="0" w:color="4F81BD"/>
            </w:tcBorders>
            <w:vAlign w:val="center"/>
          </w:tcPr>
          <w:p w14:paraId="0C4656DF"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17F5F30"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No</w:t>
            </w:r>
          </w:p>
        </w:tc>
        <w:tc>
          <w:tcPr>
            <w:tcW w:w="494" w:type="dxa"/>
            <w:tcBorders>
              <w:top w:val="single" w:sz="4" w:space="0" w:color="4F81BD"/>
              <w:left w:val="single" w:sz="4" w:space="0" w:color="4F81BD"/>
              <w:bottom w:val="single" w:sz="4" w:space="0" w:color="4F81BD"/>
              <w:right w:val="single" w:sz="4" w:space="0" w:color="4F81BD"/>
            </w:tcBorders>
            <w:vAlign w:val="center"/>
          </w:tcPr>
          <w:p w14:paraId="0E73746E"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r>
      <w:tr w:rsidR="00EA5969" w:rsidRPr="00110474" w14:paraId="7CA091C8" w14:textId="77777777" w:rsidTr="00B95C89">
        <w:trPr>
          <w:trHeight w:val="397"/>
        </w:trPr>
        <w:tc>
          <w:tcPr>
            <w:tcW w:w="7372"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BAE04D7" w14:textId="61FC183D" w:rsidR="00EA5969" w:rsidRPr="00110474" w:rsidRDefault="00E26852" w:rsidP="008533E5">
            <w:pPr>
              <w:spacing w:before="120" w:after="200" w:line="264" w:lineRule="auto"/>
              <w:rPr>
                <w:rFonts w:ascii="Calibri" w:eastAsia="Times New Roman" w:hAnsi="Calibri" w:cs="Calibri"/>
                <w:sz w:val="24"/>
                <w:szCs w:val="24"/>
                <w:lang w:val="en-GB" w:eastAsia="en-IE"/>
              </w:rPr>
            </w:pPr>
            <w:r w:rsidRPr="00E73B4E">
              <w:rPr>
                <w:rFonts w:ascii="Calibri" w:eastAsia="Times New Roman" w:hAnsi="Calibri" w:cs="Calibri"/>
                <w:sz w:val="24"/>
                <w:szCs w:val="24"/>
                <w:lang w:eastAsia="en-IE"/>
              </w:rPr>
              <w:t xml:space="preserve">I confirm that I have completed </w:t>
            </w:r>
            <w:r>
              <w:rPr>
                <w:rFonts w:ascii="Calibri" w:eastAsia="Times New Roman" w:hAnsi="Calibri" w:cs="Calibri"/>
                <w:sz w:val="24"/>
                <w:szCs w:val="24"/>
                <w:lang w:eastAsia="en-IE"/>
              </w:rPr>
              <w:t>European Single Procurement Document (ESPD) as per 2.2.1 (a) of the RFT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0DFCA139" w14:textId="5A7D4734"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Yes</w:t>
            </w:r>
          </w:p>
        </w:tc>
        <w:tc>
          <w:tcPr>
            <w:tcW w:w="413" w:type="dxa"/>
            <w:tcBorders>
              <w:top w:val="single" w:sz="4" w:space="0" w:color="4F81BD"/>
              <w:left w:val="single" w:sz="4" w:space="0" w:color="4F81BD"/>
              <w:bottom w:val="single" w:sz="4" w:space="0" w:color="4F81BD"/>
              <w:right w:val="single" w:sz="4" w:space="0" w:color="4F81BD"/>
            </w:tcBorders>
            <w:vAlign w:val="center"/>
          </w:tcPr>
          <w:p w14:paraId="2FC1B796"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35ACD1F4"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No</w:t>
            </w:r>
          </w:p>
        </w:tc>
        <w:tc>
          <w:tcPr>
            <w:tcW w:w="494" w:type="dxa"/>
            <w:tcBorders>
              <w:top w:val="single" w:sz="4" w:space="0" w:color="4F81BD"/>
              <w:left w:val="single" w:sz="4" w:space="0" w:color="4F81BD"/>
              <w:bottom w:val="single" w:sz="4" w:space="0" w:color="4F81BD"/>
              <w:right w:val="single" w:sz="4" w:space="0" w:color="4F81BD"/>
            </w:tcBorders>
            <w:vAlign w:val="center"/>
          </w:tcPr>
          <w:p w14:paraId="41FF5D06"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r>
      <w:tr w:rsidR="00B728B5" w:rsidRPr="00110474" w14:paraId="6BD0F0A8" w14:textId="77777777" w:rsidTr="00B95C89">
        <w:trPr>
          <w:trHeight w:val="397"/>
        </w:trPr>
        <w:tc>
          <w:tcPr>
            <w:tcW w:w="7372"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22E47D4" w14:textId="763F53F3" w:rsidR="00B728B5" w:rsidRPr="00110474" w:rsidRDefault="00B728B5" w:rsidP="00B728B5">
            <w:pPr>
              <w:spacing w:before="120" w:after="200" w:line="264" w:lineRule="auto"/>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I confirm that I have completed the responses to the Technical Specification Section 3 (Appendix 1) of this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248678EB" w14:textId="13217CB2" w:rsidR="00B728B5" w:rsidRPr="00110474" w:rsidRDefault="00B728B5"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Yes</w:t>
            </w:r>
          </w:p>
        </w:tc>
        <w:tc>
          <w:tcPr>
            <w:tcW w:w="413" w:type="dxa"/>
            <w:tcBorders>
              <w:top w:val="single" w:sz="4" w:space="0" w:color="4F81BD"/>
              <w:left w:val="single" w:sz="4" w:space="0" w:color="4F81BD"/>
              <w:bottom w:val="single" w:sz="4" w:space="0" w:color="4F81BD"/>
              <w:right w:val="single" w:sz="4" w:space="0" w:color="4F81BD"/>
            </w:tcBorders>
            <w:vAlign w:val="center"/>
          </w:tcPr>
          <w:p w14:paraId="55D98E3C" w14:textId="77777777" w:rsidR="00B728B5" w:rsidRPr="00110474" w:rsidRDefault="00B728B5" w:rsidP="00B95C89">
            <w:pPr>
              <w:spacing w:before="120" w:after="200" w:line="264" w:lineRule="auto"/>
              <w:jc w:val="center"/>
              <w:rPr>
                <w:rFonts w:ascii="Calibri" w:eastAsia="Times New Roman" w:hAnsi="Calibri" w:cs="Calibri"/>
                <w:sz w:val="24"/>
                <w:szCs w:val="24"/>
                <w:lang w:val="en-GB"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6327CD9" w14:textId="44EE928B" w:rsidR="00B728B5" w:rsidRPr="00110474" w:rsidRDefault="00B728B5"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No</w:t>
            </w:r>
          </w:p>
        </w:tc>
        <w:tc>
          <w:tcPr>
            <w:tcW w:w="494" w:type="dxa"/>
            <w:tcBorders>
              <w:top w:val="single" w:sz="4" w:space="0" w:color="4F81BD"/>
              <w:left w:val="single" w:sz="4" w:space="0" w:color="4F81BD"/>
              <w:bottom w:val="single" w:sz="4" w:space="0" w:color="4F81BD"/>
              <w:right w:val="single" w:sz="4" w:space="0" w:color="4F81BD"/>
            </w:tcBorders>
            <w:vAlign w:val="center"/>
          </w:tcPr>
          <w:p w14:paraId="29EC5DA3" w14:textId="77777777" w:rsidR="00B728B5" w:rsidRPr="00110474" w:rsidRDefault="00B728B5" w:rsidP="00B95C89">
            <w:pPr>
              <w:spacing w:before="120" w:after="200" w:line="264" w:lineRule="auto"/>
              <w:jc w:val="center"/>
              <w:rPr>
                <w:rFonts w:ascii="Calibri" w:eastAsia="Times New Roman" w:hAnsi="Calibri" w:cs="Calibri"/>
                <w:sz w:val="24"/>
                <w:szCs w:val="24"/>
                <w:lang w:val="en-GB" w:eastAsia="en-IE"/>
              </w:rPr>
            </w:pPr>
          </w:p>
        </w:tc>
      </w:tr>
      <w:tr w:rsidR="00EA5969" w:rsidRPr="00110474" w14:paraId="1616F6F5" w14:textId="77777777" w:rsidTr="00B95C89">
        <w:trPr>
          <w:trHeight w:val="397"/>
        </w:trPr>
        <w:tc>
          <w:tcPr>
            <w:tcW w:w="7372"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3705A75C" w14:textId="1F71AFE3" w:rsidR="00EA5969" w:rsidRPr="00110474" w:rsidRDefault="00EA5969" w:rsidP="008533E5">
            <w:pPr>
              <w:spacing w:before="120" w:after="200" w:line="264" w:lineRule="auto"/>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 xml:space="preserve">I confirm that I have completed </w:t>
            </w:r>
            <w:r w:rsidR="00457CC0" w:rsidRPr="00110474">
              <w:rPr>
                <w:rFonts w:ascii="Calibri" w:eastAsia="Times New Roman" w:hAnsi="Calibri" w:cs="Calibri"/>
                <w:sz w:val="24"/>
                <w:szCs w:val="24"/>
                <w:lang w:val="en-GB" w:eastAsia="en-IE"/>
              </w:rPr>
              <w:t>Appendix 2 -</w:t>
            </w:r>
            <w:r w:rsidRPr="00110474">
              <w:rPr>
                <w:rFonts w:ascii="Calibri" w:eastAsia="Times New Roman" w:hAnsi="Calibri" w:cs="Calibri"/>
                <w:sz w:val="24"/>
                <w:szCs w:val="24"/>
                <w:lang w:val="en-GB" w:eastAsia="en-IE"/>
              </w:rPr>
              <w:t xml:space="preserve"> Pricing Schedule </w:t>
            </w:r>
            <w:r w:rsidR="00457CC0" w:rsidRPr="00110474">
              <w:rPr>
                <w:rFonts w:ascii="Calibri" w:eastAsia="Times New Roman" w:hAnsi="Calibri" w:cs="Calibri"/>
                <w:sz w:val="24"/>
                <w:szCs w:val="24"/>
                <w:lang w:val="en-GB" w:eastAsia="en-IE"/>
              </w:rPr>
              <w:t>(attached in Excel)</w:t>
            </w:r>
          </w:p>
        </w:tc>
        <w:tc>
          <w:tcPr>
            <w:tcW w:w="0" w:type="auto"/>
            <w:tcBorders>
              <w:top w:val="single" w:sz="4" w:space="0" w:color="4F81BD"/>
              <w:left w:val="single" w:sz="4" w:space="0" w:color="4F81BD"/>
              <w:bottom w:val="single" w:sz="4" w:space="0" w:color="4F81BD"/>
              <w:right w:val="single" w:sz="4" w:space="0" w:color="4F81BD"/>
            </w:tcBorders>
            <w:vAlign w:val="center"/>
          </w:tcPr>
          <w:p w14:paraId="6EF23814" w14:textId="06B9743C"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Yes</w:t>
            </w:r>
          </w:p>
        </w:tc>
        <w:tc>
          <w:tcPr>
            <w:tcW w:w="413" w:type="dxa"/>
            <w:tcBorders>
              <w:top w:val="single" w:sz="4" w:space="0" w:color="4F81BD"/>
              <w:left w:val="single" w:sz="4" w:space="0" w:color="4F81BD"/>
              <w:bottom w:val="single" w:sz="4" w:space="0" w:color="4F81BD"/>
              <w:right w:val="single" w:sz="4" w:space="0" w:color="4F81BD"/>
            </w:tcBorders>
            <w:vAlign w:val="center"/>
          </w:tcPr>
          <w:p w14:paraId="5D5E584A"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76E06FF"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No</w:t>
            </w:r>
          </w:p>
        </w:tc>
        <w:tc>
          <w:tcPr>
            <w:tcW w:w="494" w:type="dxa"/>
            <w:tcBorders>
              <w:top w:val="single" w:sz="4" w:space="0" w:color="4F81BD"/>
              <w:left w:val="single" w:sz="4" w:space="0" w:color="4F81BD"/>
              <w:bottom w:val="single" w:sz="4" w:space="0" w:color="4F81BD"/>
              <w:right w:val="single" w:sz="4" w:space="0" w:color="4F81BD"/>
            </w:tcBorders>
            <w:vAlign w:val="center"/>
          </w:tcPr>
          <w:p w14:paraId="230F1EA2"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r>
      <w:tr w:rsidR="00EA5969" w:rsidRPr="00110474" w14:paraId="1871DF19" w14:textId="77777777" w:rsidTr="00B95C89">
        <w:trPr>
          <w:trHeight w:val="397"/>
        </w:trPr>
        <w:tc>
          <w:tcPr>
            <w:tcW w:w="7372"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0A0CE122" w14:textId="54C08BA9" w:rsidR="00EA5969" w:rsidRPr="00110474" w:rsidRDefault="00B728B5" w:rsidP="008533E5">
            <w:pPr>
              <w:spacing w:before="120" w:after="200" w:line="264" w:lineRule="auto"/>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I confirm that I have completed the Tenders Statement</w:t>
            </w:r>
            <w:r w:rsidR="00992F65" w:rsidRPr="00110474">
              <w:rPr>
                <w:rFonts w:ascii="Calibri" w:eastAsia="Times New Roman" w:hAnsi="Calibri" w:cs="Calibri"/>
                <w:sz w:val="24"/>
                <w:szCs w:val="24"/>
                <w:lang w:val="en-GB" w:eastAsia="en-IE"/>
              </w:rPr>
              <w:t>,</w:t>
            </w:r>
            <w:r w:rsidRPr="00110474">
              <w:rPr>
                <w:rFonts w:ascii="Calibri" w:eastAsia="Times New Roman" w:hAnsi="Calibri" w:cs="Calibri"/>
                <w:sz w:val="24"/>
                <w:szCs w:val="24"/>
                <w:lang w:val="en-GB" w:eastAsia="en-IE"/>
              </w:rPr>
              <w:t xml:space="preserve"> Appendix 3 </w:t>
            </w:r>
            <w:r w:rsidRPr="00110474">
              <w:rPr>
                <w:rFonts w:ascii="Calibri" w:eastAsia="Times New Roman" w:hAnsi="Calibri" w:cs="Calibri"/>
                <w:b/>
                <w:sz w:val="24"/>
                <w:szCs w:val="24"/>
                <w:lang w:val="en-GB" w:eastAsia="en-IE"/>
              </w:rPr>
              <w:t>in TRD</w:t>
            </w:r>
          </w:p>
        </w:tc>
        <w:tc>
          <w:tcPr>
            <w:tcW w:w="0" w:type="auto"/>
            <w:tcBorders>
              <w:top w:val="single" w:sz="4" w:space="0" w:color="4F81BD"/>
              <w:left w:val="single" w:sz="4" w:space="0" w:color="4F81BD"/>
              <w:bottom w:val="single" w:sz="4" w:space="0" w:color="4F81BD"/>
              <w:right w:val="single" w:sz="4" w:space="0" w:color="4F81BD"/>
            </w:tcBorders>
            <w:vAlign w:val="center"/>
          </w:tcPr>
          <w:p w14:paraId="2B259DCF" w14:textId="13ACE4C9"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Yes</w:t>
            </w:r>
          </w:p>
        </w:tc>
        <w:tc>
          <w:tcPr>
            <w:tcW w:w="413" w:type="dxa"/>
            <w:tcBorders>
              <w:top w:val="single" w:sz="4" w:space="0" w:color="4F81BD"/>
              <w:left w:val="single" w:sz="4" w:space="0" w:color="4F81BD"/>
              <w:bottom w:val="single" w:sz="4" w:space="0" w:color="4F81BD"/>
              <w:right w:val="single" w:sz="4" w:space="0" w:color="4F81BD"/>
            </w:tcBorders>
            <w:vAlign w:val="center"/>
          </w:tcPr>
          <w:p w14:paraId="5D23DA7A"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438150B6"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No</w:t>
            </w:r>
          </w:p>
        </w:tc>
        <w:tc>
          <w:tcPr>
            <w:tcW w:w="494" w:type="dxa"/>
            <w:tcBorders>
              <w:top w:val="single" w:sz="4" w:space="0" w:color="4F81BD"/>
              <w:left w:val="single" w:sz="4" w:space="0" w:color="4F81BD"/>
              <w:bottom w:val="single" w:sz="4" w:space="0" w:color="4F81BD"/>
              <w:right w:val="single" w:sz="4" w:space="0" w:color="4F81BD"/>
            </w:tcBorders>
            <w:vAlign w:val="center"/>
          </w:tcPr>
          <w:p w14:paraId="53024084"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r>
      <w:tr w:rsidR="00EA5969" w:rsidRPr="00110474" w14:paraId="59F5DF61" w14:textId="77777777" w:rsidTr="00B95C89">
        <w:trPr>
          <w:trHeight w:val="397"/>
        </w:trPr>
        <w:tc>
          <w:tcPr>
            <w:tcW w:w="7372"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3887F12" w14:textId="46AEDAC8" w:rsidR="00EA5969" w:rsidRPr="00110474" w:rsidRDefault="00B728B5" w:rsidP="00B728B5">
            <w:pPr>
              <w:spacing w:before="120" w:after="200" w:line="264" w:lineRule="auto"/>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 xml:space="preserve">I confirm that I have completed the Financial Statements Schedules </w:t>
            </w:r>
            <w:r w:rsidR="00DC4E6B" w:rsidRPr="00110474">
              <w:rPr>
                <w:rFonts w:ascii="Calibri" w:eastAsia="Times New Roman" w:hAnsi="Calibri" w:cs="Calibri"/>
                <w:sz w:val="24"/>
                <w:szCs w:val="24"/>
                <w:lang w:val="en-GB" w:eastAsia="en-IE"/>
              </w:rPr>
              <w:t>A, B</w:t>
            </w:r>
            <w:r w:rsidRPr="00110474">
              <w:rPr>
                <w:rFonts w:ascii="Calibri" w:eastAsia="Times New Roman" w:hAnsi="Calibri" w:cs="Calibri"/>
                <w:sz w:val="24"/>
                <w:szCs w:val="24"/>
                <w:lang w:val="en-GB" w:eastAsia="en-IE"/>
              </w:rPr>
              <w:t>,</w:t>
            </w:r>
            <w:r w:rsidR="00DC4E6B" w:rsidRPr="00110474">
              <w:rPr>
                <w:rFonts w:ascii="Calibri" w:eastAsia="Times New Roman" w:hAnsi="Calibri" w:cs="Calibri"/>
                <w:sz w:val="24"/>
                <w:szCs w:val="24"/>
                <w:lang w:val="en-GB" w:eastAsia="en-IE"/>
              </w:rPr>
              <w:t xml:space="preserve"> </w:t>
            </w:r>
            <w:r w:rsidRPr="00110474">
              <w:rPr>
                <w:rFonts w:ascii="Calibri" w:eastAsia="Times New Roman" w:hAnsi="Calibri" w:cs="Calibri"/>
                <w:sz w:val="24"/>
                <w:szCs w:val="24"/>
                <w:lang w:val="en-GB" w:eastAsia="en-IE"/>
              </w:rPr>
              <w:t>C,</w:t>
            </w:r>
            <w:r w:rsidR="00DC4E6B" w:rsidRPr="00110474">
              <w:rPr>
                <w:rFonts w:ascii="Calibri" w:eastAsia="Times New Roman" w:hAnsi="Calibri" w:cs="Calibri"/>
                <w:sz w:val="24"/>
                <w:szCs w:val="24"/>
                <w:lang w:val="en-GB" w:eastAsia="en-IE"/>
              </w:rPr>
              <w:t xml:space="preserve"> </w:t>
            </w:r>
            <w:r w:rsidRPr="00110474">
              <w:rPr>
                <w:rFonts w:ascii="Calibri" w:eastAsia="Times New Roman" w:hAnsi="Calibri" w:cs="Calibri"/>
                <w:sz w:val="24"/>
                <w:szCs w:val="24"/>
                <w:lang w:val="en-GB" w:eastAsia="en-IE"/>
              </w:rPr>
              <w:t>D</w:t>
            </w:r>
            <w:r w:rsidR="00DC4E6B" w:rsidRPr="00110474">
              <w:rPr>
                <w:rFonts w:ascii="Calibri" w:eastAsia="Times New Roman" w:hAnsi="Calibri" w:cs="Calibri"/>
                <w:sz w:val="24"/>
                <w:szCs w:val="24"/>
                <w:lang w:val="en-GB" w:eastAsia="en-IE"/>
              </w:rPr>
              <w:t xml:space="preserve"> </w:t>
            </w:r>
            <w:r w:rsidRPr="00110474">
              <w:rPr>
                <w:rFonts w:ascii="Calibri" w:eastAsia="Times New Roman" w:hAnsi="Calibri" w:cs="Calibri"/>
                <w:sz w:val="24"/>
                <w:szCs w:val="24"/>
                <w:lang w:val="en-GB" w:eastAsia="en-IE"/>
              </w:rPr>
              <w:t>&amp;</w:t>
            </w:r>
            <w:r w:rsidR="00DC4E6B" w:rsidRPr="00110474">
              <w:rPr>
                <w:rFonts w:ascii="Calibri" w:eastAsia="Times New Roman" w:hAnsi="Calibri" w:cs="Calibri"/>
                <w:sz w:val="24"/>
                <w:szCs w:val="24"/>
                <w:lang w:val="en-GB" w:eastAsia="en-IE"/>
              </w:rPr>
              <w:t xml:space="preserve"> </w:t>
            </w:r>
            <w:r w:rsidRPr="00110474">
              <w:rPr>
                <w:rFonts w:ascii="Calibri" w:eastAsia="Times New Roman" w:hAnsi="Calibri" w:cs="Calibri"/>
                <w:sz w:val="24"/>
                <w:szCs w:val="24"/>
                <w:lang w:val="en-GB" w:eastAsia="en-IE"/>
              </w:rPr>
              <w:t xml:space="preserve">E </w:t>
            </w:r>
            <w:r w:rsidR="00992F65" w:rsidRPr="00110474">
              <w:rPr>
                <w:rFonts w:ascii="Calibri" w:eastAsia="Times New Roman" w:hAnsi="Calibri" w:cs="Calibri"/>
                <w:sz w:val="24"/>
                <w:szCs w:val="24"/>
                <w:lang w:val="en-GB" w:eastAsia="en-IE"/>
              </w:rPr>
              <w:t xml:space="preserve">of </w:t>
            </w:r>
            <w:r w:rsidRPr="00110474">
              <w:rPr>
                <w:rFonts w:ascii="Calibri" w:eastAsia="Times New Roman" w:hAnsi="Calibri" w:cs="Calibri"/>
                <w:sz w:val="24"/>
                <w:szCs w:val="24"/>
                <w:lang w:val="en-GB" w:eastAsia="en-IE"/>
              </w:rPr>
              <w:t xml:space="preserve">Appendix 3A </w:t>
            </w:r>
            <w:r w:rsidRPr="00110474">
              <w:rPr>
                <w:rFonts w:ascii="Calibri" w:eastAsia="Times New Roman" w:hAnsi="Calibri" w:cs="Calibri"/>
                <w:b/>
                <w:sz w:val="24"/>
                <w:szCs w:val="24"/>
                <w:lang w:val="en-GB" w:eastAsia="en-IE"/>
              </w:rPr>
              <w:t xml:space="preserve">in </w:t>
            </w:r>
            <w:r w:rsidR="00273081">
              <w:rPr>
                <w:rFonts w:ascii="Calibri" w:eastAsia="Times New Roman" w:hAnsi="Calibri" w:cs="Calibri"/>
                <w:b/>
                <w:sz w:val="24"/>
                <w:szCs w:val="24"/>
                <w:lang w:val="en-GB" w:eastAsia="en-IE"/>
              </w:rPr>
              <w:t>RFT</w:t>
            </w:r>
            <w:r w:rsidRPr="00110474">
              <w:rPr>
                <w:rFonts w:ascii="Calibri" w:eastAsia="Times New Roman" w:hAnsi="Calibri" w:cs="Calibri"/>
                <w:b/>
                <w:sz w:val="24"/>
                <w:szCs w:val="24"/>
                <w:lang w:val="en-GB"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067FD033" w14:textId="6AD1B554"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Yes</w:t>
            </w:r>
          </w:p>
        </w:tc>
        <w:tc>
          <w:tcPr>
            <w:tcW w:w="413" w:type="dxa"/>
            <w:tcBorders>
              <w:top w:val="single" w:sz="4" w:space="0" w:color="4F81BD"/>
              <w:left w:val="single" w:sz="4" w:space="0" w:color="4F81BD"/>
              <w:bottom w:val="single" w:sz="4" w:space="0" w:color="4F81BD"/>
              <w:right w:val="single" w:sz="4" w:space="0" w:color="4F81BD"/>
            </w:tcBorders>
            <w:vAlign w:val="center"/>
          </w:tcPr>
          <w:p w14:paraId="7062F543"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F680926"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No</w:t>
            </w:r>
          </w:p>
        </w:tc>
        <w:tc>
          <w:tcPr>
            <w:tcW w:w="494" w:type="dxa"/>
            <w:tcBorders>
              <w:top w:val="single" w:sz="4" w:space="0" w:color="4F81BD"/>
              <w:left w:val="single" w:sz="4" w:space="0" w:color="4F81BD"/>
              <w:bottom w:val="single" w:sz="4" w:space="0" w:color="4F81BD"/>
              <w:right w:val="single" w:sz="4" w:space="0" w:color="4F81BD"/>
            </w:tcBorders>
            <w:vAlign w:val="center"/>
          </w:tcPr>
          <w:p w14:paraId="7533A961"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r>
      <w:tr w:rsidR="00EA5969" w:rsidRPr="00110474" w14:paraId="20C9C820" w14:textId="77777777" w:rsidTr="00B95C89">
        <w:trPr>
          <w:trHeight w:val="397"/>
        </w:trPr>
        <w:tc>
          <w:tcPr>
            <w:tcW w:w="7372"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88770DE" w14:textId="208F451F" w:rsidR="00EA5969" w:rsidRPr="00110474" w:rsidRDefault="00B728B5" w:rsidP="008533E5">
            <w:pPr>
              <w:spacing w:before="120" w:after="200" w:line="264" w:lineRule="auto"/>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I confirm that I have completed the Declaration to Personal Circumstances</w:t>
            </w:r>
            <w:r w:rsidR="00992F65" w:rsidRPr="00110474">
              <w:rPr>
                <w:rFonts w:ascii="Calibri" w:eastAsia="Times New Roman" w:hAnsi="Calibri" w:cs="Calibri"/>
                <w:sz w:val="24"/>
                <w:szCs w:val="24"/>
                <w:lang w:val="en-GB" w:eastAsia="en-IE"/>
              </w:rPr>
              <w:t>,</w:t>
            </w:r>
            <w:r w:rsidRPr="00110474">
              <w:rPr>
                <w:rFonts w:ascii="Calibri" w:eastAsia="Times New Roman" w:hAnsi="Calibri" w:cs="Calibri"/>
                <w:sz w:val="24"/>
                <w:szCs w:val="24"/>
                <w:lang w:val="en-GB" w:eastAsia="en-IE"/>
              </w:rPr>
              <w:t xml:space="preserve"> Appendix 4 </w:t>
            </w:r>
            <w:r w:rsidRPr="00110474">
              <w:rPr>
                <w:rFonts w:ascii="Calibri" w:eastAsia="Times New Roman" w:hAnsi="Calibri" w:cs="Calibri"/>
                <w:b/>
                <w:sz w:val="24"/>
                <w:szCs w:val="24"/>
                <w:lang w:val="en-GB" w:eastAsia="en-IE"/>
              </w:rPr>
              <w:t>in TRD.</w:t>
            </w:r>
          </w:p>
        </w:tc>
        <w:tc>
          <w:tcPr>
            <w:tcW w:w="0" w:type="auto"/>
            <w:tcBorders>
              <w:top w:val="single" w:sz="4" w:space="0" w:color="4F81BD"/>
              <w:left w:val="single" w:sz="4" w:space="0" w:color="4F81BD"/>
              <w:bottom w:val="single" w:sz="4" w:space="0" w:color="4F81BD"/>
              <w:right w:val="single" w:sz="4" w:space="0" w:color="4F81BD"/>
            </w:tcBorders>
            <w:vAlign w:val="center"/>
          </w:tcPr>
          <w:p w14:paraId="0F01CC51" w14:textId="0A264E35"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Yes</w:t>
            </w:r>
          </w:p>
        </w:tc>
        <w:tc>
          <w:tcPr>
            <w:tcW w:w="413" w:type="dxa"/>
            <w:tcBorders>
              <w:top w:val="single" w:sz="4" w:space="0" w:color="4F81BD"/>
              <w:left w:val="single" w:sz="4" w:space="0" w:color="4F81BD"/>
              <w:bottom w:val="single" w:sz="4" w:space="0" w:color="4F81BD"/>
              <w:right w:val="single" w:sz="4" w:space="0" w:color="4F81BD"/>
            </w:tcBorders>
            <w:vAlign w:val="center"/>
          </w:tcPr>
          <w:p w14:paraId="530806D5"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75FAF730"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r w:rsidRPr="00110474">
              <w:rPr>
                <w:rFonts w:ascii="Calibri" w:eastAsia="Times New Roman" w:hAnsi="Calibri" w:cs="Calibri"/>
                <w:sz w:val="24"/>
                <w:szCs w:val="24"/>
                <w:lang w:val="en-GB" w:eastAsia="en-IE"/>
              </w:rPr>
              <w:t>No</w:t>
            </w:r>
          </w:p>
        </w:tc>
        <w:tc>
          <w:tcPr>
            <w:tcW w:w="494" w:type="dxa"/>
            <w:tcBorders>
              <w:top w:val="single" w:sz="4" w:space="0" w:color="4F81BD"/>
              <w:left w:val="single" w:sz="4" w:space="0" w:color="4F81BD"/>
              <w:bottom w:val="single" w:sz="4" w:space="0" w:color="4F81BD"/>
              <w:right w:val="single" w:sz="4" w:space="0" w:color="4F81BD"/>
            </w:tcBorders>
            <w:vAlign w:val="center"/>
          </w:tcPr>
          <w:p w14:paraId="37E9D62A" w14:textId="77777777" w:rsidR="00EA5969" w:rsidRPr="00110474" w:rsidRDefault="00EA5969" w:rsidP="00B95C89">
            <w:pPr>
              <w:spacing w:before="120" w:after="200" w:line="264" w:lineRule="auto"/>
              <w:jc w:val="center"/>
              <w:rPr>
                <w:rFonts w:ascii="Calibri" w:eastAsia="Times New Roman" w:hAnsi="Calibri" w:cs="Calibri"/>
                <w:sz w:val="24"/>
                <w:szCs w:val="24"/>
                <w:lang w:val="en-GB" w:eastAsia="en-IE"/>
              </w:rPr>
            </w:pPr>
          </w:p>
        </w:tc>
      </w:tr>
    </w:tbl>
    <w:p w14:paraId="720BBC3A" w14:textId="77777777" w:rsidR="00B95C89" w:rsidRPr="00110474" w:rsidRDefault="00B95C89" w:rsidP="00EB58F2">
      <w:pPr>
        <w:spacing w:after="0" w:line="360" w:lineRule="auto"/>
        <w:jc w:val="both"/>
        <w:rPr>
          <w:rFonts w:ascii="Calibri" w:eastAsia="Times New Roman" w:hAnsi="Calibri" w:cs="Calibri"/>
          <w:sz w:val="24"/>
          <w:szCs w:val="24"/>
          <w:lang w:val="en-GB" w:eastAsia="en-IE"/>
        </w:rPr>
      </w:pPr>
    </w:p>
    <w:tbl>
      <w:tblPr>
        <w:tblStyle w:val="TableGrid"/>
        <w:tblW w:w="9515" w:type="dxa"/>
        <w:tblLook w:val="04A0" w:firstRow="1" w:lastRow="0" w:firstColumn="1" w:lastColumn="0" w:noHBand="0" w:noVBand="1"/>
      </w:tblPr>
      <w:tblGrid>
        <w:gridCol w:w="5094"/>
        <w:gridCol w:w="1133"/>
        <w:gridCol w:w="1077"/>
        <w:gridCol w:w="1134"/>
        <w:gridCol w:w="1077"/>
      </w:tblGrid>
      <w:tr w:rsidR="00FC4051" w:rsidRPr="00110474" w14:paraId="5D493338" w14:textId="77777777" w:rsidTr="00F0223E">
        <w:trPr>
          <w:trHeight w:val="879"/>
        </w:trPr>
        <w:tc>
          <w:tcPr>
            <w:tcW w:w="5094" w:type="dxa"/>
            <w:shd w:val="clear" w:color="auto" w:fill="8EAADB" w:themeFill="accent1" w:themeFillTint="99"/>
          </w:tcPr>
          <w:p w14:paraId="3FBD4458" w14:textId="77777777" w:rsidR="00FC4051" w:rsidRPr="00110474" w:rsidRDefault="00FC4051" w:rsidP="007F4542">
            <w:pPr>
              <w:spacing w:line="360" w:lineRule="auto"/>
              <w:jc w:val="both"/>
              <w:rPr>
                <w:rFonts w:ascii="Calibri" w:hAnsi="Calibri" w:cs="Calibri"/>
                <w:b/>
                <w:bCs/>
                <w:sz w:val="24"/>
                <w:szCs w:val="24"/>
                <w:lang w:val="en-GB" w:eastAsia="en-IE"/>
              </w:rPr>
            </w:pPr>
            <w:r w:rsidRPr="00110474">
              <w:rPr>
                <w:rFonts w:ascii="Calibri" w:hAnsi="Calibri" w:cs="Calibri"/>
                <w:b/>
                <w:bCs/>
                <w:sz w:val="24"/>
                <w:szCs w:val="24"/>
                <w:u w:val="single"/>
                <w:lang w:val="en-GB" w:eastAsia="en-IE"/>
              </w:rPr>
              <w:t>Note</w:t>
            </w:r>
            <w:r w:rsidRPr="00110474">
              <w:rPr>
                <w:rFonts w:ascii="Calibri" w:hAnsi="Calibri" w:cs="Calibri"/>
                <w:b/>
                <w:bCs/>
                <w:sz w:val="24"/>
                <w:szCs w:val="24"/>
                <w:lang w:val="en-GB" w:eastAsia="en-IE"/>
              </w:rPr>
              <w:t xml:space="preserve"> Re File Uploads to </w:t>
            </w:r>
            <w:proofErr w:type="spellStart"/>
            <w:r w:rsidRPr="00110474">
              <w:rPr>
                <w:rFonts w:ascii="Calibri" w:hAnsi="Calibri" w:cs="Calibri"/>
                <w:b/>
                <w:bCs/>
                <w:sz w:val="24"/>
                <w:szCs w:val="24"/>
                <w:lang w:val="en-GB" w:eastAsia="en-IE"/>
              </w:rPr>
              <w:t>eTenders</w:t>
            </w:r>
            <w:proofErr w:type="spellEnd"/>
          </w:p>
        </w:tc>
        <w:tc>
          <w:tcPr>
            <w:tcW w:w="1133" w:type="dxa"/>
            <w:shd w:val="clear" w:color="auto" w:fill="8EAADB" w:themeFill="accent1" w:themeFillTint="99"/>
          </w:tcPr>
          <w:p w14:paraId="5AF3A934" w14:textId="77777777" w:rsidR="00FC4051" w:rsidRPr="00110474" w:rsidRDefault="00FC4051" w:rsidP="007F4542">
            <w:pPr>
              <w:spacing w:line="360" w:lineRule="auto"/>
              <w:jc w:val="both"/>
              <w:rPr>
                <w:rFonts w:ascii="Calibri" w:hAnsi="Calibri" w:cs="Calibri"/>
                <w:b/>
                <w:bCs/>
                <w:sz w:val="24"/>
                <w:szCs w:val="24"/>
                <w:lang w:val="en-GB" w:eastAsia="en-IE"/>
              </w:rPr>
            </w:pPr>
          </w:p>
        </w:tc>
        <w:tc>
          <w:tcPr>
            <w:tcW w:w="1077" w:type="dxa"/>
          </w:tcPr>
          <w:p w14:paraId="50AF036F" w14:textId="5993C672" w:rsidR="00FC4051" w:rsidRPr="00110474" w:rsidRDefault="00B95C89" w:rsidP="007F4542">
            <w:pPr>
              <w:spacing w:line="360" w:lineRule="auto"/>
              <w:jc w:val="both"/>
              <w:rPr>
                <w:rFonts w:ascii="Calibri" w:hAnsi="Calibri" w:cs="Calibri"/>
                <w:b/>
                <w:bCs/>
                <w:sz w:val="24"/>
                <w:szCs w:val="24"/>
                <w:lang w:val="en-GB" w:eastAsia="en-IE"/>
              </w:rPr>
            </w:pPr>
            <w:r w:rsidRPr="00110474">
              <w:rPr>
                <w:rFonts w:ascii="Calibri" w:hAnsi="Calibri" w:cs="Calibri"/>
                <w:b/>
                <w:bCs/>
                <w:sz w:val="24"/>
                <w:szCs w:val="24"/>
                <w:lang w:val="en-GB" w:eastAsia="en-IE"/>
              </w:rPr>
              <w:t xml:space="preserve">Please </w:t>
            </w:r>
            <w:r w:rsidR="006E2BDE" w:rsidRPr="00110474">
              <w:rPr>
                <w:rFonts w:ascii="Calibri" w:hAnsi="Calibri" w:cs="Calibri"/>
                <w:b/>
                <w:bCs/>
                <w:sz w:val="24"/>
                <w:szCs w:val="24"/>
                <w:lang w:val="en-GB" w:eastAsia="en-IE"/>
              </w:rPr>
              <w:t>tick</w:t>
            </w:r>
            <w:r w:rsidRPr="00110474">
              <w:rPr>
                <w:rFonts w:ascii="Calibri" w:hAnsi="Calibri" w:cs="Calibri"/>
                <w:b/>
                <w:bCs/>
                <w:sz w:val="24"/>
                <w:szCs w:val="24"/>
                <w:lang w:val="en-GB" w:eastAsia="en-IE"/>
              </w:rPr>
              <w:t xml:space="preserve"> </w:t>
            </w:r>
            <w:r w:rsidR="006E2BDE" w:rsidRPr="00110474">
              <w:rPr>
                <w:rFonts w:ascii="Wingdings" w:eastAsia="Wingdings" w:hAnsi="Wingdings" w:cs="Wingdings"/>
                <w:b/>
                <w:bCs/>
                <w:sz w:val="24"/>
                <w:szCs w:val="24"/>
                <w:lang w:val="en-GB" w:eastAsia="en-IE"/>
              </w:rPr>
              <w:t>ü</w:t>
            </w:r>
          </w:p>
        </w:tc>
        <w:tc>
          <w:tcPr>
            <w:tcW w:w="1134" w:type="dxa"/>
            <w:shd w:val="clear" w:color="auto" w:fill="8EAADB" w:themeFill="accent1" w:themeFillTint="99"/>
          </w:tcPr>
          <w:p w14:paraId="6523A778" w14:textId="77777777" w:rsidR="00FC4051" w:rsidRPr="00110474" w:rsidRDefault="00FC4051" w:rsidP="007F4542">
            <w:pPr>
              <w:spacing w:line="360" w:lineRule="auto"/>
              <w:jc w:val="both"/>
              <w:rPr>
                <w:rFonts w:ascii="Calibri" w:hAnsi="Calibri" w:cs="Calibri"/>
                <w:b/>
                <w:bCs/>
                <w:sz w:val="24"/>
                <w:szCs w:val="24"/>
                <w:lang w:val="en-GB" w:eastAsia="en-IE"/>
              </w:rPr>
            </w:pPr>
          </w:p>
        </w:tc>
        <w:tc>
          <w:tcPr>
            <w:tcW w:w="1077" w:type="dxa"/>
          </w:tcPr>
          <w:p w14:paraId="23DC80E2" w14:textId="596595BA" w:rsidR="00FC4051" w:rsidRPr="00110474" w:rsidRDefault="00B95C89" w:rsidP="007F4542">
            <w:pPr>
              <w:spacing w:line="360" w:lineRule="auto"/>
              <w:jc w:val="both"/>
              <w:rPr>
                <w:rFonts w:ascii="Calibri" w:hAnsi="Calibri" w:cs="Calibri"/>
                <w:b/>
                <w:bCs/>
                <w:sz w:val="24"/>
                <w:szCs w:val="24"/>
                <w:lang w:val="en-GB" w:eastAsia="en-IE"/>
              </w:rPr>
            </w:pPr>
            <w:r w:rsidRPr="00110474">
              <w:rPr>
                <w:rFonts w:ascii="Calibri" w:hAnsi="Calibri" w:cs="Calibri"/>
                <w:b/>
                <w:bCs/>
                <w:sz w:val="24"/>
                <w:szCs w:val="24"/>
                <w:lang w:val="en-GB" w:eastAsia="en-IE"/>
              </w:rPr>
              <w:t xml:space="preserve">Please </w:t>
            </w:r>
            <w:r w:rsidR="006E2BDE" w:rsidRPr="00110474">
              <w:rPr>
                <w:rFonts w:ascii="Calibri" w:hAnsi="Calibri" w:cs="Calibri"/>
                <w:b/>
                <w:bCs/>
                <w:sz w:val="24"/>
                <w:szCs w:val="24"/>
                <w:lang w:val="en-GB" w:eastAsia="en-IE"/>
              </w:rPr>
              <w:t xml:space="preserve">tick </w:t>
            </w:r>
            <w:r w:rsidR="006E2BDE" w:rsidRPr="00110474">
              <w:rPr>
                <w:rFonts w:ascii="Wingdings" w:eastAsia="Wingdings" w:hAnsi="Wingdings" w:cs="Wingdings"/>
                <w:b/>
                <w:bCs/>
                <w:sz w:val="24"/>
                <w:szCs w:val="24"/>
                <w:lang w:val="en-GB" w:eastAsia="en-IE"/>
              </w:rPr>
              <w:t>ü</w:t>
            </w:r>
          </w:p>
        </w:tc>
      </w:tr>
      <w:tr w:rsidR="00FC4051" w:rsidRPr="00110474" w14:paraId="05D04ED1" w14:textId="77777777" w:rsidTr="00F0223E">
        <w:tc>
          <w:tcPr>
            <w:tcW w:w="5094" w:type="dxa"/>
            <w:shd w:val="clear" w:color="auto" w:fill="B4C6E7" w:themeFill="accent1" w:themeFillTint="66"/>
          </w:tcPr>
          <w:p w14:paraId="5C3ED25E" w14:textId="30584880" w:rsidR="00FC4051" w:rsidRPr="00110474" w:rsidRDefault="00FC4051" w:rsidP="007F4542">
            <w:pPr>
              <w:spacing w:line="360" w:lineRule="auto"/>
              <w:jc w:val="both"/>
              <w:rPr>
                <w:rFonts w:ascii="Calibri" w:hAnsi="Calibri" w:cs="Calibri"/>
                <w:b/>
                <w:bCs/>
                <w:sz w:val="24"/>
                <w:szCs w:val="24"/>
                <w:lang w:val="en-GB" w:eastAsia="en-IE"/>
              </w:rPr>
            </w:pPr>
            <w:r w:rsidRPr="00110474">
              <w:rPr>
                <w:rFonts w:ascii="Calibri" w:hAnsi="Calibri" w:cs="Calibri"/>
                <w:sz w:val="24"/>
                <w:szCs w:val="24"/>
                <w:u w:val="single"/>
                <w:lang w:val="en-GB" w:eastAsia="en-IE"/>
              </w:rPr>
              <w:t>Please ensure that files are</w:t>
            </w:r>
            <w:r w:rsidR="00052718" w:rsidRPr="00110474">
              <w:rPr>
                <w:rFonts w:ascii="Calibri" w:hAnsi="Calibri" w:cs="Calibri"/>
                <w:sz w:val="24"/>
                <w:szCs w:val="24"/>
                <w:u w:val="single"/>
                <w:lang w:val="en-GB" w:eastAsia="en-IE"/>
              </w:rPr>
              <w:t xml:space="preserve"> named and</w:t>
            </w:r>
            <w:r w:rsidRPr="00110474">
              <w:rPr>
                <w:rFonts w:ascii="Calibri" w:hAnsi="Calibri" w:cs="Calibri"/>
                <w:sz w:val="24"/>
                <w:szCs w:val="24"/>
                <w:u w:val="single"/>
                <w:lang w:val="en-GB" w:eastAsia="en-IE"/>
              </w:rPr>
              <w:t xml:space="preserve"> zipped before uploading.</w:t>
            </w:r>
            <w:r w:rsidRPr="00110474">
              <w:rPr>
                <w:rFonts w:ascii="Calibri" w:hAnsi="Calibri" w:cs="Calibri"/>
                <w:sz w:val="24"/>
                <w:szCs w:val="24"/>
                <w:lang w:val="en-GB" w:eastAsia="en-IE"/>
              </w:rPr>
              <w:t xml:space="preserve"> This is to allow the encryption process to only encrypt the overall file name, and the filenames inside the zip will maintain their original title.</w:t>
            </w:r>
          </w:p>
        </w:tc>
        <w:tc>
          <w:tcPr>
            <w:tcW w:w="1133" w:type="dxa"/>
            <w:vAlign w:val="center"/>
          </w:tcPr>
          <w:p w14:paraId="711956FB" w14:textId="77777777" w:rsidR="00FC4051" w:rsidRPr="00110474" w:rsidRDefault="00FC4051" w:rsidP="007F4542">
            <w:pPr>
              <w:spacing w:line="360" w:lineRule="auto"/>
              <w:rPr>
                <w:rFonts w:ascii="Calibri" w:hAnsi="Calibri" w:cs="Calibri"/>
                <w:sz w:val="24"/>
                <w:szCs w:val="24"/>
                <w:u w:val="single"/>
                <w:lang w:val="en-GB" w:eastAsia="en-IE"/>
              </w:rPr>
            </w:pPr>
            <w:r w:rsidRPr="00110474">
              <w:rPr>
                <w:rFonts w:ascii="Calibri" w:hAnsi="Calibri" w:cs="Calibri"/>
                <w:b/>
                <w:bCs/>
                <w:sz w:val="24"/>
                <w:szCs w:val="24"/>
                <w:lang w:val="en-GB" w:eastAsia="en-IE"/>
              </w:rPr>
              <w:t>YES</w:t>
            </w:r>
          </w:p>
        </w:tc>
        <w:tc>
          <w:tcPr>
            <w:tcW w:w="1077" w:type="dxa"/>
            <w:vAlign w:val="center"/>
          </w:tcPr>
          <w:p w14:paraId="742ADE88" w14:textId="77777777" w:rsidR="00FC4051" w:rsidRPr="00110474" w:rsidRDefault="00FC4051" w:rsidP="007F4542">
            <w:pPr>
              <w:spacing w:line="360" w:lineRule="auto"/>
              <w:rPr>
                <w:rFonts w:ascii="Calibri" w:hAnsi="Calibri" w:cs="Calibri"/>
                <w:sz w:val="24"/>
                <w:szCs w:val="24"/>
                <w:u w:val="single"/>
                <w:lang w:val="en-GB" w:eastAsia="en-IE"/>
              </w:rPr>
            </w:pPr>
          </w:p>
        </w:tc>
        <w:tc>
          <w:tcPr>
            <w:tcW w:w="1134" w:type="dxa"/>
            <w:vAlign w:val="center"/>
          </w:tcPr>
          <w:p w14:paraId="2BA7F148" w14:textId="77777777" w:rsidR="00FC4051" w:rsidRPr="00110474" w:rsidRDefault="00FC4051" w:rsidP="007F4542">
            <w:pPr>
              <w:spacing w:line="360" w:lineRule="auto"/>
              <w:rPr>
                <w:rFonts w:ascii="Calibri" w:hAnsi="Calibri" w:cs="Calibri"/>
                <w:sz w:val="24"/>
                <w:szCs w:val="24"/>
                <w:u w:val="single"/>
                <w:lang w:val="en-GB" w:eastAsia="en-IE"/>
              </w:rPr>
            </w:pPr>
            <w:r w:rsidRPr="00110474">
              <w:rPr>
                <w:rFonts w:ascii="Calibri" w:hAnsi="Calibri" w:cs="Calibri"/>
                <w:b/>
                <w:bCs/>
                <w:sz w:val="24"/>
                <w:szCs w:val="24"/>
                <w:lang w:val="en-GB" w:eastAsia="en-IE"/>
              </w:rPr>
              <w:t>NO</w:t>
            </w:r>
          </w:p>
        </w:tc>
        <w:tc>
          <w:tcPr>
            <w:tcW w:w="1077" w:type="dxa"/>
          </w:tcPr>
          <w:p w14:paraId="64E023F5" w14:textId="77777777" w:rsidR="00FC4051" w:rsidRPr="00110474" w:rsidRDefault="00FC4051" w:rsidP="007F4542">
            <w:pPr>
              <w:spacing w:line="360" w:lineRule="auto"/>
              <w:jc w:val="both"/>
              <w:rPr>
                <w:rFonts w:ascii="Calibri" w:hAnsi="Calibri" w:cs="Calibri"/>
                <w:sz w:val="24"/>
                <w:szCs w:val="24"/>
                <w:u w:val="single"/>
                <w:lang w:val="en-GB" w:eastAsia="en-IE"/>
              </w:rPr>
            </w:pPr>
          </w:p>
        </w:tc>
      </w:tr>
    </w:tbl>
    <w:p w14:paraId="23CBC59F" w14:textId="77777777" w:rsidR="00F0223E" w:rsidRPr="00110474" w:rsidRDefault="00F0223E" w:rsidP="00F0223E">
      <w:pPr>
        <w:rPr>
          <w:rFonts w:cstheme="minorHAnsi"/>
          <w:b/>
          <w:bCs/>
          <w:color w:val="FF0000"/>
          <w:lang w:val="en-GB"/>
        </w:rPr>
      </w:pPr>
      <w:r w:rsidRPr="00110474">
        <w:rPr>
          <w:rFonts w:cstheme="minorHAnsi"/>
          <w:b/>
          <w:bCs/>
          <w:color w:val="FF0000"/>
          <w:lang w:val="en-GB"/>
        </w:rPr>
        <w:lastRenderedPageBreak/>
        <w:t>Document end</w:t>
      </w:r>
    </w:p>
    <w:p w14:paraId="10FAED8E" w14:textId="77777777" w:rsidR="00EB58F2" w:rsidRPr="00110474" w:rsidRDefault="00EB58F2" w:rsidP="00EB58F2">
      <w:pPr>
        <w:spacing w:after="0" w:line="360" w:lineRule="auto"/>
        <w:jc w:val="both"/>
        <w:rPr>
          <w:rFonts w:ascii="Calibri" w:eastAsia="Times New Roman" w:hAnsi="Calibri" w:cs="Calibri"/>
          <w:sz w:val="24"/>
          <w:szCs w:val="24"/>
          <w:lang w:val="en-GB" w:eastAsia="en-IE"/>
        </w:rPr>
      </w:pPr>
    </w:p>
    <w:p w14:paraId="2B754C03" w14:textId="77777777" w:rsidR="00EB58F2" w:rsidRPr="00110474" w:rsidRDefault="00EB58F2" w:rsidP="00EB58F2">
      <w:pPr>
        <w:spacing w:after="0" w:line="360" w:lineRule="auto"/>
        <w:jc w:val="both"/>
        <w:rPr>
          <w:rFonts w:ascii="Times New Roman" w:eastAsia="Times New Roman" w:hAnsi="Times New Roman" w:cs="Times New Roman"/>
          <w:sz w:val="20"/>
          <w:szCs w:val="20"/>
          <w:lang w:val="en-GB"/>
        </w:rPr>
      </w:pPr>
    </w:p>
    <w:p w14:paraId="4DF1D85F" w14:textId="77777777" w:rsidR="00301C07" w:rsidRPr="00110474" w:rsidRDefault="00301C07">
      <w:pPr>
        <w:rPr>
          <w:lang w:val="en-GB"/>
        </w:rPr>
      </w:pPr>
    </w:p>
    <w:sectPr w:rsidR="00301C07" w:rsidRPr="00110474" w:rsidSect="00992F65">
      <w:headerReference w:type="default" r:id="rId20"/>
      <w:footerReference w:type="default" r:id="rId21"/>
      <w:pgSz w:w="12240" w:h="15840"/>
      <w:pgMar w:top="1440" w:right="1440" w:bottom="12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A3FC0" w14:textId="77777777" w:rsidR="0098661B" w:rsidRDefault="0098661B">
      <w:pPr>
        <w:spacing w:after="0" w:line="240" w:lineRule="auto"/>
      </w:pPr>
      <w:r>
        <w:separator/>
      </w:r>
    </w:p>
  </w:endnote>
  <w:endnote w:type="continuationSeparator" w:id="0">
    <w:p w14:paraId="10B206C4" w14:textId="77777777" w:rsidR="0098661B" w:rsidRDefault="00986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kkurat_ZI_Light">
    <w:altName w:val="Calibri"/>
    <w:charset w:val="00"/>
    <w:family w:val="auto"/>
    <w:pitch w:val="variable"/>
    <w:sig w:usb0="800000AF" w:usb1="5000204A" w:usb2="00000000" w:usb3="00000000" w:csb0="00000001" w:csb1="00000000"/>
  </w:font>
  <w:font w:name="Noto Sans Symbols">
    <w:altName w:val="Times New Roman"/>
    <w:charset w:val="00"/>
    <w:family w:val="auto"/>
    <w:pitch w:val="default"/>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alatino;Book Antiqu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variable"/>
  </w:font>
  <w:font w:name="Arial Narrow">
    <w:altName w:val="Arial"/>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958723"/>
      <w:docPartObj>
        <w:docPartGallery w:val="Page Numbers (Bottom of Page)"/>
        <w:docPartUnique/>
      </w:docPartObj>
    </w:sdtPr>
    <w:sdtEndPr>
      <w:rPr>
        <w:color w:val="7F7F7F" w:themeColor="background1" w:themeShade="7F"/>
        <w:spacing w:val="60"/>
      </w:rPr>
    </w:sdtEndPr>
    <w:sdtContent>
      <w:p w14:paraId="0D05942A" w14:textId="77777777" w:rsidR="00A339BA" w:rsidRDefault="00A339BA">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0B0AC2">
          <w:rPr>
            <w:b/>
            <w:bCs/>
            <w:noProof/>
          </w:rPr>
          <w:t>32</w:t>
        </w:r>
        <w:r>
          <w:rPr>
            <w:b/>
            <w:bCs/>
            <w:noProof/>
          </w:rPr>
          <w:fldChar w:fldCharType="end"/>
        </w:r>
        <w:r>
          <w:rPr>
            <w:b/>
            <w:bCs/>
          </w:rPr>
          <w:t xml:space="preserve"> | </w:t>
        </w:r>
        <w:r>
          <w:rPr>
            <w:color w:val="7F7F7F" w:themeColor="background1" w:themeShade="7F"/>
            <w:spacing w:val="60"/>
          </w:rPr>
          <w:t>Page</w:t>
        </w:r>
      </w:p>
    </w:sdtContent>
  </w:sdt>
  <w:p w14:paraId="2A11C8BB" w14:textId="77777777" w:rsidR="00A339BA" w:rsidRDefault="00A339BA">
    <w:pPr>
      <w:pStyle w:val="LO-normal"/>
      <w:tabs>
        <w:tab w:val="center" w:pos="4513"/>
        <w:tab w:val="right" w:pos="9026"/>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395306"/>
      <w:docPartObj>
        <w:docPartGallery w:val="Page Numbers (Bottom of Page)"/>
        <w:docPartUnique/>
      </w:docPartObj>
    </w:sdtPr>
    <w:sdtEndPr>
      <w:rPr>
        <w:color w:val="7F7F7F" w:themeColor="background1" w:themeShade="7F"/>
        <w:spacing w:val="60"/>
      </w:rPr>
    </w:sdtEndPr>
    <w:sdtContent>
      <w:p w14:paraId="2031F6F5" w14:textId="67D11B62" w:rsidR="00D1522E" w:rsidRDefault="00D1522E">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B0AC2" w:rsidRPr="000B0AC2">
          <w:rPr>
            <w:b/>
            <w:bCs/>
            <w:noProof/>
          </w:rPr>
          <w:t>32</w:t>
        </w:r>
        <w:r>
          <w:rPr>
            <w:b/>
            <w:bCs/>
            <w:noProof/>
          </w:rPr>
          <w:fldChar w:fldCharType="end"/>
        </w:r>
        <w:r>
          <w:rPr>
            <w:b/>
            <w:bCs/>
          </w:rPr>
          <w:t xml:space="preserve"> | </w:t>
        </w:r>
        <w:r>
          <w:rPr>
            <w:color w:val="7F7F7F" w:themeColor="background1" w:themeShade="7F"/>
            <w:spacing w:val="60"/>
          </w:rPr>
          <w:t>Page</w:t>
        </w:r>
      </w:p>
    </w:sdtContent>
  </w:sdt>
  <w:p w14:paraId="37DBC7A8" w14:textId="77777777" w:rsidR="00D1522E" w:rsidRDefault="00D1522E">
    <w:pPr>
      <w:pStyle w:val="LO-normal"/>
      <w:tabs>
        <w:tab w:val="center" w:pos="4513"/>
        <w:tab w:val="right" w:pos="9026"/>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FD44F" w14:textId="77777777" w:rsidR="0098661B" w:rsidRDefault="0098661B">
      <w:pPr>
        <w:spacing w:after="0" w:line="240" w:lineRule="auto"/>
      </w:pPr>
      <w:r>
        <w:separator/>
      </w:r>
    </w:p>
  </w:footnote>
  <w:footnote w:type="continuationSeparator" w:id="0">
    <w:p w14:paraId="6114F267" w14:textId="77777777" w:rsidR="0098661B" w:rsidRDefault="009866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66683" w14:textId="55E4F5FB" w:rsidR="00A339BA" w:rsidRDefault="00A339BA">
    <w:pPr>
      <w:pStyle w:val="LO-normal"/>
      <w:tabs>
        <w:tab w:val="center" w:pos="4513"/>
        <w:tab w:val="right" w:pos="9026"/>
      </w:tabs>
      <w:spacing w:before="0" w:after="0" w:line="240" w:lineRule="auto"/>
      <w:rPr>
        <w:color w:val="000000"/>
      </w:rPr>
    </w:pPr>
    <w:r>
      <w:rPr>
        <w:color w:val="000000"/>
      </w:rPr>
      <w:t>TENDER RESPONSE DOCUMENT – UCC-2025-</w:t>
    </w:r>
    <w:r w:rsidR="00F36AF4">
      <w:rPr>
        <w:color w:val="000000"/>
      </w:rPr>
      <w:t>28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55A5F" w14:textId="0381EA4C" w:rsidR="00D1522E" w:rsidRDefault="00D1522E">
    <w:pPr>
      <w:pStyle w:val="LO-normal"/>
      <w:tabs>
        <w:tab w:val="center" w:pos="4513"/>
        <w:tab w:val="right" w:pos="9026"/>
      </w:tabs>
      <w:spacing w:before="0" w:after="0" w:line="240" w:lineRule="auto"/>
      <w:rPr>
        <w:color w:val="000000"/>
      </w:rPr>
    </w:pPr>
    <w:r>
      <w:rPr>
        <w:color w:val="000000"/>
      </w:rPr>
      <w:t>TENDER RESPONSE DOCUMENT – UCC-2025-</w:t>
    </w:r>
    <w:r w:rsidR="008A34D9">
      <w:rPr>
        <w:color w:val="000000"/>
      </w:rPr>
      <w:t>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DEA0A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685E44D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ED216A"/>
    <w:multiLevelType w:val="hybridMultilevel"/>
    <w:tmpl w:val="763EA12C"/>
    <w:lvl w:ilvl="0" w:tplc="FFFFFFFF">
      <w:start w:val="1"/>
      <w:numFmt w:val="lowerRoman"/>
      <w:lvlText w:val="(%1)"/>
      <w:lvlJc w:val="left"/>
      <w:pPr>
        <w:ind w:left="1140" w:hanging="360"/>
      </w:pPr>
      <w:rPr>
        <w:rFonts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3"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80A87"/>
    <w:multiLevelType w:val="hybridMultilevel"/>
    <w:tmpl w:val="02421092"/>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5A662B7"/>
    <w:multiLevelType w:val="hybridMultilevel"/>
    <w:tmpl w:val="B8CE25DC"/>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8932018"/>
    <w:multiLevelType w:val="hybridMultilevel"/>
    <w:tmpl w:val="BBEA972E"/>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8A96725"/>
    <w:multiLevelType w:val="hybridMultilevel"/>
    <w:tmpl w:val="50BCA6A6"/>
    <w:lvl w:ilvl="0" w:tplc="A0C2CA64">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9B220C5"/>
    <w:multiLevelType w:val="multilevel"/>
    <w:tmpl w:val="17CC69A8"/>
    <w:lvl w:ilvl="0">
      <w:start w:val="2"/>
      <w:numFmt w:val="decimal"/>
      <w:lvlText w:val="%1"/>
      <w:lvlJc w:val="left"/>
      <w:pPr>
        <w:ind w:left="450" w:hanging="450"/>
      </w:pPr>
      <w:rPr>
        <w:rFonts w:cs="Times New Roman" w:hint="default"/>
      </w:rPr>
    </w:lvl>
    <w:lvl w:ilvl="1">
      <w:start w:val="3"/>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0C001D66"/>
    <w:multiLevelType w:val="hybridMultilevel"/>
    <w:tmpl w:val="5086A298"/>
    <w:lvl w:ilvl="0" w:tplc="1809000D">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15809C7"/>
    <w:multiLevelType w:val="multilevel"/>
    <w:tmpl w:val="AF44306E"/>
    <w:lvl w:ilvl="0">
      <w:start w:val="1"/>
      <w:numFmt w:val="decimal"/>
      <w:suff w:val="nothing"/>
      <w:lvlText w:val="%1"/>
      <w:lvlJc w:val="left"/>
      <w:pPr>
        <w:ind w:left="0" w:firstLine="0"/>
      </w:pPr>
      <w:rPr>
        <w:rFonts w:cs="Times New Roman" w:hint="default"/>
      </w:rPr>
    </w:lvl>
    <w:lvl w:ilvl="1">
      <w:start w:val="1"/>
      <w:numFmt w:val="none"/>
      <w:suff w:val="nothing"/>
      <w:lvlText w:val=""/>
      <w:lvlJc w:val="left"/>
      <w:pPr>
        <w:ind w:left="0" w:firstLine="0"/>
      </w:pPr>
      <w:rPr>
        <w:rFonts w:cs="Times New Roman" w:hint="default"/>
      </w:rPr>
    </w:lvl>
    <w:lvl w:ilvl="2">
      <w:start w:val="1"/>
      <w:numFmt w:val="none"/>
      <w:suff w:val="nothing"/>
      <w:lvlText w:val=""/>
      <w:lvlJc w:val="left"/>
      <w:pPr>
        <w:ind w:left="0" w:firstLine="0"/>
      </w:pPr>
      <w:rPr>
        <w:rFonts w:cs="Times New Roman" w:hint="default"/>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3" w15:restartNumberingAfterBreak="0">
    <w:nsid w:val="124C2084"/>
    <w:multiLevelType w:val="multilevel"/>
    <w:tmpl w:val="A0F8BCE8"/>
    <w:lvl w:ilvl="0">
      <w:start w:val="2"/>
      <w:numFmt w:val="decimal"/>
      <w:lvlText w:val="%1"/>
      <w:lvlJc w:val="left"/>
      <w:pPr>
        <w:ind w:left="450" w:hanging="450"/>
      </w:pPr>
      <w:rPr>
        <w:rFonts w:cs="Times New Roman" w:hint="default"/>
      </w:rPr>
    </w:lvl>
    <w:lvl w:ilvl="1">
      <w:start w:val="1"/>
      <w:numFmt w:val="decimal"/>
      <w:lvlText w:val="3.%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16311B0F"/>
    <w:multiLevelType w:val="hybridMultilevel"/>
    <w:tmpl w:val="762291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190E6CAA"/>
    <w:multiLevelType w:val="hybridMultilevel"/>
    <w:tmpl w:val="22625AA6"/>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1B513B63"/>
    <w:multiLevelType w:val="hybridMultilevel"/>
    <w:tmpl w:val="02EC730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7" w15:restartNumberingAfterBreak="0">
    <w:nsid w:val="1D241BC7"/>
    <w:multiLevelType w:val="hybridMultilevel"/>
    <w:tmpl w:val="A128289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1BA0B87"/>
    <w:multiLevelType w:val="hybridMultilevel"/>
    <w:tmpl w:val="DA22C296"/>
    <w:lvl w:ilvl="0" w:tplc="18090015">
      <w:start w:val="1"/>
      <w:numFmt w:val="upperLetter"/>
      <w:lvlText w:val="%1."/>
      <w:lvlJc w:val="left"/>
      <w:pPr>
        <w:ind w:left="1437" w:hanging="360"/>
      </w:pPr>
    </w:lvl>
    <w:lvl w:ilvl="1" w:tplc="18090019" w:tentative="1">
      <w:start w:val="1"/>
      <w:numFmt w:val="lowerLetter"/>
      <w:lvlText w:val="%2."/>
      <w:lvlJc w:val="left"/>
      <w:pPr>
        <w:ind w:left="2157" w:hanging="360"/>
      </w:pPr>
    </w:lvl>
    <w:lvl w:ilvl="2" w:tplc="1809001B" w:tentative="1">
      <w:start w:val="1"/>
      <w:numFmt w:val="lowerRoman"/>
      <w:lvlText w:val="%3."/>
      <w:lvlJc w:val="right"/>
      <w:pPr>
        <w:ind w:left="2877" w:hanging="180"/>
      </w:pPr>
    </w:lvl>
    <w:lvl w:ilvl="3" w:tplc="1809000F" w:tentative="1">
      <w:start w:val="1"/>
      <w:numFmt w:val="decimal"/>
      <w:lvlText w:val="%4."/>
      <w:lvlJc w:val="left"/>
      <w:pPr>
        <w:ind w:left="3597" w:hanging="360"/>
      </w:pPr>
    </w:lvl>
    <w:lvl w:ilvl="4" w:tplc="18090019" w:tentative="1">
      <w:start w:val="1"/>
      <w:numFmt w:val="lowerLetter"/>
      <w:lvlText w:val="%5."/>
      <w:lvlJc w:val="left"/>
      <w:pPr>
        <w:ind w:left="4317" w:hanging="360"/>
      </w:pPr>
    </w:lvl>
    <w:lvl w:ilvl="5" w:tplc="1809001B" w:tentative="1">
      <w:start w:val="1"/>
      <w:numFmt w:val="lowerRoman"/>
      <w:lvlText w:val="%6."/>
      <w:lvlJc w:val="right"/>
      <w:pPr>
        <w:ind w:left="5037" w:hanging="180"/>
      </w:pPr>
    </w:lvl>
    <w:lvl w:ilvl="6" w:tplc="1809000F" w:tentative="1">
      <w:start w:val="1"/>
      <w:numFmt w:val="decimal"/>
      <w:lvlText w:val="%7."/>
      <w:lvlJc w:val="left"/>
      <w:pPr>
        <w:ind w:left="5757" w:hanging="360"/>
      </w:pPr>
    </w:lvl>
    <w:lvl w:ilvl="7" w:tplc="18090019" w:tentative="1">
      <w:start w:val="1"/>
      <w:numFmt w:val="lowerLetter"/>
      <w:lvlText w:val="%8."/>
      <w:lvlJc w:val="left"/>
      <w:pPr>
        <w:ind w:left="6477" w:hanging="360"/>
      </w:pPr>
    </w:lvl>
    <w:lvl w:ilvl="8" w:tplc="1809001B" w:tentative="1">
      <w:start w:val="1"/>
      <w:numFmt w:val="lowerRoman"/>
      <w:lvlText w:val="%9."/>
      <w:lvlJc w:val="right"/>
      <w:pPr>
        <w:ind w:left="7197" w:hanging="180"/>
      </w:pPr>
    </w:lvl>
  </w:abstractNum>
  <w:abstractNum w:abstractNumId="21" w15:restartNumberingAfterBreak="0">
    <w:nsid w:val="239C4E2F"/>
    <w:multiLevelType w:val="hybridMultilevel"/>
    <w:tmpl w:val="32BA7D10"/>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4D37D35"/>
    <w:multiLevelType w:val="multilevel"/>
    <w:tmpl w:val="EAA8F27A"/>
    <w:lvl w:ilvl="0">
      <w:start w:val="2"/>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60C66CC"/>
    <w:multiLevelType w:val="hybridMultilevel"/>
    <w:tmpl w:val="2B78E5D0"/>
    <w:lvl w:ilvl="0" w:tplc="3468DB76">
      <w:start w:val="1"/>
      <w:numFmt w:val="decimal"/>
      <w:lvlText w:val="D%1"/>
      <w:lvlJc w:val="center"/>
      <w:pPr>
        <w:ind w:left="720" w:hanging="360"/>
      </w:pPr>
      <w:rPr>
        <w:rFonts w:asciiTheme="minorHAnsi" w:hAnsiTheme="minorHAnsi" w:cstheme="minorHAns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2C027234"/>
    <w:multiLevelType w:val="hybridMultilevel"/>
    <w:tmpl w:val="E45C1E12"/>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2FBB4F90"/>
    <w:multiLevelType w:val="multilevel"/>
    <w:tmpl w:val="FEFA4198"/>
    <w:lvl w:ilvl="0">
      <w:start w:val="1"/>
      <w:numFmt w:val="bullet"/>
      <w:lvlText w:val="●"/>
      <w:lvlJc w:val="left"/>
      <w:pPr>
        <w:ind w:left="720" w:hanging="360"/>
      </w:pPr>
      <w:rPr>
        <w:rFonts w:ascii="Noto Sans Symbols" w:hAnsi="Noto Sans Symbols" w:hint="default"/>
        <w:b/>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28" w15:restartNumberingAfterBreak="0">
    <w:nsid w:val="31734FE8"/>
    <w:multiLevelType w:val="hybridMultilevel"/>
    <w:tmpl w:val="8DAC9794"/>
    <w:lvl w:ilvl="0" w:tplc="E9480438">
      <w:start w:val="1"/>
      <w:numFmt w:val="decimal"/>
      <w:lvlText w:val="B%1"/>
      <w:lvlJc w:val="right"/>
      <w:pPr>
        <w:ind w:left="1069" w:hanging="360"/>
      </w:pPr>
      <w:rPr>
        <w:rFonts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326A4815"/>
    <w:multiLevelType w:val="hybridMultilevel"/>
    <w:tmpl w:val="19F08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3BD10D1"/>
    <w:multiLevelType w:val="multilevel"/>
    <w:tmpl w:val="A5E6DEE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31"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3D7D292C"/>
    <w:multiLevelType w:val="multilevel"/>
    <w:tmpl w:val="64207D24"/>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866035"/>
    <w:multiLevelType w:val="multilevel"/>
    <w:tmpl w:val="4F1AFFD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4E02740F"/>
    <w:multiLevelType w:val="multilevel"/>
    <w:tmpl w:val="5BC62B3C"/>
    <w:numStyleLink w:val="Style1"/>
  </w:abstractNum>
  <w:abstractNum w:abstractNumId="37" w15:restartNumberingAfterBreak="0">
    <w:nsid w:val="51271526"/>
    <w:multiLevelType w:val="hybridMultilevel"/>
    <w:tmpl w:val="802A60E0"/>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2960051"/>
    <w:multiLevelType w:val="hybridMultilevel"/>
    <w:tmpl w:val="D61CB10E"/>
    <w:lvl w:ilvl="0" w:tplc="08090001">
      <w:start w:val="1"/>
      <w:numFmt w:val="bullet"/>
      <w:lvlText w:val=""/>
      <w:lvlJc w:val="left"/>
      <w:pPr>
        <w:ind w:left="720" w:hanging="360"/>
      </w:pPr>
      <w:rPr>
        <w:rFonts w:ascii="Symbol" w:hAnsi="Symbol" w:hint="default"/>
      </w:rPr>
    </w:lvl>
    <w:lvl w:ilvl="1" w:tplc="1809000D">
      <w:start w:val="1"/>
      <w:numFmt w:val="bullet"/>
      <w:lvlText w:val=""/>
      <w:lvlJc w:val="left"/>
      <w:pPr>
        <w:ind w:left="72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5501414"/>
    <w:multiLevelType w:val="multilevel"/>
    <w:tmpl w:val="018CC8D8"/>
    <w:lvl w:ilvl="0">
      <w:start w:val="2"/>
      <w:numFmt w:val="decimal"/>
      <w:lvlText w:val="%1"/>
      <w:lvlJc w:val="left"/>
      <w:pPr>
        <w:ind w:left="450" w:hanging="450"/>
      </w:pPr>
      <w:rPr>
        <w:rFonts w:cs="Times New Roman" w:hint="default"/>
      </w:rPr>
    </w:lvl>
    <w:lvl w:ilvl="1">
      <w:numFmt w:val="decimal"/>
      <w:lvlText w:val="4.%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55501B24"/>
    <w:multiLevelType w:val="multilevel"/>
    <w:tmpl w:val="5BC62B3C"/>
    <w:styleLink w:val="Style1"/>
    <w:lvl w:ilvl="0">
      <w:start w:val="1"/>
      <w:numFmt w:val="decimal"/>
      <w:lvlText w:val="%1."/>
      <w:lvlJc w:val="left"/>
      <w:pPr>
        <w:ind w:left="360" w:hanging="360"/>
      </w:pPr>
      <w:rPr>
        <w:rFonts w:hint="default"/>
      </w:rPr>
    </w:lvl>
    <w:lvl w:ilvl="1">
      <w:start w:val="1"/>
      <w:numFmt w:val="decimal"/>
      <w:lvlText w:val="3.%2."/>
      <w:lvlJc w:val="left"/>
      <w:pPr>
        <w:ind w:left="851" w:hanging="851"/>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D57EAA"/>
    <w:multiLevelType w:val="multilevel"/>
    <w:tmpl w:val="4D5E696A"/>
    <w:lvl w:ilvl="0">
      <w:start w:val="1"/>
      <w:numFmt w:val="bullet"/>
      <w:lvlText w:val="●"/>
      <w:lvlJc w:val="left"/>
      <w:pPr>
        <w:ind w:left="720" w:hanging="360"/>
      </w:pPr>
      <w:rPr>
        <w:rFonts w:ascii="Noto Sans Symbols" w:hAnsi="Noto Sans Symbols" w:hint="default"/>
        <w:b/>
        <w:sz w:val="21"/>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43" w15:restartNumberingAfterBreak="0">
    <w:nsid w:val="5E930822"/>
    <w:multiLevelType w:val="hybridMultilevel"/>
    <w:tmpl w:val="5A3C03D4"/>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5FCA0D8B"/>
    <w:multiLevelType w:val="hybridMultilevel"/>
    <w:tmpl w:val="B42EBC5A"/>
    <w:lvl w:ilvl="0" w:tplc="70C6EC70">
      <w:start w:val="1"/>
      <w:numFmt w:val="decimal"/>
      <w:lvlText w:val="C%1"/>
      <w:lvlJc w:val="center"/>
      <w:pPr>
        <w:ind w:left="720" w:hanging="360"/>
      </w:pPr>
      <w:rPr>
        <w:rFonts w:ascii="Calibri" w:hAnsi="Calibri" w:cs="Calibr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5FFD2705"/>
    <w:multiLevelType w:val="hybridMultilevel"/>
    <w:tmpl w:val="01E4DAF8"/>
    <w:lvl w:ilvl="0" w:tplc="18090015">
      <w:start w:val="1"/>
      <w:numFmt w:val="upperLetter"/>
      <w:lvlText w:val="%1."/>
      <w:lvlJc w:val="left"/>
      <w:pPr>
        <w:ind w:left="1077" w:hanging="360"/>
      </w:p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4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BB25A3"/>
    <w:multiLevelType w:val="hybridMultilevel"/>
    <w:tmpl w:val="3CB668A0"/>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66367309"/>
    <w:multiLevelType w:val="hybridMultilevel"/>
    <w:tmpl w:val="76A4EFF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9" w15:restartNumberingAfterBreak="0">
    <w:nsid w:val="66616278"/>
    <w:multiLevelType w:val="hybridMultilevel"/>
    <w:tmpl w:val="E6C25166"/>
    <w:lvl w:ilvl="0" w:tplc="1809000D">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0" w15:restartNumberingAfterBreak="0">
    <w:nsid w:val="67626DA4"/>
    <w:multiLevelType w:val="hybridMultilevel"/>
    <w:tmpl w:val="F1C4753A"/>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67E46FB1"/>
    <w:multiLevelType w:val="multilevel"/>
    <w:tmpl w:val="4C80260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52" w15:restartNumberingAfterBreak="0">
    <w:nsid w:val="68A8392B"/>
    <w:multiLevelType w:val="hybridMultilevel"/>
    <w:tmpl w:val="E3E8B81A"/>
    <w:lvl w:ilvl="0" w:tplc="345C18E2">
      <w:start w:val="1"/>
      <w:numFmt w:val="decimal"/>
      <w:lvlText w:val="%1."/>
      <w:lvlJc w:val="left"/>
      <w:pPr>
        <w:ind w:left="860" w:hanging="360"/>
      </w:pPr>
      <w:rPr>
        <w:rFonts w:ascii="Calibri" w:eastAsia="Calibri" w:hAnsi="Calibri" w:cs="Calibri" w:hint="default"/>
        <w:b/>
        <w:bCs/>
        <w:color w:val="C00045"/>
        <w:spacing w:val="-3"/>
        <w:w w:val="100"/>
        <w:sz w:val="24"/>
        <w:szCs w:val="24"/>
        <w:lang w:val="en-IE" w:eastAsia="en-IE" w:bidi="en-IE"/>
      </w:rPr>
    </w:lvl>
    <w:lvl w:ilvl="1" w:tplc="E3A0ED42">
      <w:numFmt w:val="bullet"/>
      <w:lvlText w:val="•"/>
      <w:lvlJc w:val="left"/>
      <w:pPr>
        <w:ind w:left="1718" w:hanging="360"/>
      </w:pPr>
      <w:rPr>
        <w:rFonts w:hint="default"/>
        <w:lang w:val="en-IE" w:eastAsia="en-IE" w:bidi="en-IE"/>
      </w:rPr>
    </w:lvl>
    <w:lvl w:ilvl="2" w:tplc="800E2A14">
      <w:numFmt w:val="bullet"/>
      <w:lvlText w:val="•"/>
      <w:lvlJc w:val="left"/>
      <w:pPr>
        <w:ind w:left="2577" w:hanging="360"/>
      </w:pPr>
      <w:rPr>
        <w:rFonts w:hint="default"/>
        <w:lang w:val="en-IE" w:eastAsia="en-IE" w:bidi="en-IE"/>
      </w:rPr>
    </w:lvl>
    <w:lvl w:ilvl="3" w:tplc="91307874">
      <w:numFmt w:val="bullet"/>
      <w:lvlText w:val="•"/>
      <w:lvlJc w:val="left"/>
      <w:pPr>
        <w:ind w:left="3435" w:hanging="360"/>
      </w:pPr>
      <w:rPr>
        <w:rFonts w:hint="default"/>
        <w:lang w:val="en-IE" w:eastAsia="en-IE" w:bidi="en-IE"/>
      </w:rPr>
    </w:lvl>
    <w:lvl w:ilvl="4" w:tplc="82C2E2A8">
      <w:numFmt w:val="bullet"/>
      <w:lvlText w:val="•"/>
      <w:lvlJc w:val="left"/>
      <w:pPr>
        <w:ind w:left="4294" w:hanging="360"/>
      </w:pPr>
      <w:rPr>
        <w:rFonts w:hint="default"/>
        <w:lang w:val="en-IE" w:eastAsia="en-IE" w:bidi="en-IE"/>
      </w:rPr>
    </w:lvl>
    <w:lvl w:ilvl="5" w:tplc="E5C4109E">
      <w:numFmt w:val="bullet"/>
      <w:lvlText w:val="•"/>
      <w:lvlJc w:val="left"/>
      <w:pPr>
        <w:ind w:left="5153" w:hanging="360"/>
      </w:pPr>
      <w:rPr>
        <w:rFonts w:hint="default"/>
        <w:lang w:val="en-IE" w:eastAsia="en-IE" w:bidi="en-IE"/>
      </w:rPr>
    </w:lvl>
    <w:lvl w:ilvl="6" w:tplc="CB64371A">
      <w:numFmt w:val="bullet"/>
      <w:lvlText w:val="•"/>
      <w:lvlJc w:val="left"/>
      <w:pPr>
        <w:ind w:left="6011" w:hanging="360"/>
      </w:pPr>
      <w:rPr>
        <w:rFonts w:hint="default"/>
        <w:lang w:val="en-IE" w:eastAsia="en-IE" w:bidi="en-IE"/>
      </w:rPr>
    </w:lvl>
    <w:lvl w:ilvl="7" w:tplc="5F90A718">
      <w:numFmt w:val="bullet"/>
      <w:lvlText w:val="•"/>
      <w:lvlJc w:val="left"/>
      <w:pPr>
        <w:ind w:left="6870" w:hanging="360"/>
      </w:pPr>
      <w:rPr>
        <w:rFonts w:hint="default"/>
        <w:lang w:val="en-IE" w:eastAsia="en-IE" w:bidi="en-IE"/>
      </w:rPr>
    </w:lvl>
    <w:lvl w:ilvl="8" w:tplc="D55A720A">
      <w:numFmt w:val="bullet"/>
      <w:lvlText w:val="•"/>
      <w:lvlJc w:val="left"/>
      <w:pPr>
        <w:ind w:left="7729" w:hanging="360"/>
      </w:pPr>
      <w:rPr>
        <w:rFonts w:hint="default"/>
        <w:lang w:val="en-IE" w:eastAsia="en-IE" w:bidi="en-IE"/>
      </w:rPr>
    </w:lvl>
  </w:abstractNum>
  <w:abstractNum w:abstractNumId="53" w15:restartNumberingAfterBreak="0">
    <w:nsid w:val="69140160"/>
    <w:multiLevelType w:val="hybridMultilevel"/>
    <w:tmpl w:val="F8184BC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6AAD2D07"/>
    <w:multiLevelType w:val="hybridMultilevel"/>
    <w:tmpl w:val="679AF308"/>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6E0E4CE5"/>
    <w:multiLevelType w:val="multilevel"/>
    <w:tmpl w:val="51EAE2DE"/>
    <w:lvl w:ilvl="0">
      <w:start w:val="1"/>
      <w:numFmt w:val="none"/>
      <w:pStyle w:val="Heading1"/>
      <w:suff w:val="nothing"/>
      <w:lvlText w:val=""/>
      <w:lvlJc w:val="left"/>
      <w:rPr>
        <w:rFonts w:cs="Times New Roman"/>
      </w:rPr>
    </w:lvl>
    <w:lvl w:ilvl="1">
      <w:start w:val="1"/>
      <w:numFmt w:val="none"/>
      <w:pStyle w:val="Heading2"/>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7710053D"/>
    <w:multiLevelType w:val="hybridMultilevel"/>
    <w:tmpl w:val="877E9646"/>
    <w:lvl w:ilvl="0" w:tplc="CC043102">
      <w:start w:val="1"/>
      <w:numFmt w:val="decimal"/>
      <w:lvlText w:val="A%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7B8B4EF0"/>
    <w:multiLevelType w:val="hybridMultilevel"/>
    <w:tmpl w:val="3CA87FA6"/>
    <w:lvl w:ilvl="0" w:tplc="8D463748">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7FDD25CC"/>
    <w:multiLevelType w:val="hybridMultilevel"/>
    <w:tmpl w:val="763EA12C"/>
    <w:lvl w:ilvl="0" w:tplc="8D463748">
      <w:start w:val="1"/>
      <w:numFmt w:val="lowerRoman"/>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num w:numId="1" w16cid:durableId="851262065">
    <w:abstractNumId w:val="0"/>
  </w:num>
  <w:num w:numId="2" w16cid:durableId="1569728253">
    <w:abstractNumId w:val="55"/>
  </w:num>
  <w:num w:numId="3" w16cid:durableId="1648238367">
    <w:abstractNumId w:val="41"/>
  </w:num>
  <w:num w:numId="4" w16cid:durableId="122502324">
    <w:abstractNumId w:val="19"/>
  </w:num>
  <w:num w:numId="5" w16cid:durableId="1558392378">
    <w:abstractNumId w:val="11"/>
  </w:num>
  <w:num w:numId="6" w16cid:durableId="1531186628">
    <w:abstractNumId w:val="29"/>
  </w:num>
  <w:num w:numId="7" w16cid:durableId="1764257498">
    <w:abstractNumId w:val="40"/>
  </w:num>
  <w:num w:numId="8" w16cid:durableId="1493788134">
    <w:abstractNumId w:val="13"/>
    <w:lvlOverride w:ilvl="0">
      <w:lvl w:ilvl="0">
        <w:start w:val="2"/>
        <w:numFmt w:val="decimal"/>
        <w:lvlText w:val="%1"/>
        <w:lvlJc w:val="left"/>
        <w:pPr>
          <w:ind w:left="450" w:hanging="450"/>
        </w:pPr>
        <w:rPr>
          <w:rFonts w:cs="Times New Roman" w:hint="default"/>
        </w:rPr>
      </w:lvl>
    </w:lvlOverride>
    <w:lvlOverride w:ilvl="1">
      <w:lvl w:ilvl="1">
        <w:start w:val="1"/>
        <w:numFmt w:val="decimal"/>
        <w:lvlText w:val="3.%2"/>
        <w:lvlJc w:val="left"/>
        <w:pPr>
          <w:ind w:left="450" w:hanging="450"/>
        </w:pPr>
        <w:rPr>
          <w:rFonts w:cs="Times New Roman" w:hint="default"/>
        </w:rPr>
      </w:lvl>
    </w:lvlOverride>
    <w:lvlOverride w:ilvl="2">
      <w:lvl w:ilvl="2">
        <w:start w:val="1"/>
        <w:numFmt w:val="decimal"/>
        <w:lvlText w:val="%1.%2.%3"/>
        <w:lvlJc w:val="left"/>
        <w:pPr>
          <w:ind w:left="720" w:hanging="720"/>
        </w:pPr>
        <w:rPr>
          <w:rFonts w:cs="Times New Roman" w:hint="default"/>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 w16cid:durableId="1147623708">
    <w:abstractNumId w:val="39"/>
  </w:num>
  <w:num w:numId="10" w16cid:durableId="1848475223">
    <w:abstractNumId w:val="31"/>
  </w:num>
  <w:num w:numId="11" w16cid:durableId="1475680292">
    <w:abstractNumId w:val="17"/>
  </w:num>
  <w:num w:numId="12" w16cid:durableId="2126852825">
    <w:abstractNumId w:val="53"/>
  </w:num>
  <w:num w:numId="13" w16cid:durableId="1572428026">
    <w:abstractNumId w:val="37"/>
  </w:num>
  <w:num w:numId="14" w16cid:durableId="67652018">
    <w:abstractNumId w:val="46"/>
  </w:num>
  <w:num w:numId="15" w16cid:durableId="704791283">
    <w:abstractNumId w:val="4"/>
  </w:num>
  <w:num w:numId="16" w16cid:durableId="1441291115">
    <w:abstractNumId w:val="33"/>
  </w:num>
  <w:num w:numId="17" w16cid:durableId="237788032">
    <w:abstractNumId w:val="3"/>
  </w:num>
  <w:num w:numId="18" w16cid:durableId="1067414937">
    <w:abstractNumId w:val="1"/>
  </w:num>
  <w:num w:numId="19" w16cid:durableId="307393888">
    <w:abstractNumId w:val="16"/>
  </w:num>
  <w:num w:numId="20" w16cid:durableId="2010863872">
    <w:abstractNumId w:val="38"/>
  </w:num>
  <w:num w:numId="21" w16cid:durableId="67530710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758942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2225938">
    <w:abstractNumId w:val="56"/>
  </w:num>
  <w:num w:numId="24" w16cid:durableId="157766418">
    <w:abstractNumId w:val="24"/>
  </w:num>
  <w:num w:numId="25" w16cid:durableId="1284119505">
    <w:abstractNumId w:val="44"/>
  </w:num>
  <w:num w:numId="26" w16cid:durableId="404494038">
    <w:abstractNumId w:val="10"/>
  </w:num>
  <w:num w:numId="27" w16cid:durableId="1331718247">
    <w:abstractNumId w:val="49"/>
  </w:num>
  <w:num w:numId="28" w16cid:durableId="14001339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9114506">
    <w:abstractNumId w:val="28"/>
  </w:num>
  <w:num w:numId="30" w16cid:durableId="1757821225">
    <w:abstractNumId w:val="21"/>
  </w:num>
  <w:num w:numId="31" w16cid:durableId="1518613437">
    <w:abstractNumId w:val="14"/>
  </w:num>
  <w:num w:numId="32" w16cid:durableId="2087798097">
    <w:abstractNumId w:val="7"/>
  </w:num>
  <w:num w:numId="33" w16cid:durableId="1342968973">
    <w:abstractNumId w:val="8"/>
  </w:num>
  <w:num w:numId="34" w16cid:durableId="416630269">
    <w:abstractNumId w:val="36"/>
  </w:num>
  <w:num w:numId="35" w16cid:durableId="2071028047">
    <w:abstractNumId w:val="12"/>
  </w:num>
  <w:num w:numId="36" w16cid:durableId="1817182786">
    <w:abstractNumId w:val="32"/>
  </w:num>
  <w:num w:numId="37" w16cid:durableId="1643119801">
    <w:abstractNumId w:val="30"/>
  </w:num>
  <w:num w:numId="38" w16cid:durableId="2131900352">
    <w:abstractNumId w:val="9"/>
  </w:num>
  <w:num w:numId="39" w16cid:durableId="1661273236">
    <w:abstractNumId w:val="42"/>
  </w:num>
  <w:num w:numId="40" w16cid:durableId="1940791563">
    <w:abstractNumId w:val="27"/>
  </w:num>
  <w:num w:numId="41" w16cid:durableId="1799686869">
    <w:abstractNumId w:val="51"/>
  </w:num>
  <w:num w:numId="42" w16cid:durableId="1337726989">
    <w:abstractNumId w:val="48"/>
  </w:num>
  <w:num w:numId="43" w16cid:durableId="61291636">
    <w:abstractNumId w:val="52"/>
  </w:num>
  <w:num w:numId="44" w16cid:durableId="1828133603">
    <w:abstractNumId w:val="34"/>
  </w:num>
  <w:num w:numId="45" w16cid:durableId="439447211">
    <w:abstractNumId w:val="22"/>
  </w:num>
  <w:num w:numId="46" w16cid:durableId="875462021">
    <w:abstractNumId w:val="20"/>
  </w:num>
  <w:num w:numId="47" w16cid:durableId="1076826599">
    <w:abstractNumId w:val="6"/>
  </w:num>
  <w:num w:numId="48" w16cid:durableId="36903416">
    <w:abstractNumId w:val="54"/>
  </w:num>
  <w:num w:numId="49" w16cid:durableId="711927118">
    <w:abstractNumId w:val="43"/>
  </w:num>
  <w:num w:numId="50" w16cid:durableId="468203222">
    <w:abstractNumId w:val="50"/>
  </w:num>
  <w:num w:numId="51" w16cid:durableId="690299742">
    <w:abstractNumId w:val="15"/>
  </w:num>
  <w:num w:numId="52" w16cid:durableId="1943949713">
    <w:abstractNumId w:val="58"/>
  </w:num>
  <w:num w:numId="53" w16cid:durableId="569388974">
    <w:abstractNumId w:val="2"/>
  </w:num>
  <w:num w:numId="54" w16cid:durableId="828789261">
    <w:abstractNumId w:val="5"/>
  </w:num>
  <w:num w:numId="55" w16cid:durableId="894588889">
    <w:abstractNumId w:val="57"/>
  </w:num>
  <w:num w:numId="56" w16cid:durableId="720178175">
    <w:abstractNumId w:val="47"/>
  </w:num>
  <w:num w:numId="57" w16cid:durableId="56367817">
    <w:abstractNumId w:val="35"/>
  </w:num>
  <w:num w:numId="58" w16cid:durableId="278996464">
    <w:abstractNumId w:val="2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8F2"/>
    <w:rsid w:val="0000016D"/>
    <w:rsid w:val="000002E5"/>
    <w:rsid w:val="00000A7F"/>
    <w:rsid w:val="00001E6F"/>
    <w:rsid w:val="000023DC"/>
    <w:rsid w:val="000035FD"/>
    <w:rsid w:val="000052AA"/>
    <w:rsid w:val="000064BB"/>
    <w:rsid w:val="00006ABA"/>
    <w:rsid w:val="00007F72"/>
    <w:rsid w:val="00010C4A"/>
    <w:rsid w:val="00011CE5"/>
    <w:rsid w:val="00012136"/>
    <w:rsid w:val="00013D4E"/>
    <w:rsid w:val="0001457F"/>
    <w:rsid w:val="00014EA4"/>
    <w:rsid w:val="00015EFF"/>
    <w:rsid w:val="00017778"/>
    <w:rsid w:val="000211A6"/>
    <w:rsid w:val="0002193C"/>
    <w:rsid w:val="00021B43"/>
    <w:rsid w:val="00022B98"/>
    <w:rsid w:val="00024DE0"/>
    <w:rsid w:val="00025BF0"/>
    <w:rsid w:val="0002706A"/>
    <w:rsid w:val="0003063D"/>
    <w:rsid w:val="0003126E"/>
    <w:rsid w:val="00034DC8"/>
    <w:rsid w:val="00035331"/>
    <w:rsid w:val="00035BD7"/>
    <w:rsid w:val="000369EE"/>
    <w:rsid w:val="00037E6F"/>
    <w:rsid w:val="000417C2"/>
    <w:rsid w:val="00041D14"/>
    <w:rsid w:val="00041D8B"/>
    <w:rsid w:val="00042529"/>
    <w:rsid w:val="000425E5"/>
    <w:rsid w:val="00043519"/>
    <w:rsid w:val="00043B0B"/>
    <w:rsid w:val="00043C2C"/>
    <w:rsid w:val="000446DD"/>
    <w:rsid w:val="00044EF6"/>
    <w:rsid w:val="00046340"/>
    <w:rsid w:val="000478B6"/>
    <w:rsid w:val="00047FBD"/>
    <w:rsid w:val="00050473"/>
    <w:rsid w:val="00052333"/>
    <w:rsid w:val="000523F1"/>
    <w:rsid w:val="00052718"/>
    <w:rsid w:val="00052A6E"/>
    <w:rsid w:val="00053C60"/>
    <w:rsid w:val="00054E46"/>
    <w:rsid w:val="00061368"/>
    <w:rsid w:val="000615B3"/>
    <w:rsid w:val="0006177C"/>
    <w:rsid w:val="00061C9C"/>
    <w:rsid w:val="00062321"/>
    <w:rsid w:val="000655E0"/>
    <w:rsid w:val="00065EB2"/>
    <w:rsid w:val="000672B1"/>
    <w:rsid w:val="00070118"/>
    <w:rsid w:val="000702C0"/>
    <w:rsid w:val="00073A2E"/>
    <w:rsid w:val="0007464D"/>
    <w:rsid w:val="000757BD"/>
    <w:rsid w:val="00075CF4"/>
    <w:rsid w:val="00080C4D"/>
    <w:rsid w:val="00082261"/>
    <w:rsid w:val="000830CF"/>
    <w:rsid w:val="00083250"/>
    <w:rsid w:val="000838DB"/>
    <w:rsid w:val="0008578F"/>
    <w:rsid w:val="0008640E"/>
    <w:rsid w:val="000867E4"/>
    <w:rsid w:val="000869B7"/>
    <w:rsid w:val="00087E9C"/>
    <w:rsid w:val="00090C2F"/>
    <w:rsid w:val="00092A64"/>
    <w:rsid w:val="00092B5A"/>
    <w:rsid w:val="00093811"/>
    <w:rsid w:val="00094875"/>
    <w:rsid w:val="00094B2F"/>
    <w:rsid w:val="000955D9"/>
    <w:rsid w:val="00097448"/>
    <w:rsid w:val="000A094B"/>
    <w:rsid w:val="000A2461"/>
    <w:rsid w:val="000A25BF"/>
    <w:rsid w:val="000A26BF"/>
    <w:rsid w:val="000A33DD"/>
    <w:rsid w:val="000A59C7"/>
    <w:rsid w:val="000A709F"/>
    <w:rsid w:val="000B0AC2"/>
    <w:rsid w:val="000B0F8E"/>
    <w:rsid w:val="000B17FA"/>
    <w:rsid w:val="000B2FB2"/>
    <w:rsid w:val="000B5262"/>
    <w:rsid w:val="000B5306"/>
    <w:rsid w:val="000B6729"/>
    <w:rsid w:val="000B67F4"/>
    <w:rsid w:val="000C0B30"/>
    <w:rsid w:val="000C169E"/>
    <w:rsid w:val="000C2D59"/>
    <w:rsid w:val="000C3531"/>
    <w:rsid w:val="000C4536"/>
    <w:rsid w:val="000C6284"/>
    <w:rsid w:val="000D0056"/>
    <w:rsid w:val="000D2197"/>
    <w:rsid w:val="000D3B4F"/>
    <w:rsid w:val="000D550C"/>
    <w:rsid w:val="000D5591"/>
    <w:rsid w:val="000D76E2"/>
    <w:rsid w:val="000E0A3F"/>
    <w:rsid w:val="000E1423"/>
    <w:rsid w:val="000E1F83"/>
    <w:rsid w:val="000E3413"/>
    <w:rsid w:val="000E51A0"/>
    <w:rsid w:val="000E64FF"/>
    <w:rsid w:val="000E687F"/>
    <w:rsid w:val="000F021F"/>
    <w:rsid w:val="000F0351"/>
    <w:rsid w:val="000F177B"/>
    <w:rsid w:val="000F1A8C"/>
    <w:rsid w:val="000F1B47"/>
    <w:rsid w:val="000F2396"/>
    <w:rsid w:val="000F2F37"/>
    <w:rsid w:val="000F4684"/>
    <w:rsid w:val="000F4EDE"/>
    <w:rsid w:val="000F585A"/>
    <w:rsid w:val="000F6628"/>
    <w:rsid w:val="000F674A"/>
    <w:rsid w:val="000F6EC5"/>
    <w:rsid w:val="000F7B00"/>
    <w:rsid w:val="0010069A"/>
    <w:rsid w:val="001009B7"/>
    <w:rsid w:val="00101630"/>
    <w:rsid w:val="00101BBD"/>
    <w:rsid w:val="001026B2"/>
    <w:rsid w:val="00102D94"/>
    <w:rsid w:val="00103905"/>
    <w:rsid w:val="001043B2"/>
    <w:rsid w:val="001043D0"/>
    <w:rsid w:val="0010486A"/>
    <w:rsid w:val="00104C39"/>
    <w:rsid w:val="001100D8"/>
    <w:rsid w:val="00110474"/>
    <w:rsid w:val="00111AE3"/>
    <w:rsid w:val="001120EB"/>
    <w:rsid w:val="0011232D"/>
    <w:rsid w:val="00114A34"/>
    <w:rsid w:val="001153B5"/>
    <w:rsid w:val="001159CE"/>
    <w:rsid w:val="00116F8A"/>
    <w:rsid w:val="00117206"/>
    <w:rsid w:val="001178C1"/>
    <w:rsid w:val="00120A8E"/>
    <w:rsid w:val="001248E1"/>
    <w:rsid w:val="001248F6"/>
    <w:rsid w:val="00124A00"/>
    <w:rsid w:val="00125703"/>
    <w:rsid w:val="00125DAD"/>
    <w:rsid w:val="00131CF9"/>
    <w:rsid w:val="0013247B"/>
    <w:rsid w:val="001324AA"/>
    <w:rsid w:val="0013282A"/>
    <w:rsid w:val="001345FD"/>
    <w:rsid w:val="00134C0A"/>
    <w:rsid w:val="00135410"/>
    <w:rsid w:val="001361DD"/>
    <w:rsid w:val="00136899"/>
    <w:rsid w:val="00137D9B"/>
    <w:rsid w:val="00140459"/>
    <w:rsid w:val="00141EDA"/>
    <w:rsid w:val="00142ECB"/>
    <w:rsid w:val="00143037"/>
    <w:rsid w:val="0014419C"/>
    <w:rsid w:val="00146455"/>
    <w:rsid w:val="00150195"/>
    <w:rsid w:val="00151D7A"/>
    <w:rsid w:val="00152940"/>
    <w:rsid w:val="00152DE3"/>
    <w:rsid w:val="00154A7E"/>
    <w:rsid w:val="00156114"/>
    <w:rsid w:val="00160DC8"/>
    <w:rsid w:val="00161B34"/>
    <w:rsid w:val="001622DD"/>
    <w:rsid w:val="001627FF"/>
    <w:rsid w:val="0016281E"/>
    <w:rsid w:val="00165883"/>
    <w:rsid w:val="00165F97"/>
    <w:rsid w:val="00166C51"/>
    <w:rsid w:val="001702C0"/>
    <w:rsid w:val="001727FC"/>
    <w:rsid w:val="00174FE8"/>
    <w:rsid w:val="00175956"/>
    <w:rsid w:val="00176737"/>
    <w:rsid w:val="00177D3A"/>
    <w:rsid w:val="0018008E"/>
    <w:rsid w:val="00180A2E"/>
    <w:rsid w:val="0018230F"/>
    <w:rsid w:val="001824D4"/>
    <w:rsid w:val="001836AB"/>
    <w:rsid w:val="00184028"/>
    <w:rsid w:val="001847D2"/>
    <w:rsid w:val="00184BD8"/>
    <w:rsid w:val="00185595"/>
    <w:rsid w:val="00186001"/>
    <w:rsid w:val="0018619E"/>
    <w:rsid w:val="0018651D"/>
    <w:rsid w:val="00186DAA"/>
    <w:rsid w:val="00187AF9"/>
    <w:rsid w:val="00190357"/>
    <w:rsid w:val="00191241"/>
    <w:rsid w:val="001927F1"/>
    <w:rsid w:val="0019338D"/>
    <w:rsid w:val="001935E7"/>
    <w:rsid w:val="00193B95"/>
    <w:rsid w:val="00194A5F"/>
    <w:rsid w:val="00195BA9"/>
    <w:rsid w:val="00196A33"/>
    <w:rsid w:val="00197323"/>
    <w:rsid w:val="00197B34"/>
    <w:rsid w:val="001A0A7C"/>
    <w:rsid w:val="001A16A8"/>
    <w:rsid w:val="001A17B7"/>
    <w:rsid w:val="001A5AA7"/>
    <w:rsid w:val="001A69A4"/>
    <w:rsid w:val="001A6DF6"/>
    <w:rsid w:val="001A7110"/>
    <w:rsid w:val="001B0121"/>
    <w:rsid w:val="001B1850"/>
    <w:rsid w:val="001B4549"/>
    <w:rsid w:val="001B57B8"/>
    <w:rsid w:val="001B7090"/>
    <w:rsid w:val="001B7191"/>
    <w:rsid w:val="001C0545"/>
    <w:rsid w:val="001C06A8"/>
    <w:rsid w:val="001C2815"/>
    <w:rsid w:val="001C36E3"/>
    <w:rsid w:val="001C40A6"/>
    <w:rsid w:val="001C45F3"/>
    <w:rsid w:val="001C460E"/>
    <w:rsid w:val="001C4A8D"/>
    <w:rsid w:val="001C5739"/>
    <w:rsid w:val="001C693A"/>
    <w:rsid w:val="001C7841"/>
    <w:rsid w:val="001C7B8B"/>
    <w:rsid w:val="001C7EA4"/>
    <w:rsid w:val="001D04C2"/>
    <w:rsid w:val="001D0D39"/>
    <w:rsid w:val="001D0DD0"/>
    <w:rsid w:val="001D21C5"/>
    <w:rsid w:val="001D4390"/>
    <w:rsid w:val="001D488E"/>
    <w:rsid w:val="001D4AC0"/>
    <w:rsid w:val="001D4AD3"/>
    <w:rsid w:val="001D6511"/>
    <w:rsid w:val="001D70AE"/>
    <w:rsid w:val="001E0120"/>
    <w:rsid w:val="001E18A8"/>
    <w:rsid w:val="001E2B32"/>
    <w:rsid w:val="001E33C1"/>
    <w:rsid w:val="001E3DAD"/>
    <w:rsid w:val="001E4EAF"/>
    <w:rsid w:val="001E5EC1"/>
    <w:rsid w:val="001E6528"/>
    <w:rsid w:val="001F16EC"/>
    <w:rsid w:val="001F1EBD"/>
    <w:rsid w:val="001F33C5"/>
    <w:rsid w:val="001F3C47"/>
    <w:rsid w:val="001F3EC6"/>
    <w:rsid w:val="001F4DDE"/>
    <w:rsid w:val="001F54B9"/>
    <w:rsid w:val="001F5FD0"/>
    <w:rsid w:val="001F6006"/>
    <w:rsid w:val="001F72BB"/>
    <w:rsid w:val="001F7B24"/>
    <w:rsid w:val="00200CC0"/>
    <w:rsid w:val="002013A5"/>
    <w:rsid w:val="00201C33"/>
    <w:rsid w:val="00202DB4"/>
    <w:rsid w:val="00204354"/>
    <w:rsid w:val="002063B1"/>
    <w:rsid w:val="00206864"/>
    <w:rsid w:val="00211512"/>
    <w:rsid w:val="00211598"/>
    <w:rsid w:val="00212B88"/>
    <w:rsid w:val="002137DF"/>
    <w:rsid w:val="00213F1A"/>
    <w:rsid w:val="0021665E"/>
    <w:rsid w:val="00217865"/>
    <w:rsid w:val="00217C2A"/>
    <w:rsid w:val="002202C3"/>
    <w:rsid w:val="0022106D"/>
    <w:rsid w:val="00221B90"/>
    <w:rsid w:val="00221F50"/>
    <w:rsid w:val="00222408"/>
    <w:rsid w:val="00222C52"/>
    <w:rsid w:val="00223D72"/>
    <w:rsid w:val="00225D8C"/>
    <w:rsid w:val="002271AB"/>
    <w:rsid w:val="00227408"/>
    <w:rsid w:val="00227E67"/>
    <w:rsid w:val="00230D74"/>
    <w:rsid w:val="002340AA"/>
    <w:rsid w:val="00235E45"/>
    <w:rsid w:val="00236F5B"/>
    <w:rsid w:val="00240428"/>
    <w:rsid w:val="00240639"/>
    <w:rsid w:val="00242078"/>
    <w:rsid w:val="002424BA"/>
    <w:rsid w:val="002464B6"/>
    <w:rsid w:val="00247972"/>
    <w:rsid w:val="002479B4"/>
    <w:rsid w:val="00250209"/>
    <w:rsid w:val="002517C1"/>
    <w:rsid w:val="00251CA8"/>
    <w:rsid w:val="002530BE"/>
    <w:rsid w:val="002534C8"/>
    <w:rsid w:val="00255149"/>
    <w:rsid w:val="00255EE9"/>
    <w:rsid w:val="00256A78"/>
    <w:rsid w:val="00257016"/>
    <w:rsid w:val="002570B3"/>
    <w:rsid w:val="00257839"/>
    <w:rsid w:val="00261B64"/>
    <w:rsid w:val="002622A3"/>
    <w:rsid w:val="00263CAB"/>
    <w:rsid w:val="00265544"/>
    <w:rsid w:val="002661AD"/>
    <w:rsid w:val="0026789F"/>
    <w:rsid w:val="002706E6"/>
    <w:rsid w:val="00270E10"/>
    <w:rsid w:val="00270F4A"/>
    <w:rsid w:val="0027135E"/>
    <w:rsid w:val="002716E4"/>
    <w:rsid w:val="0027214B"/>
    <w:rsid w:val="00272856"/>
    <w:rsid w:val="00272F5E"/>
    <w:rsid w:val="00273081"/>
    <w:rsid w:val="002734CA"/>
    <w:rsid w:val="00274C07"/>
    <w:rsid w:val="00275B41"/>
    <w:rsid w:val="00276602"/>
    <w:rsid w:val="002773A5"/>
    <w:rsid w:val="00277506"/>
    <w:rsid w:val="00280870"/>
    <w:rsid w:val="00281383"/>
    <w:rsid w:val="0028198E"/>
    <w:rsid w:val="00281AD7"/>
    <w:rsid w:val="00281FBC"/>
    <w:rsid w:val="002837EF"/>
    <w:rsid w:val="002848BD"/>
    <w:rsid w:val="00284A3E"/>
    <w:rsid w:val="00285538"/>
    <w:rsid w:val="00286BC1"/>
    <w:rsid w:val="0028700B"/>
    <w:rsid w:val="00291F39"/>
    <w:rsid w:val="00292928"/>
    <w:rsid w:val="00293B34"/>
    <w:rsid w:val="002943F8"/>
    <w:rsid w:val="00296542"/>
    <w:rsid w:val="00296EAA"/>
    <w:rsid w:val="00297458"/>
    <w:rsid w:val="00297FBA"/>
    <w:rsid w:val="002A1DDC"/>
    <w:rsid w:val="002A29FE"/>
    <w:rsid w:val="002A2A83"/>
    <w:rsid w:val="002A689C"/>
    <w:rsid w:val="002A7737"/>
    <w:rsid w:val="002B09F3"/>
    <w:rsid w:val="002B1547"/>
    <w:rsid w:val="002B19EE"/>
    <w:rsid w:val="002B34A1"/>
    <w:rsid w:val="002B3927"/>
    <w:rsid w:val="002B395A"/>
    <w:rsid w:val="002B4483"/>
    <w:rsid w:val="002B560D"/>
    <w:rsid w:val="002B5B21"/>
    <w:rsid w:val="002C0046"/>
    <w:rsid w:val="002C0B79"/>
    <w:rsid w:val="002C261B"/>
    <w:rsid w:val="002C4052"/>
    <w:rsid w:val="002C48A0"/>
    <w:rsid w:val="002C577D"/>
    <w:rsid w:val="002C6A60"/>
    <w:rsid w:val="002C77EE"/>
    <w:rsid w:val="002D10DD"/>
    <w:rsid w:val="002D69DB"/>
    <w:rsid w:val="002D6E5C"/>
    <w:rsid w:val="002D6F07"/>
    <w:rsid w:val="002D780B"/>
    <w:rsid w:val="002E13E4"/>
    <w:rsid w:val="002E1428"/>
    <w:rsid w:val="002E2392"/>
    <w:rsid w:val="002E32A5"/>
    <w:rsid w:val="002E32FA"/>
    <w:rsid w:val="002E41B2"/>
    <w:rsid w:val="002E4277"/>
    <w:rsid w:val="002E569F"/>
    <w:rsid w:val="002E5F4A"/>
    <w:rsid w:val="002E6D9C"/>
    <w:rsid w:val="002E755C"/>
    <w:rsid w:val="002F0423"/>
    <w:rsid w:val="002F0859"/>
    <w:rsid w:val="002F0A69"/>
    <w:rsid w:val="002F325E"/>
    <w:rsid w:val="002F3C7E"/>
    <w:rsid w:val="002F4E3E"/>
    <w:rsid w:val="002F546F"/>
    <w:rsid w:val="002F59F0"/>
    <w:rsid w:val="002F6ED2"/>
    <w:rsid w:val="002F6F27"/>
    <w:rsid w:val="002F7A2A"/>
    <w:rsid w:val="002F7BD6"/>
    <w:rsid w:val="00301C07"/>
    <w:rsid w:val="00302E63"/>
    <w:rsid w:val="00303629"/>
    <w:rsid w:val="00303C05"/>
    <w:rsid w:val="00304A14"/>
    <w:rsid w:val="0030752E"/>
    <w:rsid w:val="0031136E"/>
    <w:rsid w:val="003125D3"/>
    <w:rsid w:val="003125EE"/>
    <w:rsid w:val="00314064"/>
    <w:rsid w:val="003146F7"/>
    <w:rsid w:val="00314921"/>
    <w:rsid w:val="003150FF"/>
    <w:rsid w:val="00315264"/>
    <w:rsid w:val="00315666"/>
    <w:rsid w:val="00316C50"/>
    <w:rsid w:val="003173B9"/>
    <w:rsid w:val="00321305"/>
    <w:rsid w:val="003218CC"/>
    <w:rsid w:val="00321FB5"/>
    <w:rsid w:val="00322771"/>
    <w:rsid w:val="00323779"/>
    <w:rsid w:val="003237B2"/>
    <w:rsid w:val="003275CB"/>
    <w:rsid w:val="0033137B"/>
    <w:rsid w:val="003318C7"/>
    <w:rsid w:val="00332026"/>
    <w:rsid w:val="003334E5"/>
    <w:rsid w:val="0033470D"/>
    <w:rsid w:val="0033625F"/>
    <w:rsid w:val="003447E3"/>
    <w:rsid w:val="00345B08"/>
    <w:rsid w:val="0034609F"/>
    <w:rsid w:val="00346BC0"/>
    <w:rsid w:val="00347FA4"/>
    <w:rsid w:val="0035036B"/>
    <w:rsid w:val="0035038A"/>
    <w:rsid w:val="00350ADF"/>
    <w:rsid w:val="00350B37"/>
    <w:rsid w:val="003523BC"/>
    <w:rsid w:val="00352EF3"/>
    <w:rsid w:val="00353C76"/>
    <w:rsid w:val="003554A4"/>
    <w:rsid w:val="00355559"/>
    <w:rsid w:val="003562C0"/>
    <w:rsid w:val="00363CF3"/>
    <w:rsid w:val="00364255"/>
    <w:rsid w:val="00364836"/>
    <w:rsid w:val="00365D03"/>
    <w:rsid w:val="003715FA"/>
    <w:rsid w:val="00372016"/>
    <w:rsid w:val="00374902"/>
    <w:rsid w:val="00374A92"/>
    <w:rsid w:val="00376963"/>
    <w:rsid w:val="00376F40"/>
    <w:rsid w:val="00377013"/>
    <w:rsid w:val="003803C9"/>
    <w:rsid w:val="003803FF"/>
    <w:rsid w:val="0038044A"/>
    <w:rsid w:val="00382793"/>
    <w:rsid w:val="00386326"/>
    <w:rsid w:val="003870B9"/>
    <w:rsid w:val="00387AD6"/>
    <w:rsid w:val="00387FA5"/>
    <w:rsid w:val="00393045"/>
    <w:rsid w:val="00395FC0"/>
    <w:rsid w:val="00395FF2"/>
    <w:rsid w:val="00397410"/>
    <w:rsid w:val="003974A3"/>
    <w:rsid w:val="003A1516"/>
    <w:rsid w:val="003A152D"/>
    <w:rsid w:val="003A20AA"/>
    <w:rsid w:val="003A284D"/>
    <w:rsid w:val="003A3951"/>
    <w:rsid w:val="003A429F"/>
    <w:rsid w:val="003A520B"/>
    <w:rsid w:val="003A525B"/>
    <w:rsid w:val="003A53CD"/>
    <w:rsid w:val="003A568F"/>
    <w:rsid w:val="003A58D4"/>
    <w:rsid w:val="003A63CC"/>
    <w:rsid w:val="003B0091"/>
    <w:rsid w:val="003B0CE7"/>
    <w:rsid w:val="003B102C"/>
    <w:rsid w:val="003B121E"/>
    <w:rsid w:val="003B1EDC"/>
    <w:rsid w:val="003B281A"/>
    <w:rsid w:val="003B43B7"/>
    <w:rsid w:val="003B48FE"/>
    <w:rsid w:val="003C08FA"/>
    <w:rsid w:val="003C17BB"/>
    <w:rsid w:val="003C323D"/>
    <w:rsid w:val="003C3977"/>
    <w:rsid w:val="003C41C2"/>
    <w:rsid w:val="003C456E"/>
    <w:rsid w:val="003C45A3"/>
    <w:rsid w:val="003C4C70"/>
    <w:rsid w:val="003C5349"/>
    <w:rsid w:val="003C6674"/>
    <w:rsid w:val="003C6F11"/>
    <w:rsid w:val="003D2276"/>
    <w:rsid w:val="003D301C"/>
    <w:rsid w:val="003D43FA"/>
    <w:rsid w:val="003D45B9"/>
    <w:rsid w:val="003D46A3"/>
    <w:rsid w:val="003D5A8F"/>
    <w:rsid w:val="003D5CC7"/>
    <w:rsid w:val="003D5FB8"/>
    <w:rsid w:val="003D6516"/>
    <w:rsid w:val="003D6725"/>
    <w:rsid w:val="003D71D5"/>
    <w:rsid w:val="003D7D1A"/>
    <w:rsid w:val="003E01AC"/>
    <w:rsid w:val="003E05A8"/>
    <w:rsid w:val="003E26F0"/>
    <w:rsid w:val="003E3BF3"/>
    <w:rsid w:val="003E3E59"/>
    <w:rsid w:val="003E4A1D"/>
    <w:rsid w:val="003E596F"/>
    <w:rsid w:val="003E5CBB"/>
    <w:rsid w:val="003E6683"/>
    <w:rsid w:val="003E69C3"/>
    <w:rsid w:val="003F03A6"/>
    <w:rsid w:val="003F0A46"/>
    <w:rsid w:val="003F0E0B"/>
    <w:rsid w:val="003F1F40"/>
    <w:rsid w:val="003F21F9"/>
    <w:rsid w:val="003F2C8E"/>
    <w:rsid w:val="003F32E4"/>
    <w:rsid w:val="003F3E36"/>
    <w:rsid w:val="003F3FB7"/>
    <w:rsid w:val="003F504B"/>
    <w:rsid w:val="003F5D1A"/>
    <w:rsid w:val="003F6EB2"/>
    <w:rsid w:val="00400F94"/>
    <w:rsid w:val="00401309"/>
    <w:rsid w:val="00401493"/>
    <w:rsid w:val="00401996"/>
    <w:rsid w:val="0040390F"/>
    <w:rsid w:val="00410325"/>
    <w:rsid w:val="00410386"/>
    <w:rsid w:val="004108C4"/>
    <w:rsid w:val="00410EB7"/>
    <w:rsid w:val="004128C7"/>
    <w:rsid w:val="00416235"/>
    <w:rsid w:val="0041765F"/>
    <w:rsid w:val="00421321"/>
    <w:rsid w:val="0042464C"/>
    <w:rsid w:val="004246DF"/>
    <w:rsid w:val="004253EB"/>
    <w:rsid w:val="0043068E"/>
    <w:rsid w:val="004327A6"/>
    <w:rsid w:val="00432A98"/>
    <w:rsid w:val="00433533"/>
    <w:rsid w:val="00436214"/>
    <w:rsid w:val="00436F79"/>
    <w:rsid w:val="004375CC"/>
    <w:rsid w:val="00440347"/>
    <w:rsid w:val="00440D17"/>
    <w:rsid w:val="004414F1"/>
    <w:rsid w:val="00441674"/>
    <w:rsid w:val="00441F3E"/>
    <w:rsid w:val="00442179"/>
    <w:rsid w:val="004426A8"/>
    <w:rsid w:val="00443002"/>
    <w:rsid w:val="004432D1"/>
    <w:rsid w:val="004438D2"/>
    <w:rsid w:val="00443BE2"/>
    <w:rsid w:val="00444527"/>
    <w:rsid w:val="00444F23"/>
    <w:rsid w:val="004462AC"/>
    <w:rsid w:val="0044782E"/>
    <w:rsid w:val="00447906"/>
    <w:rsid w:val="00450294"/>
    <w:rsid w:val="004503CB"/>
    <w:rsid w:val="0045059E"/>
    <w:rsid w:val="00453420"/>
    <w:rsid w:val="00454FF3"/>
    <w:rsid w:val="0045565F"/>
    <w:rsid w:val="0045572A"/>
    <w:rsid w:val="00457CC0"/>
    <w:rsid w:val="00462868"/>
    <w:rsid w:val="00463626"/>
    <w:rsid w:val="00464313"/>
    <w:rsid w:val="004645C4"/>
    <w:rsid w:val="00465D4B"/>
    <w:rsid w:val="00466088"/>
    <w:rsid w:val="00466513"/>
    <w:rsid w:val="00471AF6"/>
    <w:rsid w:val="00474AB1"/>
    <w:rsid w:val="00475D21"/>
    <w:rsid w:val="00476573"/>
    <w:rsid w:val="00476906"/>
    <w:rsid w:val="0048031B"/>
    <w:rsid w:val="00480DFB"/>
    <w:rsid w:val="00481556"/>
    <w:rsid w:val="00482FF6"/>
    <w:rsid w:val="00483336"/>
    <w:rsid w:val="00485381"/>
    <w:rsid w:val="00486582"/>
    <w:rsid w:val="00486819"/>
    <w:rsid w:val="00486FC1"/>
    <w:rsid w:val="004874ED"/>
    <w:rsid w:val="00487BDC"/>
    <w:rsid w:val="00487E6C"/>
    <w:rsid w:val="00494CDC"/>
    <w:rsid w:val="004950F7"/>
    <w:rsid w:val="00495695"/>
    <w:rsid w:val="00497EFF"/>
    <w:rsid w:val="004A0A55"/>
    <w:rsid w:val="004A1383"/>
    <w:rsid w:val="004A26E2"/>
    <w:rsid w:val="004A34D8"/>
    <w:rsid w:val="004A3E41"/>
    <w:rsid w:val="004A47B8"/>
    <w:rsid w:val="004A56F8"/>
    <w:rsid w:val="004A5D55"/>
    <w:rsid w:val="004A600E"/>
    <w:rsid w:val="004A7515"/>
    <w:rsid w:val="004A7EE5"/>
    <w:rsid w:val="004B0BE4"/>
    <w:rsid w:val="004B15CD"/>
    <w:rsid w:val="004B1B88"/>
    <w:rsid w:val="004B31B0"/>
    <w:rsid w:val="004B3B4B"/>
    <w:rsid w:val="004B3D54"/>
    <w:rsid w:val="004B6E3D"/>
    <w:rsid w:val="004B7332"/>
    <w:rsid w:val="004C1C0A"/>
    <w:rsid w:val="004C480D"/>
    <w:rsid w:val="004C4CFB"/>
    <w:rsid w:val="004C692A"/>
    <w:rsid w:val="004C7132"/>
    <w:rsid w:val="004D093C"/>
    <w:rsid w:val="004D1105"/>
    <w:rsid w:val="004D1379"/>
    <w:rsid w:val="004D21E0"/>
    <w:rsid w:val="004D2226"/>
    <w:rsid w:val="004D4FE2"/>
    <w:rsid w:val="004D5FF4"/>
    <w:rsid w:val="004D6B62"/>
    <w:rsid w:val="004E0DD4"/>
    <w:rsid w:val="004E18B1"/>
    <w:rsid w:val="004E1C4F"/>
    <w:rsid w:val="004E2C85"/>
    <w:rsid w:val="004E3453"/>
    <w:rsid w:val="004E3E22"/>
    <w:rsid w:val="004E497E"/>
    <w:rsid w:val="004E4EC7"/>
    <w:rsid w:val="004E5790"/>
    <w:rsid w:val="004E5DD1"/>
    <w:rsid w:val="004E6514"/>
    <w:rsid w:val="004E6570"/>
    <w:rsid w:val="004E7718"/>
    <w:rsid w:val="004E7E67"/>
    <w:rsid w:val="004E7FD8"/>
    <w:rsid w:val="004F2C01"/>
    <w:rsid w:val="004F36F5"/>
    <w:rsid w:val="004F66A6"/>
    <w:rsid w:val="004F7CF4"/>
    <w:rsid w:val="0050076A"/>
    <w:rsid w:val="00501BE0"/>
    <w:rsid w:val="005048A1"/>
    <w:rsid w:val="005048FE"/>
    <w:rsid w:val="0050595E"/>
    <w:rsid w:val="00507B39"/>
    <w:rsid w:val="00512C95"/>
    <w:rsid w:val="00512DE6"/>
    <w:rsid w:val="0051340F"/>
    <w:rsid w:val="005134C3"/>
    <w:rsid w:val="00513533"/>
    <w:rsid w:val="00513966"/>
    <w:rsid w:val="005145F5"/>
    <w:rsid w:val="00514E20"/>
    <w:rsid w:val="005157AB"/>
    <w:rsid w:val="005168D8"/>
    <w:rsid w:val="0051791E"/>
    <w:rsid w:val="00517E98"/>
    <w:rsid w:val="00520477"/>
    <w:rsid w:val="00520540"/>
    <w:rsid w:val="0052135E"/>
    <w:rsid w:val="00521EA8"/>
    <w:rsid w:val="0052457D"/>
    <w:rsid w:val="00524722"/>
    <w:rsid w:val="005302E4"/>
    <w:rsid w:val="00531355"/>
    <w:rsid w:val="005348EC"/>
    <w:rsid w:val="005352B8"/>
    <w:rsid w:val="00535DE2"/>
    <w:rsid w:val="005360BE"/>
    <w:rsid w:val="00536C57"/>
    <w:rsid w:val="00536DDF"/>
    <w:rsid w:val="00537862"/>
    <w:rsid w:val="00537F7B"/>
    <w:rsid w:val="005404D1"/>
    <w:rsid w:val="0054064D"/>
    <w:rsid w:val="00542A06"/>
    <w:rsid w:val="00544D34"/>
    <w:rsid w:val="00544FCE"/>
    <w:rsid w:val="005454F9"/>
    <w:rsid w:val="005468CE"/>
    <w:rsid w:val="00547579"/>
    <w:rsid w:val="00550FBB"/>
    <w:rsid w:val="00551A86"/>
    <w:rsid w:val="00552D62"/>
    <w:rsid w:val="00554D11"/>
    <w:rsid w:val="0055532B"/>
    <w:rsid w:val="005555A2"/>
    <w:rsid w:val="00555ECF"/>
    <w:rsid w:val="00556516"/>
    <w:rsid w:val="005579B8"/>
    <w:rsid w:val="00560A1F"/>
    <w:rsid w:val="005619BD"/>
    <w:rsid w:val="0056201D"/>
    <w:rsid w:val="0056291B"/>
    <w:rsid w:val="00563207"/>
    <w:rsid w:val="00563A50"/>
    <w:rsid w:val="00564D8C"/>
    <w:rsid w:val="00564F0C"/>
    <w:rsid w:val="00565AE8"/>
    <w:rsid w:val="0056637A"/>
    <w:rsid w:val="0056676D"/>
    <w:rsid w:val="00571712"/>
    <w:rsid w:val="00572563"/>
    <w:rsid w:val="00574773"/>
    <w:rsid w:val="00574E69"/>
    <w:rsid w:val="00575355"/>
    <w:rsid w:val="00577ADD"/>
    <w:rsid w:val="00577B96"/>
    <w:rsid w:val="00577DAF"/>
    <w:rsid w:val="00581A2F"/>
    <w:rsid w:val="005822AD"/>
    <w:rsid w:val="00583C02"/>
    <w:rsid w:val="00583D50"/>
    <w:rsid w:val="00586BA2"/>
    <w:rsid w:val="005871AA"/>
    <w:rsid w:val="00587692"/>
    <w:rsid w:val="0059090E"/>
    <w:rsid w:val="00590DB1"/>
    <w:rsid w:val="00591089"/>
    <w:rsid w:val="005922F8"/>
    <w:rsid w:val="0059273F"/>
    <w:rsid w:val="0059297B"/>
    <w:rsid w:val="0059433D"/>
    <w:rsid w:val="005943D4"/>
    <w:rsid w:val="00594D5A"/>
    <w:rsid w:val="00594F2C"/>
    <w:rsid w:val="00595A8A"/>
    <w:rsid w:val="00595F9D"/>
    <w:rsid w:val="00596839"/>
    <w:rsid w:val="005979C5"/>
    <w:rsid w:val="00597CEF"/>
    <w:rsid w:val="00597F7C"/>
    <w:rsid w:val="005A1560"/>
    <w:rsid w:val="005A26E0"/>
    <w:rsid w:val="005A2920"/>
    <w:rsid w:val="005A45B7"/>
    <w:rsid w:val="005A4879"/>
    <w:rsid w:val="005A4929"/>
    <w:rsid w:val="005A66A1"/>
    <w:rsid w:val="005B17AC"/>
    <w:rsid w:val="005B3444"/>
    <w:rsid w:val="005B5287"/>
    <w:rsid w:val="005B5EA3"/>
    <w:rsid w:val="005B6355"/>
    <w:rsid w:val="005B6C96"/>
    <w:rsid w:val="005B7BB5"/>
    <w:rsid w:val="005C0301"/>
    <w:rsid w:val="005C0FA7"/>
    <w:rsid w:val="005C1366"/>
    <w:rsid w:val="005C14EE"/>
    <w:rsid w:val="005C19CB"/>
    <w:rsid w:val="005C3FC1"/>
    <w:rsid w:val="005C5249"/>
    <w:rsid w:val="005C564A"/>
    <w:rsid w:val="005C5C31"/>
    <w:rsid w:val="005C649E"/>
    <w:rsid w:val="005C649F"/>
    <w:rsid w:val="005D065F"/>
    <w:rsid w:val="005D0F5E"/>
    <w:rsid w:val="005D0FFB"/>
    <w:rsid w:val="005D1539"/>
    <w:rsid w:val="005D3982"/>
    <w:rsid w:val="005D435E"/>
    <w:rsid w:val="005D441B"/>
    <w:rsid w:val="005D4CF3"/>
    <w:rsid w:val="005E00B4"/>
    <w:rsid w:val="005E0F62"/>
    <w:rsid w:val="005E1A09"/>
    <w:rsid w:val="005E3B11"/>
    <w:rsid w:val="005E6EE8"/>
    <w:rsid w:val="005E7A1D"/>
    <w:rsid w:val="005F05BF"/>
    <w:rsid w:val="005F069B"/>
    <w:rsid w:val="005F09CA"/>
    <w:rsid w:val="005F0E0B"/>
    <w:rsid w:val="005F1C7E"/>
    <w:rsid w:val="005F2D6B"/>
    <w:rsid w:val="005F3001"/>
    <w:rsid w:val="005F4A57"/>
    <w:rsid w:val="005F4DAE"/>
    <w:rsid w:val="005F5293"/>
    <w:rsid w:val="005F5624"/>
    <w:rsid w:val="005F5D9D"/>
    <w:rsid w:val="005F6171"/>
    <w:rsid w:val="005F7E2B"/>
    <w:rsid w:val="005F7E61"/>
    <w:rsid w:val="00600235"/>
    <w:rsid w:val="00601EC9"/>
    <w:rsid w:val="00601FC0"/>
    <w:rsid w:val="0060221C"/>
    <w:rsid w:val="0060517C"/>
    <w:rsid w:val="00610FA2"/>
    <w:rsid w:val="006123DB"/>
    <w:rsid w:val="00613463"/>
    <w:rsid w:val="006134C5"/>
    <w:rsid w:val="006141E6"/>
    <w:rsid w:val="006165B0"/>
    <w:rsid w:val="00617955"/>
    <w:rsid w:val="006216D1"/>
    <w:rsid w:val="00623846"/>
    <w:rsid w:val="00623FF8"/>
    <w:rsid w:val="00624031"/>
    <w:rsid w:val="0062465E"/>
    <w:rsid w:val="00624EFA"/>
    <w:rsid w:val="00627556"/>
    <w:rsid w:val="00627C5C"/>
    <w:rsid w:val="00630D34"/>
    <w:rsid w:val="00630D99"/>
    <w:rsid w:val="00630DF5"/>
    <w:rsid w:val="0063240E"/>
    <w:rsid w:val="00632438"/>
    <w:rsid w:val="00633061"/>
    <w:rsid w:val="00633F96"/>
    <w:rsid w:val="0063486A"/>
    <w:rsid w:val="00635866"/>
    <w:rsid w:val="0063701E"/>
    <w:rsid w:val="00637F2B"/>
    <w:rsid w:val="00640621"/>
    <w:rsid w:val="00642510"/>
    <w:rsid w:val="00642B5A"/>
    <w:rsid w:val="00643685"/>
    <w:rsid w:val="00644C9F"/>
    <w:rsid w:val="00644E8A"/>
    <w:rsid w:val="00644ECA"/>
    <w:rsid w:val="00645351"/>
    <w:rsid w:val="00645A1C"/>
    <w:rsid w:val="00646D75"/>
    <w:rsid w:val="00647ECB"/>
    <w:rsid w:val="00651DCA"/>
    <w:rsid w:val="006524AD"/>
    <w:rsid w:val="0065350A"/>
    <w:rsid w:val="00653F9A"/>
    <w:rsid w:val="00656667"/>
    <w:rsid w:val="00656DB6"/>
    <w:rsid w:val="00657597"/>
    <w:rsid w:val="00660DCB"/>
    <w:rsid w:val="00661FB7"/>
    <w:rsid w:val="006643C7"/>
    <w:rsid w:val="00664D97"/>
    <w:rsid w:val="00665526"/>
    <w:rsid w:val="00665530"/>
    <w:rsid w:val="00667199"/>
    <w:rsid w:val="00667B43"/>
    <w:rsid w:val="00670B4C"/>
    <w:rsid w:val="00671193"/>
    <w:rsid w:val="00671C1B"/>
    <w:rsid w:val="0067337D"/>
    <w:rsid w:val="006733C6"/>
    <w:rsid w:val="0067347F"/>
    <w:rsid w:val="00674B55"/>
    <w:rsid w:val="0067535F"/>
    <w:rsid w:val="0067652A"/>
    <w:rsid w:val="00676538"/>
    <w:rsid w:val="0067697F"/>
    <w:rsid w:val="00677DFF"/>
    <w:rsid w:val="006806A4"/>
    <w:rsid w:val="00680A59"/>
    <w:rsid w:val="00683664"/>
    <w:rsid w:val="0068483E"/>
    <w:rsid w:val="00684B68"/>
    <w:rsid w:val="00687C63"/>
    <w:rsid w:val="00692ABE"/>
    <w:rsid w:val="006933E8"/>
    <w:rsid w:val="0069577A"/>
    <w:rsid w:val="0069688D"/>
    <w:rsid w:val="006968E1"/>
    <w:rsid w:val="00696A58"/>
    <w:rsid w:val="00697C70"/>
    <w:rsid w:val="006A0BC3"/>
    <w:rsid w:val="006A1259"/>
    <w:rsid w:val="006A319A"/>
    <w:rsid w:val="006A5171"/>
    <w:rsid w:val="006A6ACF"/>
    <w:rsid w:val="006A6D0C"/>
    <w:rsid w:val="006A775F"/>
    <w:rsid w:val="006B05E8"/>
    <w:rsid w:val="006B0C2B"/>
    <w:rsid w:val="006B0F25"/>
    <w:rsid w:val="006B19AA"/>
    <w:rsid w:val="006B50E5"/>
    <w:rsid w:val="006B60A3"/>
    <w:rsid w:val="006B67A0"/>
    <w:rsid w:val="006B6E3D"/>
    <w:rsid w:val="006B7D85"/>
    <w:rsid w:val="006C033B"/>
    <w:rsid w:val="006C08BE"/>
    <w:rsid w:val="006C0A2D"/>
    <w:rsid w:val="006C16C7"/>
    <w:rsid w:val="006C212D"/>
    <w:rsid w:val="006C2823"/>
    <w:rsid w:val="006C3039"/>
    <w:rsid w:val="006C32E7"/>
    <w:rsid w:val="006C48BB"/>
    <w:rsid w:val="006C62D0"/>
    <w:rsid w:val="006C691C"/>
    <w:rsid w:val="006C6E73"/>
    <w:rsid w:val="006D0192"/>
    <w:rsid w:val="006D04A1"/>
    <w:rsid w:val="006D0D44"/>
    <w:rsid w:val="006D1729"/>
    <w:rsid w:val="006D1939"/>
    <w:rsid w:val="006D1B85"/>
    <w:rsid w:val="006D2197"/>
    <w:rsid w:val="006D2259"/>
    <w:rsid w:val="006D2561"/>
    <w:rsid w:val="006D4D03"/>
    <w:rsid w:val="006D58CE"/>
    <w:rsid w:val="006D7C30"/>
    <w:rsid w:val="006E0B8C"/>
    <w:rsid w:val="006E11BC"/>
    <w:rsid w:val="006E1612"/>
    <w:rsid w:val="006E2188"/>
    <w:rsid w:val="006E2438"/>
    <w:rsid w:val="006E2BDE"/>
    <w:rsid w:val="006E30BF"/>
    <w:rsid w:val="006E3374"/>
    <w:rsid w:val="006E3ED9"/>
    <w:rsid w:val="006E5CE5"/>
    <w:rsid w:val="006E6EB6"/>
    <w:rsid w:val="006E754A"/>
    <w:rsid w:val="006F07F7"/>
    <w:rsid w:val="006F1E3B"/>
    <w:rsid w:val="006F1F19"/>
    <w:rsid w:val="006F2588"/>
    <w:rsid w:val="006F3B27"/>
    <w:rsid w:val="006F7DB2"/>
    <w:rsid w:val="00700377"/>
    <w:rsid w:val="00700A1A"/>
    <w:rsid w:val="00701EE0"/>
    <w:rsid w:val="00705D6F"/>
    <w:rsid w:val="00706716"/>
    <w:rsid w:val="007067F2"/>
    <w:rsid w:val="00706FC9"/>
    <w:rsid w:val="007100B1"/>
    <w:rsid w:val="00710BF0"/>
    <w:rsid w:val="00710F05"/>
    <w:rsid w:val="00711D23"/>
    <w:rsid w:val="007121A7"/>
    <w:rsid w:val="007147FA"/>
    <w:rsid w:val="0071578C"/>
    <w:rsid w:val="007157DA"/>
    <w:rsid w:val="00716CEB"/>
    <w:rsid w:val="00716F0A"/>
    <w:rsid w:val="00717EC4"/>
    <w:rsid w:val="0072234A"/>
    <w:rsid w:val="0072354C"/>
    <w:rsid w:val="00723F41"/>
    <w:rsid w:val="00724933"/>
    <w:rsid w:val="007249A6"/>
    <w:rsid w:val="0072730F"/>
    <w:rsid w:val="00730AC8"/>
    <w:rsid w:val="00731416"/>
    <w:rsid w:val="007314E4"/>
    <w:rsid w:val="00732A63"/>
    <w:rsid w:val="007332A9"/>
    <w:rsid w:val="00735AAD"/>
    <w:rsid w:val="00736021"/>
    <w:rsid w:val="0073656A"/>
    <w:rsid w:val="00736A0E"/>
    <w:rsid w:val="00736D0C"/>
    <w:rsid w:val="00740975"/>
    <w:rsid w:val="00743B01"/>
    <w:rsid w:val="00743D99"/>
    <w:rsid w:val="00744E4D"/>
    <w:rsid w:val="00745E61"/>
    <w:rsid w:val="00746394"/>
    <w:rsid w:val="007467F6"/>
    <w:rsid w:val="00750492"/>
    <w:rsid w:val="007506C0"/>
    <w:rsid w:val="00750BFD"/>
    <w:rsid w:val="00752198"/>
    <w:rsid w:val="0075514B"/>
    <w:rsid w:val="007551C3"/>
    <w:rsid w:val="007556D7"/>
    <w:rsid w:val="00756462"/>
    <w:rsid w:val="00757CF2"/>
    <w:rsid w:val="00760F8F"/>
    <w:rsid w:val="0076104D"/>
    <w:rsid w:val="0076487E"/>
    <w:rsid w:val="00765506"/>
    <w:rsid w:val="00765E3B"/>
    <w:rsid w:val="00765FDF"/>
    <w:rsid w:val="00767278"/>
    <w:rsid w:val="007676B0"/>
    <w:rsid w:val="00767FDD"/>
    <w:rsid w:val="00770E58"/>
    <w:rsid w:val="0077334B"/>
    <w:rsid w:val="00773566"/>
    <w:rsid w:val="007756A5"/>
    <w:rsid w:val="00777A38"/>
    <w:rsid w:val="00783BBE"/>
    <w:rsid w:val="00785ED0"/>
    <w:rsid w:val="00786872"/>
    <w:rsid w:val="00786C72"/>
    <w:rsid w:val="00791504"/>
    <w:rsid w:val="00794576"/>
    <w:rsid w:val="007961DC"/>
    <w:rsid w:val="00796445"/>
    <w:rsid w:val="007969EA"/>
    <w:rsid w:val="007973E4"/>
    <w:rsid w:val="0079754B"/>
    <w:rsid w:val="007A041B"/>
    <w:rsid w:val="007A1257"/>
    <w:rsid w:val="007A18FB"/>
    <w:rsid w:val="007A1B1C"/>
    <w:rsid w:val="007A4CA4"/>
    <w:rsid w:val="007A611F"/>
    <w:rsid w:val="007A7634"/>
    <w:rsid w:val="007B202F"/>
    <w:rsid w:val="007B207C"/>
    <w:rsid w:val="007B2F1B"/>
    <w:rsid w:val="007B31C5"/>
    <w:rsid w:val="007B4609"/>
    <w:rsid w:val="007B4BC2"/>
    <w:rsid w:val="007B5000"/>
    <w:rsid w:val="007B6BEE"/>
    <w:rsid w:val="007B713A"/>
    <w:rsid w:val="007C0C25"/>
    <w:rsid w:val="007C19E2"/>
    <w:rsid w:val="007C1DC6"/>
    <w:rsid w:val="007C2A38"/>
    <w:rsid w:val="007C3B19"/>
    <w:rsid w:val="007C3FB1"/>
    <w:rsid w:val="007C434D"/>
    <w:rsid w:val="007D02EF"/>
    <w:rsid w:val="007D04F5"/>
    <w:rsid w:val="007D07DF"/>
    <w:rsid w:val="007D1884"/>
    <w:rsid w:val="007D3047"/>
    <w:rsid w:val="007D5502"/>
    <w:rsid w:val="007E1182"/>
    <w:rsid w:val="007E23CC"/>
    <w:rsid w:val="007E3BFD"/>
    <w:rsid w:val="007E423A"/>
    <w:rsid w:val="007E4338"/>
    <w:rsid w:val="007E4B69"/>
    <w:rsid w:val="007E526B"/>
    <w:rsid w:val="007E6B0A"/>
    <w:rsid w:val="007E6D62"/>
    <w:rsid w:val="007F0DC0"/>
    <w:rsid w:val="007F12EE"/>
    <w:rsid w:val="007F13EB"/>
    <w:rsid w:val="007F1E53"/>
    <w:rsid w:val="007F2169"/>
    <w:rsid w:val="007F2A4F"/>
    <w:rsid w:val="007F4542"/>
    <w:rsid w:val="007F4654"/>
    <w:rsid w:val="007F6FE4"/>
    <w:rsid w:val="007FEA2F"/>
    <w:rsid w:val="00800780"/>
    <w:rsid w:val="008017D0"/>
    <w:rsid w:val="00801809"/>
    <w:rsid w:val="008018A3"/>
    <w:rsid w:val="00802C13"/>
    <w:rsid w:val="008038CB"/>
    <w:rsid w:val="00805209"/>
    <w:rsid w:val="00805ADA"/>
    <w:rsid w:val="00806C81"/>
    <w:rsid w:val="008071C6"/>
    <w:rsid w:val="00810476"/>
    <w:rsid w:val="00817945"/>
    <w:rsid w:val="00817BC0"/>
    <w:rsid w:val="00821AA9"/>
    <w:rsid w:val="00821EA2"/>
    <w:rsid w:val="00821FB6"/>
    <w:rsid w:val="008246C3"/>
    <w:rsid w:val="00824D17"/>
    <w:rsid w:val="00824DF4"/>
    <w:rsid w:val="0082579F"/>
    <w:rsid w:val="008257F7"/>
    <w:rsid w:val="008276DB"/>
    <w:rsid w:val="00830AD8"/>
    <w:rsid w:val="0083252F"/>
    <w:rsid w:val="00833146"/>
    <w:rsid w:val="00834429"/>
    <w:rsid w:val="00835DDE"/>
    <w:rsid w:val="00837404"/>
    <w:rsid w:val="00840E85"/>
    <w:rsid w:val="008428F8"/>
    <w:rsid w:val="00842982"/>
    <w:rsid w:val="00843372"/>
    <w:rsid w:val="0084397E"/>
    <w:rsid w:val="00844588"/>
    <w:rsid w:val="00847E21"/>
    <w:rsid w:val="00850EAA"/>
    <w:rsid w:val="008514D9"/>
    <w:rsid w:val="008533E5"/>
    <w:rsid w:val="00854675"/>
    <w:rsid w:val="00855179"/>
    <w:rsid w:val="00855CBA"/>
    <w:rsid w:val="00856EA5"/>
    <w:rsid w:val="0085771D"/>
    <w:rsid w:val="008604CA"/>
    <w:rsid w:val="00860502"/>
    <w:rsid w:val="0086063D"/>
    <w:rsid w:val="00860CE0"/>
    <w:rsid w:val="00861D08"/>
    <w:rsid w:val="0086265D"/>
    <w:rsid w:val="00863F64"/>
    <w:rsid w:val="00865A45"/>
    <w:rsid w:val="00865A78"/>
    <w:rsid w:val="00865F86"/>
    <w:rsid w:val="00866D4A"/>
    <w:rsid w:val="0086721D"/>
    <w:rsid w:val="00867B7D"/>
    <w:rsid w:val="00871021"/>
    <w:rsid w:val="00871564"/>
    <w:rsid w:val="00871D6B"/>
    <w:rsid w:val="00873BF0"/>
    <w:rsid w:val="00875978"/>
    <w:rsid w:val="00876239"/>
    <w:rsid w:val="00876644"/>
    <w:rsid w:val="00876AB6"/>
    <w:rsid w:val="00876B9D"/>
    <w:rsid w:val="00877620"/>
    <w:rsid w:val="00880284"/>
    <w:rsid w:val="00881D19"/>
    <w:rsid w:val="00882722"/>
    <w:rsid w:val="00883229"/>
    <w:rsid w:val="00883615"/>
    <w:rsid w:val="008838E6"/>
    <w:rsid w:val="00883D5E"/>
    <w:rsid w:val="00884BF6"/>
    <w:rsid w:val="00885F2A"/>
    <w:rsid w:val="008901E1"/>
    <w:rsid w:val="00890646"/>
    <w:rsid w:val="00891620"/>
    <w:rsid w:val="008923BB"/>
    <w:rsid w:val="00892479"/>
    <w:rsid w:val="00892C55"/>
    <w:rsid w:val="00892CFE"/>
    <w:rsid w:val="00893585"/>
    <w:rsid w:val="00896023"/>
    <w:rsid w:val="00896EE5"/>
    <w:rsid w:val="0089722A"/>
    <w:rsid w:val="00897C10"/>
    <w:rsid w:val="00897C1C"/>
    <w:rsid w:val="008A09BD"/>
    <w:rsid w:val="008A1FA4"/>
    <w:rsid w:val="008A2C7C"/>
    <w:rsid w:val="008A2DAD"/>
    <w:rsid w:val="008A34D9"/>
    <w:rsid w:val="008A5996"/>
    <w:rsid w:val="008B05F4"/>
    <w:rsid w:val="008B14E1"/>
    <w:rsid w:val="008B27BE"/>
    <w:rsid w:val="008B2869"/>
    <w:rsid w:val="008B2ABD"/>
    <w:rsid w:val="008B2B60"/>
    <w:rsid w:val="008B3E0E"/>
    <w:rsid w:val="008B5575"/>
    <w:rsid w:val="008B58F3"/>
    <w:rsid w:val="008B5A8B"/>
    <w:rsid w:val="008B71CC"/>
    <w:rsid w:val="008B7BC1"/>
    <w:rsid w:val="008C0130"/>
    <w:rsid w:val="008C06BE"/>
    <w:rsid w:val="008C08FC"/>
    <w:rsid w:val="008C102D"/>
    <w:rsid w:val="008C3DDC"/>
    <w:rsid w:val="008C45C1"/>
    <w:rsid w:val="008C5157"/>
    <w:rsid w:val="008C773C"/>
    <w:rsid w:val="008C79B2"/>
    <w:rsid w:val="008D044C"/>
    <w:rsid w:val="008D28AE"/>
    <w:rsid w:val="008D29EA"/>
    <w:rsid w:val="008D2F86"/>
    <w:rsid w:val="008D4A1B"/>
    <w:rsid w:val="008D5217"/>
    <w:rsid w:val="008D5D22"/>
    <w:rsid w:val="008D6F9E"/>
    <w:rsid w:val="008D7837"/>
    <w:rsid w:val="008E1848"/>
    <w:rsid w:val="008E1C24"/>
    <w:rsid w:val="008E1D5F"/>
    <w:rsid w:val="008E248D"/>
    <w:rsid w:val="008E51A1"/>
    <w:rsid w:val="008E5E69"/>
    <w:rsid w:val="008E5EF8"/>
    <w:rsid w:val="008F03A9"/>
    <w:rsid w:val="008F09E9"/>
    <w:rsid w:val="008F4FA0"/>
    <w:rsid w:val="008F5F73"/>
    <w:rsid w:val="008F62A5"/>
    <w:rsid w:val="008F6388"/>
    <w:rsid w:val="008F66AD"/>
    <w:rsid w:val="008F6AA1"/>
    <w:rsid w:val="008F71EC"/>
    <w:rsid w:val="00900C26"/>
    <w:rsid w:val="0090171B"/>
    <w:rsid w:val="00902E1F"/>
    <w:rsid w:val="00903160"/>
    <w:rsid w:val="00903272"/>
    <w:rsid w:val="00906220"/>
    <w:rsid w:val="009067ED"/>
    <w:rsid w:val="009076EF"/>
    <w:rsid w:val="00907D78"/>
    <w:rsid w:val="009102FC"/>
    <w:rsid w:val="009113EA"/>
    <w:rsid w:val="00911A32"/>
    <w:rsid w:val="00912F92"/>
    <w:rsid w:val="00913AB2"/>
    <w:rsid w:val="00914F32"/>
    <w:rsid w:val="00915A04"/>
    <w:rsid w:val="009172C9"/>
    <w:rsid w:val="00917D05"/>
    <w:rsid w:val="009229CF"/>
    <w:rsid w:val="00923B4B"/>
    <w:rsid w:val="00923F62"/>
    <w:rsid w:val="00924624"/>
    <w:rsid w:val="00924EBB"/>
    <w:rsid w:val="00925502"/>
    <w:rsid w:val="00925E9C"/>
    <w:rsid w:val="009331D9"/>
    <w:rsid w:val="00933A0C"/>
    <w:rsid w:val="00933B7F"/>
    <w:rsid w:val="00934E1A"/>
    <w:rsid w:val="0093583A"/>
    <w:rsid w:val="0093799D"/>
    <w:rsid w:val="00940697"/>
    <w:rsid w:val="0094071F"/>
    <w:rsid w:val="00941FEC"/>
    <w:rsid w:val="00942354"/>
    <w:rsid w:val="00942DDC"/>
    <w:rsid w:val="00942F52"/>
    <w:rsid w:val="00943CE3"/>
    <w:rsid w:val="00943D6E"/>
    <w:rsid w:val="0094533F"/>
    <w:rsid w:val="00945F77"/>
    <w:rsid w:val="00947A99"/>
    <w:rsid w:val="00950F98"/>
    <w:rsid w:val="009522E6"/>
    <w:rsid w:val="00953342"/>
    <w:rsid w:val="0095462D"/>
    <w:rsid w:val="0095622C"/>
    <w:rsid w:val="0095626C"/>
    <w:rsid w:val="00956467"/>
    <w:rsid w:val="00963D7C"/>
    <w:rsid w:val="00963E33"/>
    <w:rsid w:val="00964AC3"/>
    <w:rsid w:val="0096506B"/>
    <w:rsid w:val="009652BB"/>
    <w:rsid w:val="00965E63"/>
    <w:rsid w:val="00966447"/>
    <w:rsid w:val="009672DA"/>
    <w:rsid w:val="00972800"/>
    <w:rsid w:val="00972BBE"/>
    <w:rsid w:val="009730E2"/>
    <w:rsid w:val="00973DFB"/>
    <w:rsid w:val="00975B69"/>
    <w:rsid w:val="00977ABE"/>
    <w:rsid w:val="00980012"/>
    <w:rsid w:val="009808B7"/>
    <w:rsid w:val="009810DC"/>
    <w:rsid w:val="00981131"/>
    <w:rsid w:val="00981563"/>
    <w:rsid w:val="00981D11"/>
    <w:rsid w:val="009829DA"/>
    <w:rsid w:val="00982BDA"/>
    <w:rsid w:val="00983176"/>
    <w:rsid w:val="009834E1"/>
    <w:rsid w:val="00984064"/>
    <w:rsid w:val="00985821"/>
    <w:rsid w:val="009860CE"/>
    <w:rsid w:val="009864A8"/>
    <w:rsid w:val="0098661B"/>
    <w:rsid w:val="00986ED3"/>
    <w:rsid w:val="00987108"/>
    <w:rsid w:val="00987D81"/>
    <w:rsid w:val="00990A9B"/>
    <w:rsid w:val="00992F65"/>
    <w:rsid w:val="0099336D"/>
    <w:rsid w:val="00994A3A"/>
    <w:rsid w:val="00996E2D"/>
    <w:rsid w:val="009970B2"/>
    <w:rsid w:val="00997374"/>
    <w:rsid w:val="009A0C98"/>
    <w:rsid w:val="009A0CDF"/>
    <w:rsid w:val="009A0E28"/>
    <w:rsid w:val="009A1479"/>
    <w:rsid w:val="009A1F81"/>
    <w:rsid w:val="009A28FA"/>
    <w:rsid w:val="009A2AFD"/>
    <w:rsid w:val="009A2D52"/>
    <w:rsid w:val="009A4F14"/>
    <w:rsid w:val="009A78AE"/>
    <w:rsid w:val="009B083D"/>
    <w:rsid w:val="009B1D91"/>
    <w:rsid w:val="009B1E8D"/>
    <w:rsid w:val="009B200C"/>
    <w:rsid w:val="009B33EC"/>
    <w:rsid w:val="009B3784"/>
    <w:rsid w:val="009B3D5B"/>
    <w:rsid w:val="009B5AA1"/>
    <w:rsid w:val="009B607A"/>
    <w:rsid w:val="009B6A91"/>
    <w:rsid w:val="009B7586"/>
    <w:rsid w:val="009B7C81"/>
    <w:rsid w:val="009C157C"/>
    <w:rsid w:val="009C1BF6"/>
    <w:rsid w:val="009C2E50"/>
    <w:rsid w:val="009C3624"/>
    <w:rsid w:val="009C3C9F"/>
    <w:rsid w:val="009C3FC6"/>
    <w:rsid w:val="009C46E9"/>
    <w:rsid w:val="009C5045"/>
    <w:rsid w:val="009C595F"/>
    <w:rsid w:val="009C63E9"/>
    <w:rsid w:val="009C6587"/>
    <w:rsid w:val="009C764C"/>
    <w:rsid w:val="009C7661"/>
    <w:rsid w:val="009D00A8"/>
    <w:rsid w:val="009D07ED"/>
    <w:rsid w:val="009D0B19"/>
    <w:rsid w:val="009D2029"/>
    <w:rsid w:val="009D32CA"/>
    <w:rsid w:val="009D357C"/>
    <w:rsid w:val="009D3A64"/>
    <w:rsid w:val="009D685B"/>
    <w:rsid w:val="009D6A56"/>
    <w:rsid w:val="009E0A74"/>
    <w:rsid w:val="009E1630"/>
    <w:rsid w:val="009E1823"/>
    <w:rsid w:val="009E2A61"/>
    <w:rsid w:val="009E316B"/>
    <w:rsid w:val="009E43B6"/>
    <w:rsid w:val="009E62F0"/>
    <w:rsid w:val="009E659B"/>
    <w:rsid w:val="009E677D"/>
    <w:rsid w:val="009E6B99"/>
    <w:rsid w:val="009E77CB"/>
    <w:rsid w:val="009F092D"/>
    <w:rsid w:val="009F27D3"/>
    <w:rsid w:val="009F2D58"/>
    <w:rsid w:val="009F2EA0"/>
    <w:rsid w:val="009F4BD6"/>
    <w:rsid w:val="009F606E"/>
    <w:rsid w:val="009F6088"/>
    <w:rsid w:val="009F6584"/>
    <w:rsid w:val="009F7188"/>
    <w:rsid w:val="009F7418"/>
    <w:rsid w:val="00A01B96"/>
    <w:rsid w:val="00A03204"/>
    <w:rsid w:val="00A03551"/>
    <w:rsid w:val="00A0397D"/>
    <w:rsid w:val="00A07316"/>
    <w:rsid w:val="00A07806"/>
    <w:rsid w:val="00A113B2"/>
    <w:rsid w:val="00A120A3"/>
    <w:rsid w:val="00A121EA"/>
    <w:rsid w:val="00A1239D"/>
    <w:rsid w:val="00A12A9E"/>
    <w:rsid w:val="00A135B6"/>
    <w:rsid w:val="00A17710"/>
    <w:rsid w:val="00A17EC0"/>
    <w:rsid w:val="00A2042A"/>
    <w:rsid w:val="00A20463"/>
    <w:rsid w:val="00A21AD7"/>
    <w:rsid w:val="00A21F29"/>
    <w:rsid w:val="00A22826"/>
    <w:rsid w:val="00A239F3"/>
    <w:rsid w:val="00A26BE7"/>
    <w:rsid w:val="00A27485"/>
    <w:rsid w:val="00A31082"/>
    <w:rsid w:val="00A324B0"/>
    <w:rsid w:val="00A339BA"/>
    <w:rsid w:val="00A33C17"/>
    <w:rsid w:val="00A34440"/>
    <w:rsid w:val="00A36176"/>
    <w:rsid w:val="00A4079D"/>
    <w:rsid w:val="00A417E2"/>
    <w:rsid w:val="00A4185C"/>
    <w:rsid w:val="00A421C9"/>
    <w:rsid w:val="00A4281D"/>
    <w:rsid w:val="00A42FA7"/>
    <w:rsid w:val="00A4386A"/>
    <w:rsid w:val="00A43EAB"/>
    <w:rsid w:val="00A45421"/>
    <w:rsid w:val="00A4681B"/>
    <w:rsid w:val="00A46FD9"/>
    <w:rsid w:val="00A5076A"/>
    <w:rsid w:val="00A507E1"/>
    <w:rsid w:val="00A51290"/>
    <w:rsid w:val="00A52879"/>
    <w:rsid w:val="00A530BE"/>
    <w:rsid w:val="00A53B87"/>
    <w:rsid w:val="00A56110"/>
    <w:rsid w:val="00A56155"/>
    <w:rsid w:val="00A5697C"/>
    <w:rsid w:val="00A57AAC"/>
    <w:rsid w:val="00A61C0F"/>
    <w:rsid w:val="00A62209"/>
    <w:rsid w:val="00A6300B"/>
    <w:rsid w:val="00A644CE"/>
    <w:rsid w:val="00A65D89"/>
    <w:rsid w:val="00A67080"/>
    <w:rsid w:val="00A708FF"/>
    <w:rsid w:val="00A7122E"/>
    <w:rsid w:val="00A72530"/>
    <w:rsid w:val="00A7286D"/>
    <w:rsid w:val="00A742A5"/>
    <w:rsid w:val="00A745F5"/>
    <w:rsid w:val="00A75328"/>
    <w:rsid w:val="00A76689"/>
    <w:rsid w:val="00A773FD"/>
    <w:rsid w:val="00A7762E"/>
    <w:rsid w:val="00A805CD"/>
    <w:rsid w:val="00A812AE"/>
    <w:rsid w:val="00A8195D"/>
    <w:rsid w:val="00A81DF4"/>
    <w:rsid w:val="00A82877"/>
    <w:rsid w:val="00A841BC"/>
    <w:rsid w:val="00A85757"/>
    <w:rsid w:val="00A85B9D"/>
    <w:rsid w:val="00A86379"/>
    <w:rsid w:val="00A87876"/>
    <w:rsid w:val="00A90A3E"/>
    <w:rsid w:val="00A914BF"/>
    <w:rsid w:val="00A926E8"/>
    <w:rsid w:val="00A92ADF"/>
    <w:rsid w:val="00A931AA"/>
    <w:rsid w:val="00A94A36"/>
    <w:rsid w:val="00A94AEC"/>
    <w:rsid w:val="00A95F00"/>
    <w:rsid w:val="00A96D51"/>
    <w:rsid w:val="00A9708B"/>
    <w:rsid w:val="00AA24D4"/>
    <w:rsid w:val="00AA2506"/>
    <w:rsid w:val="00AA4C7C"/>
    <w:rsid w:val="00AA61F5"/>
    <w:rsid w:val="00AA6801"/>
    <w:rsid w:val="00AA7260"/>
    <w:rsid w:val="00AA799D"/>
    <w:rsid w:val="00AA7E17"/>
    <w:rsid w:val="00AB0240"/>
    <w:rsid w:val="00AB05E1"/>
    <w:rsid w:val="00AB1FF4"/>
    <w:rsid w:val="00AB2278"/>
    <w:rsid w:val="00AB28A7"/>
    <w:rsid w:val="00AB2E03"/>
    <w:rsid w:val="00AB3B26"/>
    <w:rsid w:val="00AB4244"/>
    <w:rsid w:val="00AB4256"/>
    <w:rsid w:val="00AB66C5"/>
    <w:rsid w:val="00AB7515"/>
    <w:rsid w:val="00AC056E"/>
    <w:rsid w:val="00AC13B4"/>
    <w:rsid w:val="00AC2072"/>
    <w:rsid w:val="00AC29E7"/>
    <w:rsid w:val="00AC35E6"/>
    <w:rsid w:val="00AC5323"/>
    <w:rsid w:val="00AC6FEE"/>
    <w:rsid w:val="00AD2001"/>
    <w:rsid w:val="00AD224C"/>
    <w:rsid w:val="00AD3BEB"/>
    <w:rsid w:val="00AD3BF1"/>
    <w:rsid w:val="00AD3D5D"/>
    <w:rsid w:val="00AD4716"/>
    <w:rsid w:val="00AD47BB"/>
    <w:rsid w:val="00AD4BC7"/>
    <w:rsid w:val="00AD7B3A"/>
    <w:rsid w:val="00AD7FA2"/>
    <w:rsid w:val="00AE0175"/>
    <w:rsid w:val="00AE0279"/>
    <w:rsid w:val="00AE2341"/>
    <w:rsid w:val="00AE3479"/>
    <w:rsid w:val="00AE3F35"/>
    <w:rsid w:val="00AE4274"/>
    <w:rsid w:val="00AE45BE"/>
    <w:rsid w:val="00AE55A5"/>
    <w:rsid w:val="00AE7337"/>
    <w:rsid w:val="00AE779A"/>
    <w:rsid w:val="00AF055D"/>
    <w:rsid w:val="00AF0FF5"/>
    <w:rsid w:val="00AF22DD"/>
    <w:rsid w:val="00AF2D8B"/>
    <w:rsid w:val="00AF31B5"/>
    <w:rsid w:val="00AF4133"/>
    <w:rsid w:val="00AF4474"/>
    <w:rsid w:val="00AF58C8"/>
    <w:rsid w:val="00AF65E7"/>
    <w:rsid w:val="00AF74CF"/>
    <w:rsid w:val="00B0105F"/>
    <w:rsid w:val="00B0198E"/>
    <w:rsid w:val="00B02BB3"/>
    <w:rsid w:val="00B038CA"/>
    <w:rsid w:val="00B05FF5"/>
    <w:rsid w:val="00B06FD4"/>
    <w:rsid w:val="00B1047E"/>
    <w:rsid w:val="00B10639"/>
    <w:rsid w:val="00B11658"/>
    <w:rsid w:val="00B11A8B"/>
    <w:rsid w:val="00B12367"/>
    <w:rsid w:val="00B128CA"/>
    <w:rsid w:val="00B12DDD"/>
    <w:rsid w:val="00B14479"/>
    <w:rsid w:val="00B14DF5"/>
    <w:rsid w:val="00B15002"/>
    <w:rsid w:val="00B15167"/>
    <w:rsid w:val="00B15514"/>
    <w:rsid w:val="00B1723D"/>
    <w:rsid w:val="00B1796F"/>
    <w:rsid w:val="00B22755"/>
    <w:rsid w:val="00B24701"/>
    <w:rsid w:val="00B27366"/>
    <w:rsid w:val="00B27C72"/>
    <w:rsid w:val="00B324A4"/>
    <w:rsid w:val="00B32DE2"/>
    <w:rsid w:val="00B33752"/>
    <w:rsid w:val="00B369CB"/>
    <w:rsid w:val="00B37D50"/>
    <w:rsid w:val="00B436B1"/>
    <w:rsid w:val="00B503D6"/>
    <w:rsid w:val="00B50422"/>
    <w:rsid w:val="00B50CCA"/>
    <w:rsid w:val="00B514EE"/>
    <w:rsid w:val="00B518A3"/>
    <w:rsid w:val="00B51A50"/>
    <w:rsid w:val="00B52CDA"/>
    <w:rsid w:val="00B52FBE"/>
    <w:rsid w:val="00B555F1"/>
    <w:rsid w:val="00B55BA1"/>
    <w:rsid w:val="00B568F7"/>
    <w:rsid w:val="00B571EC"/>
    <w:rsid w:val="00B57502"/>
    <w:rsid w:val="00B576E5"/>
    <w:rsid w:val="00B62702"/>
    <w:rsid w:val="00B70457"/>
    <w:rsid w:val="00B7064A"/>
    <w:rsid w:val="00B71014"/>
    <w:rsid w:val="00B728B5"/>
    <w:rsid w:val="00B72FA9"/>
    <w:rsid w:val="00B745F6"/>
    <w:rsid w:val="00B751C1"/>
    <w:rsid w:val="00B80760"/>
    <w:rsid w:val="00B84FFD"/>
    <w:rsid w:val="00B85BF8"/>
    <w:rsid w:val="00B86B0A"/>
    <w:rsid w:val="00B87956"/>
    <w:rsid w:val="00B90312"/>
    <w:rsid w:val="00B90459"/>
    <w:rsid w:val="00B9241A"/>
    <w:rsid w:val="00B930A4"/>
    <w:rsid w:val="00B93626"/>
    <w:rsid w:val="00B93DFC"/>
    <w:rsid w:val="00B950CB"/>
    <w:rsid w:val="00B950E6"/>
    <w:rsid w:val="00B95552"/>
    <w:rsid w:val="00B95C89"/>
    <w:rsid w:val="00B960FC"/>
    <w:rsid w:val="00B97762"/>
    <w:rsid w:val="00B97F07"/>
    <w:rsid w:val="00BA0137"/>
    <w:rsid w:val="00BA0D69"/>
    <w:rsid w:val="00BA24D8"/>
    <w:rsid w:val="00BA313A"/>
    <w:rsid w:val="00BA405D"/>
    <w:rsid w:val="00BA51B5"/>
    <w:rsid w:val="00BA5329"/>
    <w:rsid w:val="00BA59B6"/>
    <w:rsid w:val="00BA7A4C"/>
    <w:rsid w:val="00BB02CE"/>
    <w:rsid w:val="00BB0679"/>
    <w:rsid w:val="00BB1924"/>
    <w:rsid w:val="00BB199B"/>
    <w:rsid w:val="00BB2D77"/>
    <w:rsid w:val="00BB3E10"/>
    <w:rsid w:val="00BB44F1"/>
    <w:rsid w:val="00BB5AEC"/>
    <w:rsid w:val="00BB6DFB"/>
    <w:rsid w:val="00BB7520"/>
    <w:rsid w:val="00BB75E7"/>
    <w:rsid w:val="00BC0624"/>
    <w:rsid w:val="00BC22A3"/>
    <w:rsid w:val="00BC3B00"/>
    <w:rsid w:val="00BC40EB"/>
    <w:rsid w:val="00BC47D2"/>
    <w:rsid w:val="00BD2F57"/>
    <w:rsid w:val="00BD55F7"/>
    <w:rsid w:val="00BD57A6"/>
    <w:rsid w:val="00BD6228"/>
    <w:rsid w:val="00BD7AE3"/>
    <w:rsid w:val="00BE1853"/>
    <w:rsid w:val="00BE36FA"/>
    <w:rsid w:val="00BE4959"/>
    <w:rsid w:val="00BE5AA7"/>
    <w:rsid w:val="00BE6334"/>
    <w:rsid w:val="00BE6F20"/>
    <w:rsid w:val="00BF14CF"/>
    <w:rsid w:val="00BF2721"/>
    <w:rsid w:val="00BF2B56"/>
    <w:rsid w:val="00BF2FD3"/>
    <w:rsid w:val="00BF3AB7"/>
    <w:rsid w:val="00BF4947"/>
    <w:rsid w:val="00BF4D29"/>
    <w:rsid w:val="00BF78DA"/>
    <w:rsid w:val="00BF7CB2"/>
    <w:rsid w:val="00C00541"/>
    <w:rsid w:val="00C00797"/>
    <w:rsid w:val="00C019CB"/>
    <w:rsid w:val="00C01FAE"/>
    <w:rsid w:val="00C0219B"/>
    <w:rsid w:val="00C02583"/>
    <w:rsid w:val="00C03A1C"/>
    <w:rsid w:val="00C04489"/>
    <w:rsid w:val="00C04A44"/>
    <w:rsid w:val="00C06E14"/>
    <w:rsid w:val="00C07245"/>
    <w:rsid w:val="00C07F81"/>
    <w:rsid w:val="00C10170"/>
    <w:rsid w:val="00C103CE"/>
    <w:rsid w:val="00C12E35"/>
    <w:rsid w:val="00C148B3"/>
    <w:rsid w:val="00C17987"/>
    <w:rsid w:val="00C20E11"/>
    <w:rsid w:val="00C213D8"/>
    <w:rsid w:val="00C23230"/>
    <w:rsid w:val="00C23B6B"/>
    <w:rsid w:val="00C247D3"/>
    <w:rsid w:val="00C24C6C"/>
    <w:rsid w:val="00C26AE2"/>
    <w:rsid w:val="00C316FD"/>
    <w:rsid w:val="00C33D20"/>
    <w:rsid w:val="00C34BFE"/>
    <w:rsid w:val="00C35F02"/>
    <w:rsid w:val="00C368D1"/>
    <w:rsid w:val="00C36940"/>
    <w:rsid w:val="00C3708B"/>
    <w:rsid w:val="00C37690"/>
    <w:rsid w:val="00C37791"/>
    <w:rsid w:val="00C402E7"/>
    <w:rsid w:val="00C4062D"/>
    <w:rsid w:val="00C41CB5"/>
    <w:rsid w:val="00C43430"/>
    <w:rsid w:val="00C43E40"/>
    <w:rsid w:val="00C46DF8"/>
    <w:rsid w:val="00C46E21"/>
    <w:rsid w:val="00C471A9"/>
    <w:rsid w:val="00C5095A"/>
    <w:rsid w:val="00C514BA"/>
    <w:rsid w:val="00C5167D"/>
    <w:rsid w:val="00C52F0A"/>
    <w:rsid w:val="00C53FE6"/>
    <w:rsid w:val="00C544F3"/>
    <w:rsid w:val="00C57881"/>
    <w:rsid w:val="00C57ABC"/>
    <w:rsid w:val="00C60816"/>
    <w:rsid w:val="00C619E9"/>
    <w:rsid w:val="00C62127"/>
    <w:rsid w:val="00C62A1E"/>
    <w:rsid w:val="00C64182"/>
    <w:rsid w:val="00C67461"/>
    <w:rsid w:val="00C675A3"/>
    <w:rsid w:val="00C67B00"/>
    <w:rsid w:val="00C67EB0"/>
    <w:rsid w:val="00C70078"/>
    <w:rsid w:val="00C72C68"/>
    <w:rsid w:val="00C745EC"/>
    <w:rsid w:val="00C77E2F"/>
    <w:rsid w:val="00C8020F"/>
    <w:rsid w:val="00C80E5D"/>
    <w:rsid w:val="00C82952"/>
    <w:rsid w:val="00C83779"/>
    <w:rsid w:val="00C83B15"/>
    <w:rsid w:val="00C83BD5"/>
    <w:rsid w:val="00C83E8C"/>
    <w:rsid w:val="00C84C8F"/>
    <w:rsid w:val="00C84F90"/>
    <w:rsid w:val="00C858D3"/>
    <w:rsid w:val="00C85A35"/>
    <w:rsid w:val="00C85A9A"/>
    <w:rsid w:val="00C86E89"/>
    <w:rsid w:val="00C87708"/>
    <w:rsid w:val="00C9067E"/>
    <w:rsid w:val="00C918AE"/>
    <w:rsid w:val="00C92797"/>
    <w:rsid w:val="00C93A11"/>
    <w:rsid w:val="00C93C1A"/>
    <w:rsid w:val="00C93ECF"/>
    <w:rsid w:val="00C95228"/>
    <w:rsid w:val="00C9588A"/>
    <w:rsid w:val="00C97FC5"/>
    <w:rsid w:val="00CA1DDB"/>
    <w:rsid w:val="00CA236D"/>
    <w:rsid w:val="00CA2564"/>
    <w:rsid w:val="00CA384B"/>
    <w:rsid w:val="00CA53D8"/>
    <w:rsid w:val="00CA6D7E"/>
    <w:rsid w:val="00CA7767"/>
    <w:rsid w:val="00CA7945"/>
    <w:rsid w:val="00CB182B"/>
    <w:rsid w:val="00CB22AD"/>
    <w:rsid w:val="00CB24A7"/>
    <w:rsid w:val="00CB32D1"/>
    <w:rsid w:val="00CB3488"/>
    <w:rsid w:val="00CB4F50"/>
    <w:rsid w:val="00CB73AF"/>
    <w:rsid w:val="00CB7895"/>
    <w:rsid w:val="00CB7903"/>
    <w:rsid w:val="00CB7BBD"/>
    <w:rsid w:val="00CC027D"/>
    <w:rsid w:val="00CC0416"/>
    <w:rsid w:val="00CC057A"/>
    <w:rsid w:val="00CC1107"/>
    <w:rsid w:val="00CC3271"/>
    <w:rsid w:val="00CC3950"/>
    <w:rsid w:val="00CC42A5"/>
    <w:rsid w:val="00CC42FA"/>
    <w:rsid w:val="00CC5BD1"/>
    <w:rsid w:val="00CC79D4"/>
    <w:rsid w:val="00CD0116"/>
    <w:rsid w:val="00CD0311"/>
    <w:rsid w:val="00CD2664"/>
    <w:rsid w:val="00CD3145"/>
    <w:rsid w:val="00CD4FB1"/>
    <w:rsid w:val="00CD539B"/>
    <w:rsid w:val="00CD6138"/>
    <w:rsid w:val="00CD6929"/>
    <w:rsid w:val="00CD69FA"/>
    <w:rsid w:val="00CE250F"/>
    <w:rsid w:val="00CE2D60"/>
    <w:rsid w:val="00CE319B"/>
    <w:rsid w:val="00CE3A4E"/>
    <w:rsid w:val="00CE4156"/>
    <w:rsid w:val="00CE4821"/>
    <w:rsid w:val="00CE4E36"/>
    <w:rsid w:val="00CE4EF5"/>
    <w:rsid w:val="00CE5498"/>
    <w:rsid w:val="00CE5761"/>
    <w:rsid w:val="00CE6330"/>
    <w:rsid w:val="00CE6449"/>
    <w:rsid w:val="00CE67E0"/>
    <w:rsid w:val="00CE6DF1"/>
    <w:rsid w:val="00CE766E"/>
    <w:rsid w:val="00CE7E19"/>
    <w:rsid w:val="00CF07BE"/>
    <w:rsid w:val="00CF08E5"/>
    <w:rsid w:val="00CF1F0B"/>
    <w:rsid w:val="00CF21C4"/>
    <w:rsid w:val="00CF21F8"/>
    <w:rsid w:val="00CF2800"/>
    <w:rsid w:val="00CF39D9"/>
    <w:rsid w:val="00CF566A"/>
    <w:rsid w:val="00CF5CFE"/>
    <w:rsid w:val="00CF5F14"/>
    <w:rsid w:val="00CF6373"/>
    <w:rsid w:val="00CF7A4E"/>
    <w:rsid w:val="00D00348"/>
    <w:rsid w:val="00D02231"/>
    <w:rsid w:val="00D02638"/>
    <w:rsid w:val="00D0321E"/>
    <w:rsid w:val="00D035DD"/>
    <w:rsid w:val="00D035EC"/>
    <w:rsid w:val="00D03F44"/>
    <w:rsid w:val="00D0413E"/>
    <w:rsid w:val="00D041EB"/>
    <w:rsid w:val="00D054C7"/>
    <w:rsid w:val="00D056AE"/>
    <w:rsid w:val="00D05D82"/>
    <w:rsid w:val="00D0701C"/>
    <w:rsid w:val="00D07104"/>
    <w:rsid w:val="00D078C7"/>
    <w:rsid w:val="00D10EC4"/>
    <w:rsid w:val="00D11F06"/>
    <w:rsid w:val="00D13A12"/>
    <w:rsid w:val="00D13AE0"/>
    <w:rsid w:val="00D140C0"/>
    <w:rsid w:val="00D14601"/>
    <w:rsid w:val="00D1522E"/>
    <w:rsid w:val="00D152E1"/>
    <w:rsid w:val="00D164A4"/>
    <w:rsid w:val="00D20578"/>
    <w:rsid w:val="00D2147D"/>
    <w:rsid w:val="00D216D0"/>
    <w:rsid w:val="00D240E7"/>
    <w:rsid w:val="00D24F70"/>
    <w:rsid w:val="00D25198"/>
    <w:rsid w:val="00D25B85"/>
    <w:rsid w:val="00D25EC4"/>
    <w:rsid w:val="00D25F39"/>
    <w:rsid w:val="00D25F70"/>
    <w:rsid w:val="00D272BB"/>
    <w:rsid w:val="00D30061"/>
    <w:rsid w:val="00D3035E"/>
    <w:rsid w:val="00D3124D"/>
    <w:rsid w:val="00D325F0"/>
    <w:rsid w:val="00D327A3"/>
    <w:rsid w:val="00D3295A"/>
    <w:rsid w:val="00D32DC8"/>
    <w:rsid w:val="00D33198"/>
    <w:rsid w:val="00D3452F"/>
    <w:rsid w:val="00D34A23"/>
    <w:rsid w:val="00D34A9F"/>
    <w:rsid w:val="00D34DAE"/>
    <w:rsid w:val="00D37211"/>
    <w:rsid w:val="00D41886"/>
    <w:rsid w:val="00D44374"/>
    <w:rsid w:val="00D45BC1"/>
    <w:rsid w:val="00D46106"/>
    <w:rsid w:val="00D4668F"/>
    <w:rsid w:val="00D5129B"/>
    <w:rsid w:val="00D5289C"/>
    <w:rsid w:val="00D531CF"/>
    <w:rsid w:val="00D545BD"/>
    <w:rsid w:val="00D55170"/>
    <w:rsid w:val="00D552B5"/>
    <w:rsid w:val="00D56B34"/>
    <w:rsid w:val="00D56DD3"/>
    <w:rsid w:val="00D5736B"/>
    <w:rsid w:val="00D576E1"/>
    <w:rsid w:val="00D60217"/>
    <w:rsid w:val="00D60BA5"/>
    <w:rsid w:val="00D62A8F"/>
    <w:rsid w:val="00D62FEC"/>
    <w:rsid w:val="00D64E9D"/>
    <w:rsid w:val="00D6598B"/>
    <w:rsid w:val="00D6622A"/>
    <w:rsid w:val="00D66236"/>
    <w:rsid w:val="00D66658"/>
    <w:rsid w:val="00D6726A"/>
    <w:rsid w:val="00D67371"/>
    <w:rsid w:val="00D70382"/>
    <w:rsid w:val="00D713C8"/>
    <w:rsid w:val="00D71E4F"/>
    <w:rsid w:val="00D734C9"/>
    <w:rsid w:val="00D73C97"/>
    <w:rsid w:val="00D74DC5"/>
    <w:rsid w:val="00D759B1"/>
    <w:rsid w:val="00D75DB3"/>
    <w:rsid w:val="00D7629B"/>
    <w:rsid w:val="00D76667"/>
    <w:rsid w:val="00D76DFE"/>
    <w:rsid w:val="00D7747F"/>
    <w:rsid w:val="00D81AC4"/>
    <w:rsid w:val="00D82360"/>
    <w:rsid w:val="00D845D4"/>
    <w:rsid w:val="00D84AD6"/>
    <w:rsid w:val="00D84CBA"/>
    <w:rsid w:val="00D85CD0"/>
    <w:rsid w:val="00D8663F"/>
    <w:rsid w:val="00D86D87"/>
    <w:rsid w:val="00D86F70"/>
    <w:rsid w:val="00D91BF8"/>
    <w:rsid w:val="00D91D51"/>
    <w:rsid w:val="00D91DF2"/>
    <w:rsid w:val="00D93BF8"/>
    <w:rsid w:val="00D93DD6"/>
    <w:rsid w:val="00D95F5B"/>
    <w:rsid w:val="00D97683"/>
    <w:rsid w:val="00D97860"/>
    <w:rsid w:val="00DA0D62"/>
    <w:rsid w:val="00DA1F5C"/>
    <w:rsid w:val="00DA2575"/>
    <w:rsid w:val="00DA2C27"/>
    <w:rsid w:val="00DA35CD"/>
    <w:rsid w:val="00DA3713"/>
    <w:rsid w:val="00DA4100"/>
    <w:rsid w:val="00DA44A2"/>
    <w:rsid w:val="00DA5244"/>
    <w:rsid w:val="00DA5E00"/>
    <w:rsid w:val="00DA5FD1"/>
    <w:rsid w:val="00DA632E"/>
    <w:rsid w:val="00DA7396"/>
    <w:rsid w:val="00DA7646"/>
    <w:rsid w:val="00DA76D4"/>
    <w:rsid w:val="00DB0238"/>
    <w:rsid w:val="00DB02CD"/>
    <w:rsid w:val="00DB0839"/>
    <w:rsid w:val="00DB0C12"/>
    <w:rsid w:val="00DB238A"/>
    <w:rsid w:val="00DB3E7A"/>
    <w:rsid w:val="00DB4A05"/>
    <w:rsid w:val="00DB63D3"/>
    <w:rsid w:val="00DB688B"/>
    <w:rsid w:val="00DB7730"/>
    <w:rsid w:val="00DC227E"/>
    <w:rsid w:val="00DC24AA"/>
    <w:rsid w:val="00DC3E21"/>
    <w:rsid w:val="00DC420C"/>
    <w:rsid w:val="00DC4B70"/>
    <w:rsid w:val="00DC4E6B"/>
    <w:rsid w:val="00DC5A43"/>
    <w:rsid w:val="00DC5C36"/>
    <w:rsid w:val="00DC6B80"/>
    <w:rsid w:val="00DC71D1"/>
    <w:rsid w:val="00DC734C"/>
    <w:rsid w:val="00DD0199"/>
    <w:rsid w:val="00DD0A6B"/>
    <w:rsid w:val="00DD1846"/>
    <w:rsid w:val="00DD2428"/>
    <w:rsid w:val="00DD35B2"/>
    <w:rsid w:val="00DD4D53"/>
    <w:rsid w:val="00DD4E89"/>
    <w:rsid w:val="00DD521D"/>
    <w:rsid w:val="00DD6E4F"/>
    <w:rsid w:val="00DD717F"/>
    <w:rsid w:val="00DD768C"/>
    <w:rsid w:val="00DD76E5"/>
    <w:rsid w:val="00DD7E1D"/>
    <w:rsid w:val="00DE08C4"/>
    <w:rsid w:val="00DE0DEB"/>
    <w:rsid w:val="00DE1F37"/>
    <w:rsid w:val="00DE202B"/>
    <w:rsid w:val="00DE2C2C"/>
    <w:rsid w:val="00DE30FC"/>
    <w:rsid w:val="00DE6243"/>
    <w:rsid w:val="00DE7A7A"/>
    <w:rsid w:val="00DE7FCE"/>
    <w:rsid w:val="00DF1890"/>
    <w:rsid w:val="00DF1F69"/>
    <w:rsid w:val="00DF265E"/>
    <w:rsid w:val="00DF3126"/>
    <w:rsid w:val="00DF3564"/>
    <w:rsid w:val="00DF382A"/>
    <w:rsid w:val="00DF5D11"/>
    <w:rsid w:val="00DF5F64"/>
    <w:rsid w:val="00DF62DF"/>
    <w:rsid w:val="00DF6F4C"/>
    <w:rsid w:val="00DF7CFC"/>
    <w:rsid w:val="00E00870"/>
    <w:rsid w:val="00E04C2F"/>
    <w:rsid w:val="00E0553D"/>
    <w:rsid w:val="00E07B09"/>
    <w:rsid w:val="00E107F0"/>
    <w:rsid w:val="00E110DB"/>
    <w:rsid w:val="00E11E94"/>
    <w:rsid w:val="00E12623"/>
    <w:rsid w:val="00E12C1A"/>
    <w:rsid w:val="00E167FF"/>
    <w:rsid w:val="00E17C10"/>
    <w:rsid w:val="00E17E62"/>
    <w:rsid w:val="00E2214C"/>
    <w:rsid w:val="00E243FF"/>
    <w:rsid w:val="00E24893"/>
    <w:rsid w:val="00E2530F"/>
    <w:rsid w:val="00E25586"/>
    <w:rsid w:val="00E26852"/>
    <w:rsid w:val="00E26ABF"/>
    <w:rsid w:val="00E31130"/>
    <w:rsid w:val="00E34429"/>
    <w:rsid w:val="00E3679B"/>
    <w:rsid w:val="00E371E3"/>
    <w:rsid w:val="00E3790B"/>
    <w:rsid w:val="00E37A4E"/>
    <w:rsid w:val="00E4066F"/>
    <w:rsid w:val="00E41CBE"/>
    <w:rsid w:val="00E433DB"/>
    <w:rsid w:val="00E43AF4"/>
    <w:rsid w:val="00E4474E"/>
    <w:rsid w:val="00E44BCB"/>
    <w:rsid w:val="00E505CB"/>
    <w:rsid w:val="00E51DF1"/>
    <w:rsid w:val="00E52088"/>
    <w:rsid w:val="00E527D0"/>
    <w:rsid w:val="00E5520F"/>
    <w:rsid w:val="00E56564"/>
    <w:rsid w:val="00E56B9C"/>
    <w:rsid w:val="00E5703A"/>
    <w:rsid w:val="00E57561"/>
    <w:rsid w:val="00E60B73"/>
    <w:rsid w:val="00E61EB7"/>
    <w:rsid w:val="00E65A9D"/>
    <w:rsid w:val="00E66F8F"/>
    <w:rsid w:val="00E6764B"/>
    <w:rsid w:val="00E676BB"/>
    <w:rsid w:val="00E67C97"/>
    <w:rsid w:val="00E710B9"/>
    <w:rsid w:val="00E72A8D"/>
    <w:rsid w:val="00E72ABC"/>
    <w:rsid w:val="00E73660"/>
    <w:rsid w:val="00E73B4E"/>
    <w:rsid w:val="00E755EC"/>
    <w:rsid w:val="00E77088"/>
    <w:rsid w:val="00E80FCC"/>
    <w:rsid w:val="00E81667"/>
    <w:rsid w:val="00E8465A"/>
    <w:rsid w:val="00E87CDB"/>
    <w:rsid w:val="00E93955"/>
    <w:rsid w:val="00E941F8"/>
    <w:rsid w:val="00E95099"/>
    <w:rsid w:val="00E95B39"/>
    <w:rsid w:val="00E972A9"/>
    <w:rsid w:val="00E975E1"/>
    <w:rsid w:val="00EA01FD"/>
    <w:rsid w:val="00EA1B85"/>
    <w:rsid w:val="00EA36D5"/>
    <w:rsid w:val="00EA4015"/>
    <w:rsid w:val="00EA4370"/>
    <w:rsid w:val="00EA5969"/>
    <w:rsid w:val="00EA634C"/>
    <w:rsid w:val="00EA7D5E"/>
    <w:rsid w:val="00EB0E76"/>
    <w:rsid w:val="00EB195E"/>
    <w:rsid w:val="00EB2495"/>
    <w:rsid w:val="00EB3269"/>
    <w:rsid w:val="00EB4D71"/>
    <w:rsid w:val="00EB54D6"/>
    <w:rsid w:val="00EB585A"/>
    <w:rsid w:val="00EB58A1"/>
    <w:rsid w:val="00EB58F2"/>
    <w:rsid w:val="00EB5F15"/>
    <w:rsid w:val="00EB73E1"/>
    <w:rsid w:val="00EC05C0"/>
    <w:rsid w:val="00EC3CCE"/>
    <w:rsid w:val="00EC5860"/>
    <w:rsid w:val="00EC669E"/>
    <w:rsid w:val="00EC7479"/>
    <w:rsid w:val="00ED0478"/>
    <w:rsid w:val="00ED04D2"/>
    <w:rsid w:val="00ED12A2"/>
    <w:rsid w:val="00ED3B81"/>
    <w:rsid w:val="00EE001B"/>
    <w:rsid w:val="00EE0041"/>
    <w:rsid w:val="00EE12D0"/>
    <w:rsid w:val="00EE14B4"/>
    <w:rsid w:val="00EE2088"/>
    <w:rsid w:val="00EE22E7"/>
    <w:rsid w:val="00EE2624"/>
    <w:rsid w:val="00EE2EF9"/>
    <w:rsid w:val="00EE3F30"/>
    <w:rsid w:val="00EE411A"/>
    <w:rsid w:val="00EE5311"/>
    <w:rsid w:val="00EE5D0C"/>
    <w:rsid w:val="00EE63F9"/>
    <w:rsid w:val="00EE64ED"/>
    <w:rsid w:val="00EE6595"/>
    <w:rsid w:val="00EE65D4"/>
    <w:rsid w:val="00EE698E"/>
    <w:rsid w:val="00EE7088"/>
    <w:rsid w:val="00EE7EFF"/>
    <w:rsid w:val="00EF04D6"/>
    <w:rsid w:val="00EF0983"/>
    <w:rsid w:val="00EF159C"/>
    <w:rsid w:val="00EF2584"/>
    <w:rsid w:val="00EF4D7A"/>
    <w:rsid w:val="00EF6BF6"/>
    <w:rsid w:val="00F00AA1"/>
    <w:rsid w:val="00F0223E"/>
    <w:rsid w:val="00F02F03"/>
    <w:rsid w:val="00F04545"/>
    <w:rsid w:val="00F04C3D"/>
    <w:rsid w:val="00F04CA9"/>
    <w:rsid w:val="00F04F5A"/>
    <w:rsid w:val="00F05468"/>
    <w:rsid w:val="00F1138B"/>
    <w:rsid w:val="00F113E8"/>
    <w:rsid w:val="00F11D45"/>
    <w:rsid w:val="00F12F2C"/>
    <w:rsid w:val="00F13154"/>
    <w:rsid w:val="00F13489"/>
    <w:rsid w:val="00F14607"/>
    <w:rsid w:val="00F14644"/>
    <w:rsid w:val="00F1729C"/>
    <w:rsid w:val="00F2037C"/>
    <w:rsid w:val="00F233A4"/>
    <w:rsid w:val="00F23E76"/>
    <w:rsid w:val="00F264A7"/>
    <w:rsid w:val="00F26ED1"/>
    <w:rsid w:val="00F27252"/>
    <w:rsid w:val="00F3038C"/>
    <w:rsid w:val="00F30D74"/>
    <w:rsid w:val="00F32A93"/>
    <w:rsid w:val="00F32D57"/>
    <w:rsid w:val="00F32FAA"/>
    <w:rsid w:val="00F33457"/>
    <w:rsid w:val="00F33CEA"/>
    <w:rsid w:val="00F33E15"/>
    <w:rsid w:val="00F34260"/>
    <w:rsid w:val="00F34913"/>
    <w:rsid w:val="00F36014"/>
    <w:rsid w:val="00F36057"/>
    <w:rsid w:val="00F36116"/>
    <w:rsid w:val="00F363E8"/>
    <w:rsid w:val="00F36704"/>
    <w:rsid w:val="00F36939"/>
    <w:rsid w:val="00F36A53"/>
    <w:rsid w:val="00F36AF4"/>
    <w:rsid w:val="00F374CD"/>
    <w:rsid w:val="00F40193"/>
    <w:rsid w:val="00F422F2"/>
    <w:rsid w:val="00F4233E"/>
    <w:rsid w:val="00F453BF"/>
    <w:rsid w:val="00F4728F"/>
    <w:rsid w:val="00F47D49"/>
    <w:rsid w:val="00F514AD"/>
    <w:rsid w:val="00F51BFB"/>
    <w:rsid w:val="00F53EDC"/>
    <w:rsid w:val="00F56054"/>
    <w:rsid w:val="00F56B3B"/>
    <w:rsid w:val="00F56E8A"/>
    <w:rsid w:val="00F579A8"/>
    <w:rsid w:val="00F57B04"/>
    <w:rsid w:val="00F57F4A"/>
    <w:rsid w:val="00F60D01"/>
    <w:rsid w:val="00F60D90"/>
    <w:rsid w:val="00F61DB6"/>
    <w:rsid w:val="00F62A70"/>
    <w:rsid w:val="00F62B6E"/>
    <w:rsid w:val="00F6316E"/>
    <w:rsid w:val="00F66090"/>
    <w:rsid w:val="00F66603"/>
    <w:rsid w:val="00F668BD"/>
    <w:rsid w:val="00F670B7"/>
    <w:rsid w:val="00F70346"/>
    <w:rsid w:val="00F70A48"/>
    <w:rsid w:val="00F70D25"/>
    <w:rsid w:val="00F71CE4"/>
    <w:rsid w:val="00F72FA6"/>
    <w:rsid w:val="00F73A12"/>
    <w:rsid w:val="00F74A1F"/>
    <w:rsid w:val="00F75F1B"/>
    <w:rsid w:val="00F75F7D"/>
    <w:rsid w:val="00F76625"/>
    <w:rsid w:val="00F81B12"/>
    <w:rsid w:val="00F81F62"/>
    <w:rsid w:val="00F85A78"/>
    <w:rsid w:val="00F85B7F"/>
    <w:rsid w:val="00F85F51"/>
    <w:rsid w:val="00F86517"/>
    <w:rsid w:val="00F9065A"/>
    <w:rsid w:val="00F90F14"/>
    <w:rsid w:val="00F91040"/>
    <w:rsid w:val="00F919D1"/>
    <w:rsid w:val="00F922D6"/>
    <w:rsid w:val="00F92BAB"/>
    <w:rsid w:val="00F94FCB"/>
    <w:rsid w:val="00F95CFE"/>
    <w:rsid w:val="00F96D09"/>
    <w:rsid w:val="00FA0860"/>
    <w:rsid w:val="00FA20B3"/>
    <w:rsid w:val="00FA33CD"/>
    <w:rsid w:val="00FA58BC"/>
    <w:rsid w:val="00FA643F"/>
    <w:rsid w:val="00FA6E06"/>
    <w:rsid w:val="00FA7843"/>
    <w:rsid w:val="00FB112C"/>
    <w:rsid w:val="00FB16ED"/>
    <w:rsid w:val="00FB181D"/>
    <w:rsid w:val="00FB1884"/>
    <w:rsid w:val="00FB3031"/>
    <w:rsid w:val="00FB3A45"/>
    <w:rsid w:val="00FB3D1C"/>
    <w:rsid w:val="00FB3F50"/>
    <w:rsid w:val="00FB4C4D"/>
    <w:rsid w:val="00FB4FB9"/>
    <w:rsid w:val="00FB52F1"/>
    <w:rsid w:val="00FB5546"/>
    <w:rsid w:val="00FB58B5"/>
    <w:rsid w:val="00FB6EA9"/>
    <w:rsid w:val="00FB7032"/>
    <w:rsid w:val="00FB7B23"/>
    <w:rsid w:val="00FC0EF7"/>
    <w:rsid w:val="00FC1291"/>
    <w:rsid w:val="00FC26E0"/>
    <w:rsid w:val="00FC2797"/>
    <w:rsid w:val="00FC4051"/>
    <w:rsid w:val="00FC412C"/>
    <w:rsid w:val="00FC4F8E"/>
    <w:rsid w:val="00FC56B9"/>
    <w:rsid w:val="00FC676D"/>
    <w:rsid w:val="00FC725C"/>
    <w:rsid w:val="00FD10FB"/>
    <w:rsid w:val="00FD1B26"/>
    <w:rsid w:val="00FD23CB"/>
    <w:rsid w:val="00FD2D5B"/>
    <w:rsid w:val="00FD48B8"/>
    <w:rsid w:val="00FD4F2D"/>
    <w:rsid w:val="00FD5CDD"/>
    <w:rsid w:val="00FD6910"/>
    <w:rsid w:val="00FD7825"/>
    <w:rsid w:val="00FE0429"/>
    <w:rsid w:val="00FE3410"/>
    <w:rsid w:val="00FE3937"/>
    <w:rsid w:val="00FE3DD2"/>
    <w:rsid w:val="00FE3E1A"/>
    <w:rsid w:val="00FE4A63"/>
    <w:rsid w:val="00FE50F2"/>
    <w:rsid w:val="00FE553E"/>
    <w:rsid w:val="00FE5A3B"/>
    <w:rsid w:val="00FE6DE9"/>
    <w:rsid w:val="00FE7513"/>
    <w:rsid w:val="00FF004B"/>
    <w:rsid w:val="00FF0E4B"/>
    <w:rsid w:val="00FF104F"/>
    <w:rsid w:val="00FF1251"/>
    <w:rsid w:val="00FF1901"/>
    <w:rsid w:val="00FF2C22"/>
    <w:rsid w:val="00FF3330"/>
    <w:rsid w:val="00FF3B58"/>
    <w:rsid w:val="00FF5FCE"/>
    <w:rsid w:val="00FF6C5F"/>
    <w:rsid w:val="00FF7EC8"/>
    <w:rsid w:val="00FF7F69"/>
    <w:rsid w:val="012CDD65"/>
    <w:rsid w:val="020C9D43"/>
    <w:rsid w:val="0238B90A"/>
    <w:rsid w:val="024EF35D"/>
    <w:rsid w:val="02FC9B91"/>
    <w:rsid w:val="035482FC"/>
    <w:rsid w:val="036AD441"/>
    <w:rsid w:val="039C1E6C"/>
    <w:rsid w:val="04267E0B"/>
    <w:rsid w:val="04FCAE4C"/>
    <w:rsid w:val="05633918"/>
    <w:rsid w:val="058EDBC6"/>
    <w:rsid w:val="05B8CA21"/>
    <w:rsid w:val="0719521A"/>
    <w:rsid w:val="073A323B"/>
    <w:rsid w:val="0791BE4E"/>
    <w:rsid w:val="0835D9F1"/>
    <w:rsid w:val="08C9E79F"/>
    <w:rsid w:val="08E79674"/>
    <w:rsid w:val="0A0E76FF"/>
    <w:rsid w:val="0A0F651E"/>
    <w:rsid w:val="0A8B5192"/>
    <w:rsid w:val="0BE55D87"/>
    <w:rsid w:val="0C746FE0"/>
    <w:rsid w:val="0CF52FB9"/>
    <w:rsid w:val="0D04B154"/>
    <w:rsid w:val="0D436782"/>
    <w:rsid w:val="0D8BAF07"/>
    <w:rsid w:val="0E08777A"/>
    <w:rsid w:val="0EAB3942"/>
    <w:rsid w:val="0EC87519"/>
    <w:rsid w:val="0F46D233"/>
    <w:rsid w:val="0F500AF4"/>
    <w:rsid w:val="0F832D6A"/>
    <w:rsid w:val="0FE2B2E2"/>
    <w:rsid w:val="1098C4DC"/>
    <w:rsid w:val="113AD45F"/>
    <w:rsid w:val="1161893E"/>
    <w:rsid w:val="1232DB9A"/>
    <w:rsid w:val="12649077"/>
    <w:rsid w:val="12A93A46"/>
    <w:rsid w:val="12BA1857"/>
    <w:rsid w:val="12C90309"/>
    <w:rsid w:val="12E81AA8"/>
    <w:rsid w:val="13174865"/>
    <w:rsid w:val="13266B4D"/>
    <w:rsid w:val="13EEBD1E"/>
    <w:rsid w:val="14025C83"/>
    <w:rsid w:val="142D990C"/>
    <w:rsid w:val="147C065C"/>
    <w:rsid w:val="1489260C"/>
    <w:rsid w:val="14A385EE"/>
    <w:rsid w:val="156C5681"/>
    <w:rsid w:val="15F62CA7"/>
    <w:rsid w:val="1643C3AF"/>
    <w:rsid w:val="1745637A"/>
    <w:rsid w:val="188E7171"/>
    <w:rsid w:val="18C48D30"/>
    <w:rsid w:val="191025BF"/>
    <w:rsid w:val="19B63F80"/>
    <w:rsid w:val="19D6A408"/>
    <w:rsid w:val="1ABA29BA"/>
    <w:rsid w:val="1ACB40F5"/>
    <w:rsid w:val="1B03C0B9"/>
    <w:rsid w:val="1B906122"/>
    <w:rsid w:val="1C6001F3"/>
    <w:rsid w:val="1C82D74D"/>
    <w:rsid w:val="1CE8A3B2"/>
    <w:rsid w:val="1E1AD019"/>
    <w:rsid w:val="1E91C59D"/>
    <w:rsid w:val="20468C3B"/>
    <w:rsid w:val="20EB7699"/>
    <w:rsid w:val="21D49906"/>
    <w:rsid w:val="21E2C6FC"/>
    <w:rsid w:val="227C8249"/>
    <w:rsid w:val="22DB71CE"/>
    <w:rsid w:val="23011822"/>
    <w:rsid w:val="242EE12D"/>
    <w:rsid w:val="248A920D"/>
    <w:rsid w:val="24975AAC"/>
    <w:rsid w:val="24F71763"/>
    <w:rsid w:val="25BF65F9"/>
    <w:rsid w:val="25D094B2"/>
    <w:rsid w:val="2750D447"/>
    <w:rsid w:val="2797735F"/>
    <w:rsid w:val="285CFED4"/>
    <w:rsid w:val="28977E76"/>
    <w:rsid w:val="28E20B32"/>
    <w:rsid w:val="29B2F8B3"/>
    <w:rsid w:val="29EC8EAE"/>
    <w:rsid w:val="2A83521E"/>
    <w:rsid w:val="2AC18AD2"/>
    <w:rsid w:val="2B7730A9"/>
    <w:rsid w:val="2BD7CF4B"/>
    <w:rsid w:val="2C13D823"/>
    <w:rsid w:val="2C3286C9"/>
    <w:rsid w:val="2CC3177E"/>
    <w:rsid w:val="2CDB742F"/>
    <w:rsid w:val="2D39ABEC"/>
    <w:rsid w:val="2DB8DE2F"/>
    <w:rsid w:val="2DD1A480"/>
    <w:rsid w:val="2E5EFA29"/>
    <w:rsid w:val="2E7CF70B"/>
    <w:rsid w:val="2EF5337A"/>
    <w:rsid w:val="2F6D52E7"/>
    <w:rsid w:val="2F7377C0"/>
    <w:rsid w:val="3010D31F"/>
    <w:rsid w:val="301BE911"/>
    <w:rsid w:val="303AE485"/>
    <w:rsid w:val="3041C57E"/>
    <w:rsid w:val="30686078"/>
    <w:rsid w:val="308940A5"/>
    <w:rsid w:val="30C5E9B3"/>
    <w:rsid w:val="310FF3B8"/>
    <w:rsid w:val="31225D31"/>
    <w:rsid w:val="31843E62"/>
    <w:rsid w:val="319EC69E"/>
    <w:rsid w:val="31D29AF1"/>
    <w:rsid w:val="3252BC77"/>
    <w:rsid w:val="330981E7"/>
    <w:rsid w:val="332B1E1B"/>
    <w:rsid w:val="337C1DB7"/>
    <w:rsid w:val="33CD7B4A"/>
    <w:rsid w:val="33D3DE8E"/>
    <w:rsid w:val="33D3F4DE"/>
    <w:rsid w:val="3408131E"/>
    <w:rsid w:val="3439D6A6"/>
    <w:rsid w:val="3467D43F"/>
    <w:rsid w:val="347EB086"/>
    <w:rsid w:val="348E4A7A"/>
    <w:rsid w:val="34B9AC13"/>
    <w:rsid w:val="34CCAE2A"/>
    <w:rsid w:val="34F4E51F"/>
    <w:rsid w:val="34FC7F2F"/>
    <w:rsid w:val="350CFCA6"/>
    <w:rsid w:val="35267ABF"/>
    <w:rsid w:val="36479600"/>
    <w:rsid w:val="36CCBD89"/>
    <w:rsid w:val="36DDE394"/>
    <w:rsid w:val="375DA20B"/>
    <w:rsid w:val="3774A9DA"/>
    <w:rsid w:val="382260A6"/>
    <w:rsid w:val="38522317"/>
    <w:rsid w:val="39D65279"/>
    <w:rsid w:val="3A7BB303"/>
    <w:rsid w:val="3A90CFA7"/>
    <w:rsid w:val="3ADC7EBF"/>
    <w:rsid w:val="3B3629AA"/>
    <w:rsid w:val="3B45A402"/>
    <w:rsid w:val="3C3700FC"/>
    <w:rsid w:val="3D2849C2"/>
    <w:rsid w:val="3D8D7E29"/>
    <w:rsid w:val="3E1B219A"/>
    <w:rsid w:val="3E67DD7D"/>
    <w:rsid w:val="3F666CF0"/>
    <w:rsid w:val="3F6769C8"/>
    <w:rsid w:val="3FC115A9"/>
    <w:rsid w:val="3FD15017"/>
    <w:rsid w:val="40069810"/>
    <w:rsid w:val="407AB4C9"/>
    <w:rsid w:val="413022E1"/>
    <w:rsid w:val="4176447C"/>
    <w:rsid w:val="41864377"/>
    <w:rsid w:val="420663D3"/>
    <w:rsid w:val="42B82DDB"/>
    <w:rsid w:val="42EBB933"/>
    <w:rsid w:val="4301EA8B"/>
    <w:rsid w:val="4339A9FF"/>
    <w:rsid w:val="434DC870"/>
    <w:rsid w:val="434EAF66"/>
    <w:rsid w:val="4377362E"/>
    <w:rsid w:val="43DA1523"/>
    <w:rsid w:val="446651EE"/>
    <w:rsid w:val="4506F83C"/>
    <w:rsid w:val="4538E3DA"/>
    <w:rsid w:val="45FB209C"/>
    <w:rsid w:val="46086B15"/>
    <w:rsid w:val="462149B3"/>
    <w:rsid w:val="47B52F72"/>
    <w:rsid w:val="47E1E57E"/>
    <w:rsid w:val="48387131"/>
    <w:rsid w:val="48A02721"/>
    <w:rsid w:val="48DAF52C"/>
    <w:rsid w:val="4962CF8D"/>
    <w:rsid w:val="4964B3E4"/>
    <w:rsid w:val="4AB634C2"/>
    <w:rsid w:val="4B2CF5EC"/>
    <w:rsid w:val="4BBA5F95"/>
    <w:rsid w:val="4BCEA413"/>
    <w:rsid w:val="4BD95181"/>
    <w:rsid w:val="4D6EC140"/>
    <w:rsid w:val="4E3D896E"/>
    <w:rsid w:val="4F7259EB"/>
    <w:rsid w:val="4F8E123B"/>
    <w:rsid w:val="4F907F77"/>
    <w:rsid w:val="4FA4DEBE"/>
    <w:rsid w:val="4FBC6ABD"/>
    <w:rsid w:val="50185822"/>
    <w:rsid w:val="5116AFC9"/>
    <w:rsid w:val="511CA2CA"/>
    <w:rsid w:val="51E5C160"/>
    <w:rsid w:val="527C2D5E"/>
    <w:rsid w:val="529CCB88"/>
    <w:rsid w:val="52D30426"/>
    <w:rsid w:val="5385D6CB"/>
    <w:rsid w:val="53B0C688"/>
    <w:rsid w:val="53C8592B"/>
    <w:rsid w:val="54B85237"/>
    <w:rsid w:val="54CE5D8E"/>
    <w:rsid w:val="54D351C3"/>
    <w:rsid w:val="573F4C9A"/>
    <w:rsid w:val="5779C15B"/>
    <w:rsid w:val="578B7238"/>
    <w:rsid w:val="57F8DBAE"/>
    <w:rsid w:val="5818DB3D"/>
    <w:rsid w:val="587E5B3F"/>
    <w:rsid w:val="58CF743A"/>
    <w:rsid w:val="58F43CDF"/>
    <w:rsid w:val="591F31E3"/>
    <w:rsid w:val="5A69E1ED"/>
    <w:rsid w:val="5B068F26"/>
    <w:rsid w:val="5B2737AC"/>
    <w:rsid w:val="5BD0527A"/>
    <w:rsid w:val="5C0189FF"/>
    <w:rsid w:val="5C2FAB77"/>
    <w:rsid w:val="5C838333"/>
    <w:rsid w:val="5C950241"/>
    <w:rsid w:val="5E52ACE7"/>
    <w:rsid w:val="5F108120"/>
    <w:rsid w:val="5F75C7C8"/>
    <w:rsid w:val="5F7EC564"/>
    <w:rsid w:val="6009FE47"/>
    <w:rsid w:val="6079D36A"/>
    <w:rsid w:val="60ABCAE2"/>
    <w:rsid w:val="60E0ED9E"/>
    <w:rsid w:val="61557125"/>
    <w:rsid w:val="61CDED86"/>
    <w:rsid w:val="6265C935"/>
    <w:rsid w:val="62F2BF09"/>
    <w:rsid w:val="6347AFE9"/>
    <w:rsid w:val="6367E4A4"/>
    <w:rsid w:val="645A0A04"/>
    <w:rsid w:val="64ADCE81"/>
    <w:rsid w:val="64C46624"/>
    <w:rsid w:val="64F1B2D5"/>
    <w:rsid w:val="64F9AA93"/>
    <w:rsid w:val="654B2DF8"/>
    <w:rsid w:val="65FC1767"/>
    <w:rsid w:val="666B1518"/>
    <w:rsid w:val="66DFA82F"/>
    <w:rsid w:val="66E731C1"/>
    <w:rsid w:val="6726C202"/>
    <w:rsid w:val="6751E0A8"/>
    <w:rsid w:val="67C13E05"/>
    <w:rsid w:val="6894F583"/>
    <w:rsid w:val="68C39971"/>
    <w:rsid w:val="68FA6A9C"/>
    <w:rsid w:val="69D9138D"/>
    <w:rsid w:val="6A6CC6A6"/>
    <w:rsid w:val="6A9E2E27"/>
    <w:rsid w:val="6B4316F6"/>
    <w:rsid w:val="6BB1B6C8"/>
    <w:rsid w:val="6C033BCF"/>
    <w:rsid w:val="6C180FFA"/>
    <w:rsid w:val="6C83D381"/>
    <w:rsid w:val="6C905D89"/>
    <w:rsid w:val="6DABB2CD"/>
    <w:rsid w:val="6E2D3F60"/>
    <w:rsid w:val="6E9CE154"/>
    <w:rsid w:val="6F9BE772"/>
    <w:rsid w:val="6FA2ED67"/>
    <w:rsid w:val="6FAFA0D3"/>
    <w:rsid w:val="7030E06D"/>
    <w:rsid w:val="70E9CA23"/>
    <w:rsid w:val="712FC625"/>
    <w:rsid w:val="71552657"/>
    <w:rsid w:val="71560EA2"/>
    <w:rsid w:val="724BF6C0"/>
    <w:rsid w:val="727EC29A"/>
    <w:rsid w:val="72F99DF1"/>
    <w:rsid w:val="733A2C26"/>
    <w:rsid w:val="7395DC4B"/>
    <w:rsid w:val="73A97B17"/>
    <w:rsid w:val="73C7B1CF"/>
    <w:rsid w:val="73E9AE1D"/>
    <w:rsid w:val="74063E70"/>
    <w:rsid w:val="740706C3"/>
    <w:rsid w:val="748CCEC8"/>
    <w:rsid w:val="748EEB03"/>
    <w:rsid w:val="74AB26D1"/>
    <w:rsid w:val="74BD237B"/>
    <w:rsid w:val="74DCEE3E"/>
    <w:rsid w:val="74F4C2DE"/>
    <w:rsid w:val="7506843E"/>
    <w:rsid w:val="752DF5C7"/>
    <w:rsid w:val="75A3CFED"/>
    <w:rsid w:val="75B35292"/>
    <w:rsid w:val="768797C3"/>
    <w:rsid w:val="76EA9366"/>
    <w:rsid w:val="77005020"/>
    <w:rsid w:val="770E854F"/>
    <w:rsid w:val="774211B5"/>
    <w:rsid w:val="77474F67"/>
    <w:rsid w:val="7777B53E"/>
    <w:rsid w:val="788FA44A"/>
    <w:rsid w:val="7934CE19"/>
    <w:rsid w:val="79916CC4"/>
    <w:rsid w:val="7A9F6A2C"/>
    <w:rsid w:val="7B495D70"/>
    <w:rsid w:val="7B79E55A"/>
    <w:rsid w:val="7B7B1750"/>
    <w:rsid w:val="7C222B7C"/>
    <w:rsid w:val="7DEA9170"/>
    <w:rsid w:val="7E8CD7B6"/>
    <w:rsid w:val="7F0361FF"/>
    <w:rsid w:val="7F3980DC"/>
    <w:rsid w:val="7FE0F52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48FFD"/>
  <w15:chartTrackingRefBased/>
  <w15:docId w15:val="{8A8C0622-0BE4-4D7B-B839-33B88B4CE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4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EE9"/>
  </w:style>
  <w:style w:type="paragraph" w:styleId="Heading1">
    <w:name w:val="heading 1"/>
    <w:basedOn w:val="TOC1"/>
    <w:next w:val="LO-normal"/>
    <w:link w:val="Heading1Char"/>
    <w:uiPriority w:val="9"/>
    <w:qFormat/>
    <w:rsid w:val="00EB58F2"/>
    <w:pPr>
      <w:numPr>
        <w:numId w:val="2"/>
      </w:numPr>
      <w:shd w:val="clear" w:color="auto" w:fill="0070C0"/>
    </w:pPr>
    <w:rPr>
      <w:b/>
      <w:color w:val="FFFFFF"/>
      <w:sz w:val="24"/>
      <w:szCs w:val="24"/>
    </w:rPr>
  </w:style>
  <w:style w:type="paragraph" w:styleId="Heading2">
    <w:name w:val="heading 2"/>
    <w:basedOn w:val="Normal"/>
    <w:next w:val="LO-normal"/>
    <w:link w:val="Heading2Char"/>
    <w:uiPriority w:val="9"/>
    <w:qFormat/>
    <w:rsid w:val="00EB58F2"/>
    <w:pPr>
      <w:numPr>
        <w:ilvl w:val="1"/>
        <w:numId w:val="2"/>
      </w:numPr>
      <w:shd w:val="clear" w:color="auto" w:fill="D9D9D9"/>
      <w:spacing w:after="0" w:line="240" w:lineRule="auto"/>
      <w:outlineLvl w:val="1"/>
    </w:pPr>
    <w:rPr>
      <w:rFonts w:ascii="Trebuchet MS" w:eastAsia="Times New Roman" w:hAnsi="Trebuchet MS" w:cs="Trebuchet MS"/>
      <w:b/>
      <w:lang w:val="en-US" w:eastAsia="zh-CN" w:bidi="hi-IN"/>
    </w:rPr>
  </w:style>
  <w:style w:type="paragraph" w:styleId="Heading3">
    <w:name w:val="heading 3"/>
    <w:basedOn w:val="Normal"/>
    <w:next w:val="LO-normal"/>
    <w:link w:val="Heading3Char"/>
    <w:uiPriority w:val="9"/>
    <w:qFormat/>
    <w:rsid w:val="00EB58F2"/>
    <w:pPr>
      <w:keepNext/>
      <w:keepLines/>
      <w:numPr>
        <w:ilvl w:val="2"/>
        <w:numId w:val="2"/>
      </w:numPr>
      <w:shd w:val="clear" w:color="auto" w:fill="808080"/>
      <w:spacing w:before="40" w:after="0" w:line="240" w:lineRule="auto"/>
      <w:outlineLvl w:val="2"/>
    </w:pPr>
    <w:rPr>
      <w:rFonts w:ascii="Trebuchet MS" w:eastAsia="Times New Roman" w:hAnsi="Trebuchet MS" w:cs="Trebuchet MS"/>
      <w:color w:val="FFFFFF"/>
      <w:sz w:val="24"/>
      <w:szCs w:val="24"/>
      <w:lang w:val="en-US" w:eastAsia="zh-CN" w:bidi="hi-IN"/>
    </w:rPr>
  </w:style>
  <w:style w:type="paragraph" w:styleId="Heading4">
    <w:name w:val="heading 4"/>
    <w:basedOn w:val="Normal"/>
    <w:next w:val="LO-normal"/>
    <w:link w:val="Heading4Char"/>
    <w:uiPriority w:val="9"/>
    <w:qFormat/>
    <w:rsid w:val="00EB58F2"/>
    <w:pPr>
      <w:keepNext/>
      <w:keepLines/>
      <w:spacing w:before="240" w:after="40" w:line="240" w:lineRule="auto"/>
      <w:outlineLvl w:val="3"/>
    </w:pPr>
    <w:rPr>
      <w:rFonts w:ascii="Trebuchet MS" w:eastAsia="Times New Roman" w:hAnsi="Trebuchet MS" w:cs="Trebuchet MS"/>
      <w:b/>
      <w:sz w:val="24"/>
      <w:szCs w:val="24"/>
      <w:lang w:val="en-US" w:eastAsia="zh-CN" w:bidi="hi-IN"/>
    </w:rPr>
  </w:style>
  <w:style w:type="paragraph" w:styleId="Heading5">
    <w:name w:val="heading 5"/>
    <w:aliases w:val="Block Label"/>
    <w:basedOn w:val="Normal"/>
    <w:next w:val="LO-normal"/>
    <w:link w:val="Heading5Char"/>
    <w:qFormat/>
    <w:rsid w:val="00EB58F2"/>
    <w:pPr>
      <w:keepNext/>
      <w:keepLines/>
      <w:spacing w:before="220" w:after="40" w:line="240" w:lineRule="auto"/>
      <w:outlineLvl w:val="4"/>
    </w:pPr>
    <w:rPr>
      <w:rFonts w:ascii="Trebuchet MS" w:eastAsia="Times New Roman" w:hAnsi="Trebuchet MS" w:cs="Trebuchet MS"/>
      <w:b/>
      <w:lang w:val="en-US" w:eastAsia="zh-CN" w:bidi="hi-IN"/>
    </w:rPr>
  </w:style>
  <w:style w:type="paragraph" w:styleId="Heading6">
    <w:name w:val="heading 6"/>
    <w:basedOn w:val="Normal"/>
    <w:next w:val="LO-normal"/>
    <w:link w:val="Heading6Char"/>
    <w:qFormat/>
    <w:rsid w:val="00EB58F2"/>
    <w:pPr>
      <w:keepNext/>
      <w:keepLines/>
      <w:spacing w:before="200" w:after="40" w:line="240" w:lineRule="auto"/>
      <w:outlineLvl w:val="5"/>
    </w:pPr>
    <w:rPr>
      <w:rFonts w:ascii="Trebuchet MS" w:eastAsia="Times New Roman" w:hAnsi="Trebuchet MS" w:cs="Trebuchet MS"/>
      <w:b/>
      <w:sz w:val="20"/>
      <w:szCs w:val="20"/>
      <w:lang w:val="en-US" w:eastAsia="zh-CN" w:bidi="hi-IN"/>
    </w:rPr>
  </w:style>
  <w:style w:type="paragraph" w:styleId="Heading7">
    <w:name w:val="heading 7"/>
    <w:basedOn w:val="Normal"/>
    <w:next w:val="Normal"/>
    <w:link w:val="Heading7Char"/>
    <w:semiHidden/>
    <w:unhideWhenUsed/>
    <w:qFormat/>
    <w:rsid w:val="00B369C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B369C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B369C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58F2"/>
    <w:rPr>
      <w:rFonts w:ascii="Calibri" w:eastAsia="Times New Roman" w:hAnsi="Calibri" w:cs="Lucida Sans"/>
      <w:b/>
      <w:color w:val="FFFFFF"/>
      <w:sz w:val="24"/>
      <w:szCs w:val="24"/>
      <w:shd w:val="clear" w:color="auto" w:fill="0070C0"/>
      <w:lang w:val="en-US" w:eastAsia="zh-CN" w:bidi="hi-IN"/>
    </w:rPr>
  </w:style>
  <w:style w:type="character" w:customStyle="1" w:styleId="Heading2Char">
    <w:name w:val="Heading 2 Char"/>
    <w:basedOn w:val="DefaultParagraphFont"/>
    <w:link w:val="Heading2"/>
    <w:uiPriority w:val="9"/>
    <w:qFormat/>
    <w:rsid w:val="00EB58F2"/>
    <w:rPr>
      <w:rFonts w:ascii="Trebuchet MS" w:eastAsia="Times New Roman" w:hAnsi="Trebuchet MS" w:cs="Trebuchet MS"/>
      <w:b/>
      <w:shd w:val="clear" w:color="auto" w:fill="D9D9D9"/>
      <w:lang w:val="en-US" w:eastAsia="zh-CN" w:bidi="hi-IN"/>
    </w:rPr>
  </w:style>
  <w:style w:type="character" w:customStyle="1" w:styleId="Heading3Char">
    <w:name w:val="Heading 3 Char"/>
    <w:basedOn w:val="DefaultParagraphFont"/>
    <w:link w:val="Heading3"/>
    <w:uiPriority w:val="9"/>
    <w:qFormat/>
    <w:rsid w:val="00EB58F2"/>
    <w:rPr>
      <w:rFonts w:ascii="Trebuchet MS" w:eastAsia="Times New Roman" w:hAnsi="Trebuchet MS" w:cs="Trebuchet MS"/>
      <w:color w:val="FFFFFF"/>
      <w:sz w:val="24"/>
      <w:szCs w:val="24"/>
      <w:shd w:val="clear" w:color="auto" w:fill="808080"/>
      <w:lang w:val="en-US" w:eastAsia="zh-CN" w:bidi="hi-IN"/>
    </w:rPr>
  </w:style>
  <w:style w:type="character" w:customStyle="1" w:styleId="Heading4Char">
    <w:name w:val="Heading 4 Char"/>
    <w:basedOn w:val="DefaultParagraphFont"/>
    <w:link w:val="Heading4"/>
    <w:uiPriority w:val="9"/>
    <w:qFormat/>
    <w:rsid w:val="00EB58F2"/>
    <w:rPr>
      <w:rFonts w:ascii="Trebuchet MS" w:eastAsia="Times New Roman" w:hAnsi="Trebuchet MS" w:cs="Trebuchet MS"/>
      <w:b/>
      <w:sz w:val="24"/>
      <w:szCs w:val="24"/>
      <w:lang w:val="en-US" w:eastAsia="zh-CN" w:bidi="hi-IN"/>
    </w:rPr>
  </w:style>
  <w:style w:type="character" w:customStyle="1" w:styleId="Heading5Char">
    <w:name w:val="Heading 5 Char"/>
    <w:aliases w:val="Block Label Char"/>
    <w:basedOn w:val="DefaultParagraphFont"/>
    <w:link w:val="Heading5"/>
    <w:qFormat/>
    <w:rsid w:val="00EB58F2"/>
    <w:rPr>
      <w:rFonts w:ascii="Trebuchet MS" w:eastAsia="Times New Roman" w:hAnsi="Trebuchet MS" w:cs="Trebuchet MS"/>
      <w:b/>
      <w:lang w:val="en-US" w:eastAsia="zh-CN" w:bidi="hi-IN"/>
    </w:rPr>
  </w:style>
  <w:style w:type="character" w:customStyle="1" w:styleId="Heading6Char">
    <w:name w:val="Heading 6 Char"/>
    <w:basedOn w:val="DefaultParagraphFont"/>
    <w:link w:val="Heading6"/>
    <w:qFormat/>
    <w:rsid w:val="00EB58F2"/>
    <w:rPr>
      <w:rFonts w:ascii="Trebuchet MS" w:eastAsia="Times New Roman" w:hAnsi="Trebuchet MS" w:cs="Trebuchet MS"/>
      <w:b/>
      <w:sz w:val="20"/>
      <w:szCs w:val="20"/>
      <w:lang w:val="en-US" w:eastAsia="zh-CN" w:bidi="hi-IN"/>
    </w:rPr>
  </w:style>
  <w:style w:type="character" w:customStyle="1" w:styleId="ListLabel1">
    <w:name w:val="ListLabel 1"/>
    <w:qFormat/>
    <w:rsid w:val="00EB58F2"/>
    <w:rPr>
      <w:rFonts w:eastAsia="Times New Roman"/>
      <w:b/>
      <w:sz w:val="22"/>
    </w:rPr>
  </w:style>
  <w:style w:type="character" w:customStyle="1" w:styleId="ListLabel2">
    <w:name w:val="ListLabel 2"/>
    <w:qFormat/>
    <w:rsid w:val="00EB58F2"/>
    <w:rPr>
      <w:rFonts w:eastAsia="Times New Roman"/>
    </w:rPr>
  </w:style>
  <w:style w:type="character" w:customStyle="1" w:styleId="ListLabel3">
    <w:name w:val="ListLabel 3"/>
    <w:qFormat/>
    <w:rsid w:val="00EB58F2"/>
    <w:rPr>
      <w:rFonts w:eastAsia="Times New Roman"/>
    </w:rPr>
  </w:style>
  <w:style w:type="character" w:customStyle="1" w:styleId="ListLabel4">
    <w:name w:val="ListLabel 4"/>
    <w:qFormat/>
    <w:rsid w:val="00EB58F2"/>
    <w:rPr>
      <w:rFonts w:eastAsia="Times New Roman"/>
    </w:rPr>
  </w:style>
  <w:style w:type="character" w:customStyle="1" w:styleId="ListLabel5">
    <w:name w:val="ListLabel 5"/>
    <w:qFormat/>
    <w:rsid w:val="00EB58F2"/>
    <w:rPr>
      <w:rFonts w:eastAsia="Times New Roman"/>
    </w:rPr>
  </w:style>
  <w:style w:type="character" w:customStyle="1" w:styleId="ListLabel6">
    <w:name w:val="ListLabel 6"/>
    <w:qFormat/>
    <w:rsid w:val="00EB58F2"/>
    <w:rPr>
      <w:rFonts w:eastAsia="Times New Roman"/>
    </w:rPr>
  </w:style>
  <w:style w:type="character" w:customStyle="1" w:styleId="ListLabel7">
    <w:name w:val="ListLabel 7"/>
    <w:qFormat/>
    <w:rsid w:val="00EB58F2"/>
    <w:rPr>
      <w:rFonts w:eastAsia="Times New Roman"/>
    </w:rPr>
  </w:style>
  <w:style w:type="character" w:customStyle="1" w:styleId="ListLabel8">
    <w:name w:val="ListLabel 8"/>
    <w:qFormat/>
    <w:rsid w:val="00EB58F2"/>
    <w:rPr>
      <w:rFonts w:eastAsia="Times New Roman"/>
    </w:rPr>
  </w:style>
  <w:style w:type="character" w:customStyle="1" w:styleId="ListLabel9">
    <w:name w:val="ListLabel 9"/>
    <w:qFormat/>
    <w:rsid w:val="00EB58F2"/>
    <w:rPr>
      <w:rFonts w:eastAsia="Times New Roman"/>
    </w:rPr>
  </w:style>
  <w:style w:type="character" w:customStyle="1" w:styleId="ListLabel10">
    <w:name w:val="ListLabel 10"/>
    <w:qFormat/>
    <w:rsid w:val="00EB58F2"/>
    <w:rPr>
      <w:rFonts w:eastAsia="Times New Roman"/>
      <w:b/>
      <w:sz w:val="22"/>
    </w:rPr>
  </w:style>
  <w:style w:type="character" w:customStyle="1" w:styleId="ListLabel11">
    <w:name w:val="ListLabel 11"/>
    <w:qFormat/>
    <w:rsid w:val="00EB58F2"/>
    <w:rPr>
      <w:rFonts w:eastAsia="Times New Roman"/>
      <w:b/>
      <w:sz w:val="21"/>
    </w:rPr>
  </w:style>
  <w:style w:type="character" w:customStyle="1" w:styleId="ListLabel12">
    <w:name w:val="ListLabel 12"/>
    <w:qFormat/>
    <w:rsid w:val="00EB58F2"/>
    <w:rPr>
      <w:rFonts w:eastAsia="Times New Roman"/>
    </w:rPr>
  </w:style>
  <w:style w:type="character" w:customStyle="1" w:styleId="ListLabel13">
    <w:name w:val="ListLabel 13"/>
    <w:qFormat/>
    <w:rsid w:val="00EB58F2"/>
    <w:rPr>
      <w:rFonts w:eastAsia="Times New Roman"/>
    </w:rPr>
  </w:style>
  <w:style w:type="character" w:customStyle="1" w:styleId="ListLabel14">
    <w:name w:val="ListLabel 14"/>
    <w:qFormat/>
    <w:rsid w:val="00EB58F2"/>
    <w:rPr>
      <w:rFonts w:eastAsia="Times New Roman"/>
    </w:rPr>
  </w:style>
  <w:style w:type="character" w:customStyle="1" w:styleId="ListLabel15">
    <w:name w:val="ListLabel 15"/>
    <w:qFormat/>
    <w:rsid w:val="00EB58F2"/>
    <w:rPr>
      <w:rFonts w:eastAsia="Times New Roman"/>
    </w:rPr>
  </w:style>
  <w:style w:type="character" w:customStyle="1" w:styleId="ListLabel16">
    <w:name w:val="ListLabel 16"/>
    <w:qFormat/>
    <w:rsid w:val="00EB58F2"/>
    <w:rPr>
      <w:rFonts w:eastAsia="Times New Roman"/>
    </w:rPr>
  </w:style>
  <w:style w:type="character" w:customStyle="1" w:styleId="ListLabel17">
    <w:name w:val="ListLabel 17"/>
    <w:qFormat/>
    <w:rsid w:val="00EB58F2"/>
    <w:rPr>
      <w:rFonts w:eastAsia="Times New Roman"/>
    </w:rPr>
  </w:style>
  <w:style w:type="character" w:customStyle="1" w:styleId="ListLabel18">
    <w:name w:val="ListLabel 18"/>
    <w:qFormat/>
    <w:rsid w:val="00EB58F2"/>
    <w:rPr>
      <w:rFonts w:eastAsia="Times New Roman"/>
    </w:rPr>
  </w:style>
  <w:style w:type="character" w:customStyle="1" w:styleId="ListLabel19">
    <w:name w:val="ListLabel 19"/>
    <w:qFormat/>
    <w:rsid w:val="00EB58F2"/>
    <w:rPr>
      <w:rFonts w:eastAsia="Times New Roman"/>
    </w:rPr>
  </w:style>
  <w:style w:type="character" w:customStyle="1" w:styleId="ListLabel20">
    <w:name w:val="ListLabel 20"/>
    <w:qFormat/>
    <w:rsid w:val="00EB58F2"/>
    <w:rPr>
      <w:rFonts w:eastAsia="Times New Roman"/>
      <w:b/>
      <w:sz w:val="22"/>
    </w:rPr>
  </w:style>
  <w:style w:type="character" w:customStyle="1" w:styleId="ListLabel21">
    <w:name w:val="ListLabel 21"/>
    <w:qFormat/>
    <w:rsid w:val="00EB58F2"/>
    <w:rPr>
      <w:rFonts w:eastAsia="Times New Roman"/>
    </w:rPr>
  </w:style>
  <w:style w:type="character" w:customStyle="1" w:styleId="ListLabel22">
    <w:name w:val="ListLabel 22"/>
    <w:qFormat/>
    <w:rsid w:val="00EB58F2"/>
    <w:rPr>
      <w:rFonts w:eastAsia="Times New Roman"/>
    </w:rPr>
  </w:style>
  <w:style w:type="character" w:customStyle="1" w:styleId="ListLabel23">
    <w:name w:val="ListLabel 23"/>
    <w:qFormat/>
    <w:rsid w:val="00EB58F2"/>
    <w:rPr>
      <w:rFonts w:eastAsia="Times New Roman"/>
    </w:rPr>
  </w:style>
  <w:style w:type="character" w:customStyle="1" w:styleId="ListLabel24">
    <w:name w:val="ListLabel 24"/>
    <w:qFormat/>
    <w:rsid w:val="00EB58F2"/>
    <w:rPr>
      <w:rFonts w:eastAsia="Times New Roman"/>
    </w:rPr>
  </w:style>
  <w:style w:type="character" w:customStyle="1" w:styleId="ListLabel25">
    <w:name w:val="ListLabel 25"/>
    <w:qFormat/>
    <w:rsid w:val="00EB58F2"/>
    <w:rPr>
      <w:rFonts w:eastAsia="Times New Roman"/>
    </w:rPr>
  </w:style>
  <w:style w:type="character" w:customStyle="1" w:styleId="ListLabel26">
    <w:name w:val="ListLabel 26"/>
    <w:qFormat/>
    <w:rsid w:val="00EB58F2"/>
    <w:rPr>
      <w:rFonts w:eastAsia="Times New Roman"/>
    </w:rPr>
  </w:style>
  <w:style w:type="character" w:customStyle="1" w:styleId="ListLabel27">
    <w:name w:val="ListLabel 27"/>
    <w:qFormat/>
    <w:rsid w:val="00EB58F2"/>
    <w:rPr>
      <w:rFonts w:eastAsia="Times New Roman"/>
    </w:rPr>
  </w:style>
  <w:style w:type="character" w:customStyle="1" w:styleId="ListLabel28">
    <w:name w:val="ListLabel 28"/>
    <w:qFormat/>
    <w:rsid w:val="00EB58F2"/>
    <w:rPr>
      <w:rFonts w:eastAsia="Times New Roman"/>
    </w:rPr>
  </w:style>
  <w:style w:type="character" w:customStyle="1" w:styleId="ListLabel29">
    <w:name w:val="ListLabel 29"/>
    <w:qFormat/>
    <w:rsid w:val="00EB58F2"/>
    <w:rPr>
      <w:rFonts w:eastAsia="Times New Roman"/>
      <w:b/>
      <w:sz w:val="22"/>
    </w:rPr>
  </w:style>
  <w:style w:type="character" w:customStyle="1" w:styleId="ListLabel30">
    <w:name w:val="ListLabel 30"/>
    <w:qFormat/>
    <w:rsid w:val="00EB58F2"/>
    <w:rPr>
      <w:rFonts w:eastAsia="Times New Roman"/>
    </w:rPr>
  </w:style>
  <w:style w:type="character" w:customStyle="1" w:styleId="ListLabel31">
    <w:name w:val="ListLabel 31"/>
    <w:qFormat/>
    <w:rsid w:val="00EB58F2"/>
    <w:rPr>
      <w:rFonts w:eastAsia="Times New Roman"/>
    </w:rPr>
  </w:style>
  <w:style w:type="character" w:customStyle="1" w:styleId="ListLabel32">
    <w:name w:val="ListLabel 32"/>
    <w:qFormat/>
    <w:rsid w:val="00EB58F2"/>
    <w:rPr>
      <w:rFonts w:eastAsia="Times New Roman"/>
    </w:rPr>
  </w:style>
  <w:style w:type="character" w:customStyle="1" w:styleId="ListLabel33">
    <w:name w:val="ListLabel 33"/>
    <w:qFormat/>
    <w:rsid w:val="00EB58F2"/>
    <w:rPr>
      <w:rFonts w:eastAsia="Times New Roman"/>
    </w:rPr>
  </w:style>
  <w:style w:type="character" w:customStyle="1" w:styleId="ListLabel34">
    <w:name w:val="ListLabel 34"/>
    <w:qFormat/>
    <w:rsid w:val="00EB58F2"/>
    <w:rPr>
      <w:rFonts w:eastAsia="Times New Roman"/>
    </w:rPr>
  </w:style>
  <w:style w:type="character" w:customStyle="1" w:styleId="ListLabel35">
    <w:name w:val="ListLabel 35"/>
    <w:qFormat/>
    <w:rsid w:val="00EB58F2"/>
    <w:rPr>
      <w:rFonts w:eastAsia="Times New Roman"/>
    </w:rPr>
  </w:style>
  <w:style w:type="character" w:customStyle="1" w:styleId="ListLabel36">
    <w:name w:val="ListLabel 36"/>
    <w:qFormat/>
    <w:rsid w:val="00EB58F2"/>
    <w:rPr>
      <w:rFonts w:eastAsia="Times New Roman"/>
    </w:rPr>
  </w:style>
  <w:style w:type="character" w:customStyle="1" w:styleId="ListLabel37">
    <w:name w:val="ListLabel 37"/>
    <w:qFormat/>
    <w:rsid w:val="00EB58F2"/>
    <w:rPr>
      <w:rFonts w:eastAsia="Times New Roman"/>
    </w:rPr>
  </w:style>
  <w:style w:type="character" w:customStyle="1" w:styleId="InternetLink">
    <w:name w:val="Internet Link"/>
    <w:rsid w:val="00EB58F2"/>
    <w:rPr>
      <w:color w:val="000080"/>
      <w:u w:val="single"/>
    </w:rPr>
  </w:style>
  <w:style w:type="character" w:customStyle="1" w:styleId="IndexLink">
    <w:name w:val="Index Link"/>
    <w:qFormat/>
    <w:rsid w:val="00EB58F2"/>
  </w:style>
  <w:style w:type="character" w:customStyle="1" w:styleId="ListLabel38">
    <w:name w:val="ListLabel 38"/>
    <w:qFormat/>
    <w:rsid w:val="00EB58F2"/>
    <w:rPr>
      <w:rFonts w:ascii="Arial" w:eastAsia="Times New Roman" w:hAnsi="Arial"/>
      <w:color w:val="0000FF"/>
      <w:u w:val="single"/>
    </w:rPr>
  </w:style>
  <w:style w:type="character" w:styleId="PlaceholderText">
    <w:name w:val="Placeholder Text"/>
    <w:basedOn w:val="DefaultParagraphFont"/>
    <w:uiPriority w:val="99"/>
    <w:qFormat/>
    <w:rsid w:val="00EB58F2"/>
    <w:rPr>
      <w:rFonts w:cs="Times New Roman"/>
      <w:color w:val="808080"/>
    </w:rPr>
  </w:style>
  <w:style w:type="character" w:customStyle="1" w:styleId="ListLabel39">
    <w:name w:val="ListLabel 39"/>
    <w:qFormat/>
    <w:rsid w:val="00EB58F2"/>
    <w:rPr>
      <w:b/>
      <w:sz w:val="22"/>
    </w:rPr>
  </w:style>
  <w:style w:type="character" w:customStyle="1" w:styleId="ListLabel40">
    <w:name w:val="ListLabel 40"/>
    <w:qFormat/>
    <w:rsid w:val="00EB58F2"/>
  </w:style>
  <w:style w:type="character" w:customStyle="1" w:styleId="ListLabel41">
    <w:name w:val="ListLabel 41"/>
    <w:qFormat/>
    <w:rsid w:val="00EB58F2"/>
  </w:style>
  <w:style w:type="character" w:customStyle="1" w:styleId="ListLabel42">
    <w:name w:val="ListLabel 42"/>
    <w:qFormat/>
    <w:rsid w:val="00EB58F2"/>
  </w:style>
  <w:style w:type="character" w:customStyle="1" w:styleId="ListLabel43">
    <w:name w:val="ListLabel 43"/>
    <w:qFormat/>
    <w:rsid w:val="00EB58F2"/>
  </w:style>
  <w:style w:type="character" w:customStyle="1" w:styleId="ListLabel44">
    <w:name w:val="ListLabel 44"/>
    <w:qFormat/>
    <w:rsid w:val="00EB58F2"/>
  </w:style>
  <w:style w:type="character" w:customStyle="1" w:styleId="ListLabel45">
    <w:name w:val="ListLabel 45"/>
    <w:qFormat/>
    <w:rsid w:val="00EB58F2"/>
  </w:style>
  <w:style w:type="character" w:customStyle="1" w:styleId="ListLabel46">
    <w:name w:val="ListLabel 46"/>
    <w:qFormat/>
    <w:rsid w:val="00EB58F2"/>
  </w:style>
  <w:style w:type="character" w:customStyle="1" w:styleId="ListLabel47">
    <w:name w:val="ListLabel 47"/>
    <w:qFormat/>
    <w:rsid w:val="00EB58F2"/>
  </w:style>
  <w:style w:type="character" w:customStyle="1" w:styleId="ListLabel48">
    <w:name w:val="ListLabel 48"/>
    <w:qFormat/>
    <w:rsid w:val="00EB58F2"/>
    <w:rPr>
      <w:b/>
      <w:sz w:val="22"/>
    </w:rPr>
  </w:style>
  <w:style w:type="character" w:customStyle="1" w:styleId="ListLabel49">
    <w:name w:val="ListLabel 49"/>
    <w:qFormat/>
    <w:rsid w:val="00EB58F2"/>
  </w:style>
  <w:style w:type="character" w:customStyle="1" w:styleId="ListLabel50">
    <w:name w:val="ListLabel 50"/>
    <w:qFormat/>
    <w:rsid w:val="00EB58F2"/>
  </w:style>
  <w:style w:type="character" w:customStyle="1" w:styleId="ListLabel51">
    <w:name w:val="ListLabel 51"/>
    <w:qFormat/>
    <w:rsid w:val="00EB58F2"/>
  </w:style>
  <w:style w:type="character" w:customStyle="1" w:styleId="ListLabel52">
    <w:name w:val="ListLabel 52"/>
    <w:qFormat/>
    <w:rsid w:val="00EB58F2"/>
  </w:style>
  <w:style w:type="character" w:customStyle="1" w:styleId="ListLabel53">
    <w:name w:val="ListLabel 53"/>
    <w:qFormat/>
    <w:rsid w:val="00EB58F2"/>
  </w:style>
  <w:style w:type="character" w:customStyle="1" w:styleId="ListLabel54">
    <w:name w:val="ListLabel 54"/>
    <w:qFormat/>
    <w:rsid w:val="00EB58F2"/>
  </w:style>
  <w:style w:type="character" w:customStyle="1" w:styleId="ListLabel55">
    <w:name w:val="ListLabel 55"/>
    <w:qFormat/>
    <w:rsid w:val="00EB58F2"/>
  </w:style>
  <w:style w:type="character" w:customStyle="1" w:styleId="ListLabel56">
    <w:name w:val="ListLabel 56"/>
    <w:qFormat/>
    <w:rsid w:val="00EB58F2"/>
  </w:style>
  <w:style w:type="character" w:customStyle="1" w:styleId="ListLabel57">
    <w:name w:val="ListLabel 57"/>
    <w:qFormat/>
    <w:rsid w:val="00EB58F2"/>
    <w:rPr>
      <w:b/>
      <w:sz w:val="21"/>
    </w:rPr>
  </w:style>
  <w:style w:type="character" w:customStyle="1" w:styleId="ListLabel58">
    <w:name w:val="ListLabel 58"/>
    <w:qFormat/>
    <w:rsid w:val="00EB58F2"/>
  </w:style>
  <w:style w:type="character" w:customStyle="1" w:styleId="ListLabel59">
    <w:name w:val="ListLabel 59"/>
    <w:qFormat/>
    <w:rsid w:val="00EB58F2"/>
  </w:style>
  <w:style w:type="character" w:customStyle="1" w:styleId="ListLabel60">
    <w:name w:val="ListLabel 60"/>
    <w:qFormat/>
    <w:rsid w:val="00EB58F2"/>
  </w:style>
  <w:style w:type="character" w:customStyle="1" w:styleId="ListLabel61">
    <w:name w:val="ListLabel 61"/>
    <w:qFormat/>
    <w:rsid w:val="00EB58F2"/>
  </w:style>
  <w:style w:type="character" w:customStyle="1" w:styleId="ListLabel62">
    <w:name w:val="ListLabel 62"/>
    <w:qFormat/>
    <w:rsid w:val="00EB58F2"/>
  </w:style>
  <w:style w:type="character" w:customStyle="1" w:styleId="ListLabel63">
    <w:name w:val="ListLabel 63"/>
    <w:qFormat/>
    <w:rsid w:val="00EB58F2"/>
  </w:style>
  <w:style w:type="character" w:customStyle="1" w:styleId="ListLabel64">
    <w:name w:val="ListLabel 64"/>
    <w:qFormat/>
    <w:rsid w:val="00EB58F2"/>
  </w:style>
  <w:style w:type="character" w:customStyle="1" w:styleId="ListLabel65">
    <w:name w:val="ListLabel 65"/>
    <w:qFormat/>
    <w:rsid w:val="00EB58F2"/>
  </w:style>
  <w:style w:type="character" w:customStyle="1" w:styleId="ListLabel66">
    <w:name w:val="ListLabel 66"/>
    <w:qFormat/>
    <w:rsid w:val="00EB58F2"/>
    <w:rPr>
      <w:b/>
      <w:sz w:val="22"/>
    </w:rPr>
  </w:style>
  <w:style w:type="character" w:customStyle="1" w:styleId="ListLabel67">
    <w:name w:val="ListLabel 67"/>
    <w:qFormat/>
    <w:rsid w:val="00EB58F2"/>
  </w:style>
  <w:style w:type="character" w:customStyle="1" w:styleId="ListLabel68">
    <w:name w:val="ListLabel 68"/>
    <w:qFormat/>
    <w:rsid w:val="00EB58F2"/>
  </w:style>
  <w:style w:type="character" w:customStyle="1" w:styleId="ListLabel69">
    <w:name w:val="ListLabel 69"/>
    <w:qFormat/>
    <w:rsid w:val="00EB58F2"/>
  </w:style>
  <w:style w:type="character" w:customStyle="1" w:styleId="ListLabel70">
    <w:name w:val="ListLabel 70"/>
    <w:qFormat/>
    <w:rsid w:val="00EB58F2"/>
  </w:style>
  <w:style w:type="character" w:customStyle="1" w:styleId="ListLabel71">
    <w:name w:val="ListLabel 71"/>
    <w:qFormat/>
    <w:rsid w:val="00EB58F2"/>
  </w:style>
  <w:style w:type="character" w:customStyle="1" w:styleId="ListLabel72">
    <w:name w:val="ListLabel 72"/>
    <w:qFormat/>
    <w:rsid w:val="00EB58F2"/>
  </w:style>
  <w:style w:type="character" w:customStyle="1" w:styleId="ListLabel73">
    <w:name w:val="ListLabel 73"/>
    <w:qFormat/>
    <w:rsid w:val="00EB58F2"/>
  </w:style>
  <w:style w:type="character" w:customStyle="1" w:styleId="ListLabel74">
    <w:name w:val="ListLabel 74"/>
    <w:qFormat/>
    <w:rsid w:val="00EB58F2"/>
  </w:style>
  <w:style w:type="character" w:customStyle="1" w:styleId="ListLabel75">
    <w:name w:val="ListLabel 75"/>
    <w:qFormat/>
    <w:rsid w:val="00EB58F2"/>
    <w:rPr>
      <w:b/>
      <w:sz w:val="22"/>
    </w:rPr>
  </w:style>
  <w:style w:type="character" w:customStyle="1" w:styleId="ListLabel76">
    <w:name w:val="ListLabel 76"/>
    <w:qFormat/>
    <w:rsid w:val="00EB58F2"/>
  </w:style>
  <w:style w:type="character" w:customStyle="1" w:styleId="ListLabel77">
    <w:name w:val="ListLabel 77"/>
    <w:qFormat/>
    <w:rsid w:val="00EB58F2"/>
  </w:style>
  <w:style w:type="character" w:customStyle="1" w:styleId="ListLabel78">
    <w:name w:val="ListLabel 78"/>
    <w:qFormat/>
    <w:rsid w:val="00EB58F2"/>
  </w:style>
  <w:style w:type="character" w:customStyle="1" w:styleId="ListLabel79">
    <w:name w:val="ListLabel 79"/>
    <w:qFormat/>
    <w:rsid w:val="00EB58F2"/>
  </w:style>
  <w:style w:type="character" w:customStyle="1" w:styleId="ListLabel80">
    <w:name w:val="ListLabel 80"/>
    <w:qFormat/>
    <w:rsid w:val="00EB58F2"/>
  </w:style>
  <w:style w:type="character" w:customStyle="1" w:styleId="ListLabel81">
    <w:name w:val="ListLabel 81"/>
    <w:qFormat/>
    <w:rsid w:val="00EB58F2"/>
  </w:style>
  <w:style w:type="character" w:customStyle="1" w:styleId="ListLabel82">
    <w:name w:val="ListLabel 82"/>
    <w:qFormat/>
    <w:rsid w:val="00EB58F2"/>
  </w:style>
  <w:style w:type="character" w:customStyle="1" w:styleId="ListLabel83">
    <w:name w:val="ListLabel 83"/>
    <w:qFormat/>
    <w:rsid w:val="00EB58F2"/>
  </w:style>
  <w:style w:type="character" w:customStyle="1" w:styleId="ListLabel84">
    <w:name w:val="ListLabel 84"/>
    <w:qFormat/>
    <w:rsid w:val="00EB58F2"/>
    <w:rPr>
      <w:rFonts w:ascii="Arial" w:eastAsia="Times New Roman" w:hAnsi="Arial"/>
      <w:color w:val="0000FF"/>
      <w:u w:val="single"/>
      <w:lang w:val="en-GB" w:eastAsia="x-none"/>
    </w:rPr>
  </w:style>
  <w:style w:type="character" w:customStyle="1" w:styleId="ListLabel85">
    <w:name w:val="ListLabel 85"/>
    <w:qFormat/>
    <w:rsid w:val="00EB58F2"/>
    <w:rPr>
      <w:b/>
      <w:sz w:val="22"/>
    </w:rPr>
  </w:style>
  <w:style w:type="character" w:customStyle="1" w:styleId="ListLabel86">
    <w:name w:val="ListLabel 86"/>
    <w:qFormat/>
    <w:rsid w:val="00EB58F2"/>
  </w:style>
  <w:style w:type="character" w:customStyle="1" w:styleId="ListLabel87">
    <w:name w:val="ListLabel 87"/>
    <w:qFormat/>
    <w:rsid w:val="00EB58F2"/>
  </w:style>
  <w:style w:type="character" w:customStyle="1" w:styleId="ListLabel88">
    <w:name w:val="ListLabel 88"/>
    <w:qFormat/>
    <w:rsid w:val="00EB58F2"/>
  </w:style>
  <w:style w:type="character" w:customStyle="1" w:styleId="ListLabel89">
    <w:name w:val="ListLabel 89"/>
    <w:qFormat/>
    <w:rsid w:val="00EB58F2"/>
  </w:style>
  <w:style w:type="character" w:customStyle="1" w:styleId="ListLabel90">
    <w:name w:val="ListLabel 90"/>
    <w:qFormat/>
    <w:rsid w:val="00EB58F2"/>
  </w:style>
  <w:style w:type="character" w:customStyle="1" w:styleId="ListLabel91">
    <w:name w:val="ListLabel 91"/>
    <w:qFormat/>
    <w:rsid w:val="00EB58F2"/>
  </w:style>
  <w:style w:type="character" w:customStyle="1" w:styleId="ListLabel92">
    <w:name w:val="ListLabel 92"/>
    <w:qFormat/>
    <w:rsid w:val="00EB58F2"/>
  </w:style>
  <w:style w:type="character" w:customStyle="1" w:styleId="ListLabel93">
    <w:name w:val="ListLabel 93"/>
    <w:qFormat/>
    <w:rsid w:val="00EB58F2"/>
  </w:style>
  <w:style w:type="character" w:customStyle="1" w:styleId="ListLabel94">
    <w:name w:val="ListLabel 94"/>
    <w:qFormat/>
    <w:rsid w:val="00EB58F2"/>
    <w:rPr>
      <w:b/>
      <w:sz w:val="22"/>
    </w:rPr>
  </w:style>
  <w:style w:type="character" w:customStyle="1" w:styleId="ListLabel95">
    <w:name w:val="ListLabel 95"/>
    <w:qFormat/>
    <w:rsid w:val="00EB58F2"/>
  </w:style>
  <w:style w:type="character" w:customStyle="1" w:styleId="ListLabel96">
    <w:name w:val="ListLabel 96"/>
    <w:qFormat/>
    <w:rsid w:val="00EB58F2"/>
  </w:style>
  <w:style w:type="character" w:customStyle="1" w:styleId="ListLabel97">
    <w:name w:val="ListLabel 97"/>
    <w:qFormat/>
    <w:rsid w:val="00EB58F2"/>
  </w:style>
  <w:style w:type="character" w:customStyle="1" w:styleId="ListLabel98">
    <w:name w:val="ListLabel 98"/>
    <w:qFormat/>
    <w:rsid w:val="00EB58F2"/>
  </w:style>
  <w:style w:type="character" w:customStyle="1" w:styleId="ListLabel99">
    <w:name w:val="ListLabel 99"/>
    <w:qFormat/>
    <w:rsid w:val="00EB58F2"/>
  </w:style>
  <w:style w:type="character" w:customStyle="1" w:styleId="ListLabel100">
    <w:name w:val="ListLabel 100"/>
    <w:qFormat/>
    <w:rsid w:val="00EB58F2"/>
  </w:style>
  <w:style w:type="character" w:customStyle="1" w:styleId="ListLabel101">
    <w:name w:val="ListLabel 101"/>
    <w:qFormat/>
    <w:rsid w:val="00EB58F2"/>
  </w:style>
  <w:style w:type="character" w:customStyle="1" w:styleId="ListLabel102">
    <w:name w:val="ListLabel 102"/>
    <w:qFormat/>
    <w:rsid w:val="00EB58F2"/>
  </w:style>
  <w:style w:type="character" w:customStyle="1" w:styleId="ListLabel103">
    <w:name w:val="ListLabel 103"/>
    <w:qFormat/>
    <w:rsid w:val="00EB58F2"/>
    <w:rPr>
      <w:b/>
      <w:sz w:val="21"/>
    </w:rPr>
  </w:style>
  <w:style w:type="character" w:customStyle="1" w:styleId="ListLabel104">
    <w:name w:val="ListLabel 104"/>
    <w:qFormat/>
    <w:rsid w:val="00EB58F2"/>
  </w:style>
  <w:style w:type="character" w:customStyle="1" w:styleId="ListLabel105">
    <w:name w:val="ListLabel 105"/>
    <w:qFormat/>
    <w:rsid w:val="00EB58F2"/>
  </w:style>
  <w:style w:type="character" w:customStyle="1" w:styleId="ListLabel106">
    <w:name w:val="ListLabel 106"/>
    <w:qFormat/>
    <w:rsid w:val="00EB58F2"/>
  </w:style>
  <w:style w:type="character" w:customStyle="1" w:styleId="ListLabel107">
    <w:name w:val="ListLabel 107"/>
    <w:qFormat/>
    <w:rsid w:val="00EB58F2"/>
  </w:style>
  <w:style w:type="character" w:customStyle="1" w:styleId="ListLabel108">
    <w:name w:val="ListLabel 108"/>
    <w:qFormat/>
    <w:rsid w:val="00EB58F2"/>
  </w:style>
  <w:style w:type="character" w:customStyle="1" w:styleId="ListLabel109">
    <w:name w:val="ListLabel 109"/>
    <w:qFormat/>
    <w:rsid w:val="00EB58F2"/>
  </w:style>
  <w:style w:type="character" w:customStyle="1" w:styleId="ListLabel110">
    <w:name w:val="ListLabel 110"/>
    <w:qFormat/>
    <w:rsid w:val="00EB58F2"/>
  </w:style>
  <w:style w:type="character" w:customStyle="1" w:styleId="ListLabel111">
    <w:name w:val="ListLabel 111"/>
    <w:qFormat/>
    <w:rsid w:val="00EB58F2"/>
  </w:style>
  <w:style w:type="character" w:customStyle="1" w:styleId="ListLabel112">
    <w:name w:val="ListLabel 112"/>
    <w:qFormat/>
    <w:rsid w:val="00EB58F2"/>
    <w:rPr>
      <w:b/>
      <w:sz w:val="22"/>
    </w:rPr>
  </w:style>
  <w:style w:type="character" w:customStyle="1" w:styleId="ListLabel113">
    <w:name w:val="ListLabel 113"/>
    <w:qFormat/>
    <w:rsid w:val="00EB58F2"/>
  </w:style>
  <w:style w:type="character" w:customStyle="1" w:styleId="ListLabel114">
    <w:name w:val="ListLabel 114"/>
    <w:qFormat/>
    <w:rsid w:val="00EB58F2"/>
  </w:style>
  <w:style w:type="character" w:customStyle="1" w:styleId="ListLabel115">
    <w:name w:val="ListLabel 115"/>
    <w:qFormat/>
    <w:rsid w:val="00EB58F2"/>
  </w:style>
  <w:style w:type="character" w:customStyle="1" w:styleId="ListLabel116">
    <w:name w:val="ListLabel 116"/>
    <w:qFormat/>
    <w:rsid w:val="00EB58F2"/>
  </w:style>
  <w:style w:type="character" w:customStyle="1" w:styleId="ListLabel117">
    <w:name w:val="ListLabel 117"/>
    <w:qFormat/>
    <w:rsid w:val="00EB58F2"/>
  </w:style>
  <w:style w:type="character" w:customStyle="1" w:styleId="ListLabel118">
    <w:name w:val="ListLabel 118"/>
    <w:qFormat/>
    <w:rsid w:val="00EB58F2"/>
  </w:style>
  <w:style w:type="character" w:customStyle="1" w:styleId="ListLabel119">
    <w:name w:val="ListLabel 119"/>
    <w:qFormat/>
    <w:rsid w:val="00EB58F2"/>
  </w:style>
  <w:style w:type="character" w:customStyle="1" w:styleId="ListLabel120">
    <w:name w:val="ListLabel 120"/>
    <w:qFormat/>
    <w:rsid w:val="00EB58F2"/>
  </w:style>
  <w:style w:type="character" w:customStyle="1" w:styleId="ListLabel121">
    <w:name w:val="ListLabel 121"/>
    <w:qFormat/>
    <w:rsid w:val="00EB58F2"/>
    <w:rPr>
      <w:b/>
      <w:sz w:val="22"/>
    </w:rPr>
  </w:style>
  <w:style w:type="character" w:customStyle="1" w:styleId="ListLabel122">
    <w:name w:val="ListLabel 122"/>
    <w:qFormat/>
    <w:rsid w:val="00EB58F2"/>
  </w:style>
  <w:style w:type="character" w:customStyle="1" w:styleId="ListLabel123">
    <w:name w:val="ListLabel 123"/>
    <w:qFormat/>
    <w:rsid w:val="00EB58F2"/>
  </w:style>
  <w:style w:type="character" w:customStyle="1" w:styleId="ListLabel124">
    <w:name w:val="ListLabel 124"/>
    <w:qFormat/>
    <w:rsid w:val="00EB58F2"/>
  </w:style>
  <w:style w:type="character" w:customStyle="1" w:styleId="ListLabel125">
    <w:name w:val="ListLabel 125"/>
    <w:qFormat/>
    <w:rsid w:val="00EB58F2"/>
  </w:style>
  <w:style w:type="character" w:customStyle="1" w:styleId="ListLabel126">
    <w:name w:val="ListLabel 126"/>
    <w:qFormat/>
    <w:rsid w:val="00EB58F2"/>
  </w:style>
  <w:style w:type="character" w:customStyle="1" w:styleId="ListLabel127">
    <w:name w:val="ListLabel 127"/>
    <w:qFormat/>
    <w:rsid w:val="00EB58F2"/>
  </w:style>
  <w:style w:type="character" w:customStyle="1" w:styleId="ListLabel128">
    <w:name w:val="ListLabel 128"/>
    <w:qFormat/>
    <w:rsid w:val="00EB58F2"/>
  </w:style>
  <w:style w:type="character" w:customStyle="1" w:styleId="ListLabel129">
    <w:name w:val="ListLabel 129"/>
    <w:qFormat/>
    <w:rsid w:val="00EB58F2"/>
  </w:style>
  <w:style w:type="character" w:customStyle="1" w:styleId="ListLabel130">
    <w:name w:val="ListLabel 130"/>
    <w:qFormat/>
    <w:rsid w:val="00EB58F2"/>
    <w:rPr>
      <w:rFonts w:ascii="Arial" w:eastAsia="Times New Roman" w:hAnsi="Arial"/>
      <w:color w:val="0000FF"/>
      <w:u w:val="single"/>
      <w:lang w:val="en-GB" w:eastAsia="x-none"/>
    </w:rPr>
  </w:style>
  <w:style w:type="character" w:customStyle="1" w:styleId="ListLabel131">
    <w:name w:val="ListLabel 131"/>
    <w:qFormat/>
    <w:rsid w:val="00EB58F2"/>
    <w:rPr>
      <w:b/>
      <w:sz w:val="22"/>
    </w:rPr>
  </w:style>
  <w:style w:type="character" w:customStyle="1" w:styleId="ListLabel132">
    <w:name w:val="ListLabel 132"/>
    <w:qFormat/>
    <w:rsid w:val="00EB58F2"/>
  </w:style>
  <w:style w:type="character" w:customStyle="1" w:styleId="ListLabel133">
    <w:name w:val="ListLabel 133"/>
    <w:qFormat/>
    <w:rsid w:val="00EB58F2"/>
  </w:style>
  <w:style w:type="character" w:customStyle="1" w:styleId="ListLabel134">
    <w:name w:val="ListLabel 134"/>
    <w:qFormat/>
    <w:rsid w:val="00EB58F2"/>
  </w:style>
  <w:style w:type="character" w:customStyle="1" w:styleId="ListLabel135">
    <w:name w:val="ListLabel 135"/>
    <w:qFormat/>
    <w:rsid w:val="00EB58F2"/>
  </w:style>
  <w:style w:type="character" w:customStyle="1" w:styleId="ListLabel136">
    <w:name w:val="ListLabel 136"/>
    <w:qFormat/>
    <w:rsid w:val="00EB58F2"/>
  </w:style>
  <w:style w:type="character" w:customStyle="1" w:styleId="ListLabel137">
    <w:name w:val="ListLabel 137"/>
    <w:qFormat/>
    <w:rsid w:val="00EB58F2"/>
  </w:style>
  <w:style w:type="character" w:customStyle="1" w:styleId="ListLabel138">
    <w:name w:val="ListLabel 138"/>
    <w:qFormat/>
    <w:rsid w:val="00EB58F2"/>
  </w:style>
  <w:style w:type="character" w:customStyle="1" w:styleId="ListLabel139">
    <w:name w:val="ListLabel 139"/>
    <w:qFormat/>
    <w:rsid w:val="00EB58F2"/>
  </w:style>
  <w:style w:type="character" w:customStyle="1" w:styleId="ListLabel140">
    <w:name w:val="ListLabel 140"/>
    <w:qFormat/>
    <w:rsid w:val="00EB58F2"/>
    <w:rPr>
      <w:b/>
      <w:sz w:val="22"/>
    </w:rPr>
  </w:style>
  <w:style w:type="character" w:customStyle="1" w:styleId="ListLabel141">
    <w:name w:val="ListLabel 141"/>
    <w:qFormat/>
    <w:rsid w:val="00EB58F2"/>
  </w:style>
  <w:style w:type="character" w:customStyle="1" w:styleId="ListLabel142">
    <w:name w:val="ListLabel 142"/>
    <w:qFormat/>
    <w:rsid w:val="00EB58F2"/>
  </w:style>
  <w:style w:type="character" w:customStyle="1" w:styleId="ListLabel143">
    <w:name w:val="ListLabel 143"/>
    <w:qFormat/>
    <w:rsid w:val="00EB58F2"/>
  </w:style>
  <w:style w:type="character" w:customStyle="1" w:styleId="ListLabel144">
    <w:name w:val="ListLabel 144"/>
    <w:qFormat/>
    <w:rsid w:val="00EB58F2"/>
  </w:style>
  <w:style w:type="character" w:customStyle="1" w:styleId="ListLabel145">
    <w:name w:val="ListLabel 145"/>
    <w:qFormat/>
    <w:rsid w:val="00EB58F2"/>
  </w:style>
  <w:style w:type="character" w:customStyle="1" w:styleId="ListLabel146">
    <w:name w:val="ListLabel 146"/>
    <w:qFormat/>
    <w:rsid w:val="00EB58F2"/>
  </w:style>
  <w:style w:type="character" w:customStyle="1" w:styleId="ListLabel147">
    <w:name w:val="ListLabel 147"/>
    <w:qFormat/>
    <w:rsid w:val="00EB58F2"/>
  </w:style>
  <w:style w:type="character" w:customStyle="1" w:styleId="ListLabel148">
    <w:name w:val="ListLabel 148"/>
    <w:qFormat/>
    <w:rsid w:val="00EB58F2"/>
  </w:style>
  <w:style w:type="character" w:customStyle="1" w:styleId="ListLabel149">
    <w:name w:val="ListLabel 149"/>
    <w:qFormat/>
    <w:rsid w:val="00EB58F2"/>
    <w:rPr>
      <w:b/>
      <w:sz w:val="21"/>
    </w:rPr>
  </w:style>
  <w:style w:type="character" w:customStyle="1" w:styleId="ListLabel150">
    <w:name w:val="ListLabel 150"/>
    <w:qFormat/>
    <w:rsid w:val="00EB58F2"/>
  </w:style>
  <w:style w:type="character" w:customStyle="1" w:styleId="ListLabel151">
    <w:name w:val="ListLabel 151"/>
    <w:qFormat/>
    <w:rsid w:val="00EB58F2"/>
  </w:style>
  <w:style w:type="character" w:customStyle="1" w:styleId="ListLabel152">
    <w:name w:val="ListLabel 152"/>
    <w:qFormat/>
    <w:rsid w:val="00EB58F2"/>
  </w:style>
  <w:style w:type="character" w:customStyle="1" w:styleId="ListLabel153">
    <w:name w:val="ListLabel 153"/>
    <w:qFormat/>
    <w:rsid w:val="00EB58F2"/>
  </w:style>
  <w:style w:type="character" w:customStyle="1" w:styleId="ListLabel154">
    <w:name w:val="ListLabel 154"/>
    <w:qFormat/>
    <w:rsid w:val="00EB58F2"/>
  </w:style>
  <w:style w:type="character" w:customStyle="1" w:styleId="ListLabel155">
    <w:name w:val="ListLabel 155"/>
    <w:qFormat/>
    <w:rsid w:val="00EB58F2"/>
  </w:style>
  <w:style w:type="character" w:customStyle="1" w:styleId="ListLabel156">
    <w:name w:val="ListLabel 156"/>
    <w:qFormat/>
    <w:rsid w:val="00EB58F2"/>
  </w:style>
  <w:style w:type="character" w:customStyle="1" w:styleId="ListLabel157">
    <w:name w:val="ListLabel 157"/>
    <w:qFormat/>
    <w:rsid w:val="00EB58F2"/>
  </w:style>
  <w:style w:type="character" w:customStyle="1" w:styleId="ListLabel158">
    <w:name w:val="ListLabel 158"/>
    <w:qFormat/>
    <w:rsid w:val="00EB58F2"/>
    <w:rPr>
      <w:b/>
      <w:sz w:val="22"/>
    </w:rPr>
  </w:style>
  <w:style w:type="character" w:customStyle="1" w:styleId="ListLabel159">
    <w:name w:val="ListLabel 159"/>
    <w:qFormat/>
    <w:rsid w:val="00EB58F2"/>
  </w:style>
  <w:style w:type="character" w:customStyle="1" w:styleId="ListLabel160">
    <w:name w:val="ListLabel 160"/>
    <w:qFormat/>
    <w:rsid w:val="00EB58F2"/>
  </w:style>
  <w:style w:type="character" w:customStyle="1" w:styleId="ListLabel161">
    <w:name w:val="ListLabel 161"/>
    <w:qFormat/>
    <w:rsid w:val="00EB58F2"/>
  </w:style>
  <w:style w:type="character" w:customStyle="1" w:styleId="ListLabel162">
    <w:name w:val="ListLabel 162"/>
    <w:qFormat/>
    <w:rsid w:val="00EB58F2"/>
  </w:style>
  <w:style w:type="character" w:customStyle="1" w:styleId="ListLabel163">
    <w:name w:val="ListLabel 163"/>
    <w:qFormat/>
    <w:rsid w:val="00EB58F2"/>
  </w:style>
  <w:style w:type="character" w:customStyle="1" w:styleId="ListLabel164">
    <w:name w:val="ListLabel 164"/>
    <w:qFormat/>
    <w:rsid w:val="00EB58F2"/>
  </w:style>
  <w:style w:type="character" w:customStyle="1" w:styleId="ListLabel165">
    <w:name w:val="ListLabel 165"/>
    <w:qFormat/>
    <w:rsid w:val="00EB58F2"/>
  </w:style>
  <w:style w:type="character" w:customStyle="1" w:styleId="ListLabel166">
    <w:name w:val="ListLabel 166"/>
    <w:qFormat/>
    <w:rsid w:val="00EB58F2"/>
  </w:style>
  <w:style w:type="character" w:customStyle="1" w:styleId="ListLabel167">
    <w:name w:val="ListLabel 167"/>
    <w:qFormat/>
    <w:rsid w:val="00EB58F2"/>
    <w:rPr>
      <w:b/>
      <w:sz w:val="22"/>
    </w:rPr>
  </w:style>
  <w:style w:type="character" w:customStyle="1" w:styleId="ListLabel168">
    <w:name w:val="ListLabel 168"/>
    <w:qFormat/>
    <w:rsid w:val="00EB58F2"/>
  </w:style>
  <w:style w:type="character" w:customStyle="1" w:styleId="ListLabel169">
    <w:name w:val="ListLabel 169"/>
    <w:qFormat/>
    <w:rsid w:val="00EB58F2"/>
  </w:style>
  <w:style w:type="character" w:customStyle="1" w:styleId="ListLabel170">
    <w:name w:val="ListLabel 170"/>
    <w:qFormat/>
    <w:rsid w:val="00EB58F2"/>
  </w:style>
  <w:style w:type="character" w:customStyle="1" w:styleId="ListLabel171">
    <w:name w:val="ListLabel 171"/>
    <w:qFormat/>
    <w:rsid w:val="00EB58F2"/>
  </w:style>
  <w:style w:type="character" w:customStyle="1" w:styleId="ListLabel172">
    <w:name w:val="ListLabel 172"/>
    <w:qFormat/>
    <w:rsid w:val="00EB58F2"/>
  </w:style>
  <w:style w:type="character" w:customStyle="1" w:styleId="ListLabel173">
    <w:name w:val="ListLabel 173"/>
    <w:qFormat/>
    <w:rsid w:val="00EB58F2"/>
  </w:style>
  <w:style w:type="character" w:customStyle="1" w:styleId="ListLabel174">
    <w:name w:val="ListLabel 174"/>
    <w:qFormat/>
    <w:rsid w:val="00EB58F2"/>
  </w:style>
  <w:style w:type="character" w:customStyle="1" w:styleId="ListLabel175">
    <w:name w:val="ListLabel 175"/>
    <w:qFormat/>
    <w:rsid w:val="00EB58F2"/>
  </w:style>
  <w:style w:type="character" w:customStyle="1" w:styleId="ListLabel176">
    <w:name w:val="ListLabel 176"/>
    <w:qFormat/>
    <w:rsid w:val="00EB58F2"/>
    <w:rPr>
      <w:rFonts w:ascii="Arial" w:eastAsia="Times New Roman" w:hAnsi="Arial"/>
      <w:color w:val="0000FF"/>
      <w:u w:val="single"/>
      <w:lang w:val="en-GB" w:eastAsia="x-none"/>
    </w:rPr>
  </w:style>
  <w:style w:type="paragraph" w:customStyle="1" w:styleId="Heading">
    <w:name w:val="Heading"/>
    <w:basedOn w:val="Normal"/>
    <w:next w:val="BodyText"/>
    <w:qFormat/>
    <w:rsid w:val="00EB58F2"/>
    <w:pPr>
      <w:keepNext/>
      <w:spacing w:before="240" w:after="120" w:line="264" w:lineRule="auto"/>
    </w:pPr>
    <w:rPr>
      <w:rFonts w:ascii="Liberation Sans" w:eastAsia="Microsoft YaHei" w:hAnsi="Liberation Sans" w:cs="Lucida Sans"/>
      <w:sz w:val="28"/>
      <w:szCs w:val="28"/>
      <w:lang w:val="en-US" w:eastAsia="zh-CN" w:bidi="hi-IN"/>
    </w:rPr>
  </w:style>
  <w:style w:type="paragraph" w:styleId="BodyText">
    <w:name w:val="Body Text"/>
    <w:basedOn w:val="Normal"/>
    <w:link w:val="BodyTextChar"/>
    <w:rsid w:val="00EB58F2"/>
    <w:pPr>
      <w:spacing w:after="140" w:line="276" w:lineRule="auto"/>
    </w:pPr>
    <w:rPr>
      <w:rFonts w:ascii="Trebuchet MS" w:eastAsia="Times New Roman" w:hAnsi="Trebuchet MS" w:cs="Trebuchet MS"/>
      <w:lang w:val="en-US" w:eastAsia="zh-CN" w:bidi="hi-IN"/>
    </w:rPr>
  </w:style>
  <w:style w:type="character" w:customStyle="1" w:styleId="BodyTextChar">
    <w:name w:val="Body Text Char"/>
    <w:basedOn w:val="DefaultParagraphFont"/>
    <w:link w:val="BodyText"/>
    <w:qFormat/>
    <w:rsid w:val="00EB58F2"/>
    <w:rPr>
      <w:rFonts w:ascii="Trebuchet MS" w:eastAsia="Times New Roman" w:hAnsi="Trebuchet MS" w:cs="Trebuchet MS"/>
      <w:lang w:val="en-US" w:eastAsia="zh-CN" w:bidi="hi-IN"/>
    </w:rPr>
  </w:style>
  <w:style w:type="paragraph" w:styleId="List">
    <w:name w:val="List"/>
    <w:basedOn w:val="BodyText"/>
    <w:uiPriority w:val="99"/>
    <w:rsid w:val="00EB58F2"/>
    <w:rPr>
      <w:rFonts w:cs="Lucida Sans"/>
    </w:rPr>
  </w:style>
  <w:style w:type="paragraph" w:styleId="Caption">
    <w:name w:val="caption"/>
    <w:basedOn w:val="Normal"/>
    <w:uiPriority w:val="35"/>
    <w:qFormat/>
    <w:rsid w:val="00EB58F2"/>
    <w:pPr>
      <w:suppressLineNumbers/>
      <w:spacing w:before="120" w:after="120" w:line="264" w:lineRule="auto"/>
    </w:pPr>
    <w:rPr>
      <w:rFonts w:ascii="Trebuchet MS" w:eastAsia="Times New Roman" w:hAnsi="Trebuchet MS" w:cs="Lucida Sans"/>
      <w:i/>
      <w:iCs/>
      <w:sz w:val="24"/>
      <w:szCs w:val="24"/>
      <w:lang w:val="en-US" w:eastAsia="zh-CN" w:bidi="hi-IN"/>
    </w:rPr>
  </w:style>
  <w:style w:type="paragraph" w:customStyle="1" w:styleId="Index">
    <w:name w:val="Index"/>
    <w:basedOn w:val="Normal"/>
    <w:qFormat/>
    <w:rsid w:val="00EB58F2"/>
    <w:pPr>
      <w:suppressLineNumbers/>
      <w:spacing w:before="120" w:after="200" w:line="264" w:lineRule="auto"/>
    </w:pPr>
    <w:rPr>
      <w:rFonts w:ascii="Trebuchet MS" w:eastAsia="Times New Roman" w:hAnsi="Trebuchet MS" w:cs="Lucida Sans"/>
      <w:lang w:val="en-US" w:eastAsia="zh-CN" w:bidi="hi-IN"/>
    </w:rPr>
  </w:style>
  <w:style w:type="paragraph" w:styleId="TOC1">
    <w:name w:val="toc 1"/>
    <w:basedOn w:val="Index"/>
    <w:autoRedefine/>
    <w:uiPriority w:val="39"/>
    <w:rsid w:val="004F66A6"/>
    <w:pPr>
      <w:tabs>
        <w:tab w:val="right" w:leader="dot" w:pos="9026"/>
      </w:tabs>
      <w:spacing w:after="100" w:line="360" w:lineRule="auto"/>
      <w:jc w:val="both"/>
      <w:outlineLvl w:val="0"/>
    </w:pPr>
    <w:rPr>
      <w:rFonts w:ascii="Calibri" w:hAnsi="Calibri"/>
    </w:rPr>
  </w:style>
  <w:style w:type="paragraph" w:customStyle="1" w:styleId="LO-normal">
    <w:name w:val="LO-normal"/>
    <w:uiPriority w:val="99"/>
    <w:qFormat/>
    <w:rsid w:val="00EB58F2"/>
    <w:pPr>
      <w:spacing w:before="120" w:after="200" w:line="264" w:lineRule="auto"/>
    </w:pPr>
    <w:rPr>
      <w:rFonts w:ascii="Trebuchet MS" w:eastAsia="Times New Roman" w:hAnsi="Trebuchet MS" w:cs="Trebuchet MS"/>
      <w:lang w:val="en-US" w:eastAsia="zh-CN" w:bidi="hi-IN"/>
    </w:rPr>
  </w:style>
  <w:style w:type="paragraph" w:styleId="Title">
    <w:name w:val="Title"/>
    <w:basedOn w:val="LO-normal"/>
    <w:next w:val="LO-normal"/>
    <w:link w:val="TitleChar"/>
    <w:qFormat/>
    <w:rsid w:val="00EB58F2"/>
    <w:rPr>
      <w:color w:val="2F5496"/>
      <w:sz w:val="32"/>
      <w:szCs w:val="32"/>
    </w:rPr>
  </w:style>
  <w:style w:type="character" w:customStyle="1" w:styleId="TitleChar">
    <w:name w:val="Title Char"/>
    <w:basedOn w:val="DefaultParagraphFont"/>
    <w:link w:val="Title"/>
    <w:qFormat/>
    <w:rsid w:val="00EB58F2"/>
    <w:rPr>
      <w:rFonts w:ascii="Trebuchet MS" w:eastAsia="Times New Roman" w:hAnsi="Trebuchet MS" w:cs="Trebuchet MS"/>
      <w:color w:val="2F5496"/>
      <w:sz w:val="32"/>
      <w:szCs w:val="32"/>
      <w:lang w:val="en-US" w:eastAsia="zh-CN" w:bidi="hi-IN"/>
    </w:rPr>
  </w:style>
  <w:style w:type="paragraph" w:styleId="Subtitle">
    <w:name w:val="Subtitle"/>
    <w:basedOn w:val="LO-normal"/>
    <w:next w:val="LO-normal"/>
    <w:link w:val="SubtitleChar"/>
    <w:uiPriority w:val="11"/>
    <w:qFormat/>
    <w:rsid w:val="00EB58F2"/>
    <w:pPr>
      <w:pBdr>
        <w:left w:val="single" w:sz="18" w:space="4" w:color="1F3864"/>
      </w:pBdr>
      <w:spacing w:before="80" w:after="0" w:line="276" w:lineRule="auto"/>
    </w:pPr>
    <w:rPr>
      <w:rFonts w:ascii="Calibri" w:hAnsi="Calibri" w:cs="Calibri"/>
      <w:color w:val="4472C4"/>
      <w:sz w:val="24"/>
      <w:szCs w:val="24"/>
    </w:rPr>
  </w:style>
  <w:style w:type="character" w:customStyle="1" w:styleId="SubtitleChar">
    <w:name w:val="Subtitle Char"/>
    <w:basedOn w:val="DefaultParagraphFont"/>
    <w:link w:val="Subtitle"/>
    <w:uiPriority w:val="11"/>
    <w:qFormat/>
    <w:rsid w:val="00EB58F2"/>
    <w:rPr>
      <w:rFonts w:ascii="Calibri" w:eastAsia="Times New Roman" w:hAnsi="Calibri" w:cs="Calibri"/>
      <w:color w:val="4472C4"/>
      <w:sz w:val="24"/>
      <w:szCs w:val="24"/>
      <w:lang w:val="en-US" w:eastAsia="zh-CN" w:bidi="hi-IN"/>
    </w:rPr>
  </w:style>
  <w:style w:type="paragraph" w:styleId="Header">
    <w:name w:val="header"/>
    <w:basedOn w:val="Normal"/>
    <w:link w:val="Head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HeaderChar">
    <w:name w:val="Header Char"/>
    <w:basedOn w:val="DefaultParagraphFont"/>
    <w:link w:val="Header"/>
    <w:uiPriority w:val="99"/>
    <w:qFormat/>
    <w:rsid w:val="00EB58F2"/>
    <w:rPr>
      <w:rFonts w:ascii="Trebuchet MS" w:eastAsia="Times New Roman" w:hAnsi="Trebuchet MS" w:cs="Trebuchet MS"/>
      <w:lang w:val="en-US" w:eastAsia="zh-CN" w:bidi="hi-IN"/>
    </w:rPr>
  </w:style>
  <w:style w:type="paragraph" w:styleId="Footer">
    <w:name w:val="footer"/>
    <w:basedOn w:val="Normal"/>
    <w:link w:val="Foot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FooterChar">
    <w:name w:val="Footer Char"/>
    <w:basedOn w:val="DefaultParagraphFont"/>
    <w:link w:val="Footer"/>
    <w:uiPriority w:val="99"/>
    <w:qFormat/>
    <w:rsid w:val="00EB58F2"/>
    <w:rPr>
      <w:rFonts w:ascii="Trebuchet MS" w:eastAsia="Times New Roman" w:hAnsi="Trebuchet MS" w:cs="Trebuchet MS"/>
      <w:lang w:val="en-US" w:eastAsia="zh-CN" w:bidi="hi-IN"/>
    </w:rPr>
  </w:style>
  <w:style w:type="paragraph" w:styleId="NormalWeb">
    <w:name w:val="Normal (Web)"/>
    <w:basedOn w:val="Normal"/>
    <w:uiPriority w:val="99"/>
    <w:qFormat/>
    <w:rsid w:val="00EB58F2"/>
    <w:pPr>
      <w:suppressAutoHyphens/>
      <w:spacing w:before="100" w:after="100" w:line="264" w:lineRule="auto"/>
    </w:pPr>
    <w:rPr>
      <w:rFonts w:ascii="Trebuchet MS" w:eastAsia="Times New Roman" w:hAnsi="Trebuchet MS" w:cs="Trebuchet MS"/>
      <w:lang w:eastAsia="ar-SA"/>
    </w:rPr>
  </w:style>
  <w:style w:type="paragraph" w:customStyle="1" w:styleId="TableContents">
    <w:name w:val="Table Contents"/>
    <w:basedOn w:val="Normal"/>
    <w:qFormat/>
    <w:rsid w:val="00EB58F2"/>
    <w:pPr>
      <w:suppressLineNumbers/>
      <w:spacing w:before="120" w:after="200" w:line="264" w:lineRule="auto"/>
    </w:pPr>
    <w:rPr>
      <w:rFonts w:ascii="Trebuchet MS" w:eastAsia="Times New Roman" w:hAnsi="Trebuchet MS" w:cs="Trebuchet MS"/>
      <w:lang w:val="en-US" w:eastAsia="zh-CN" w:bidi="hi-IN"/>
    </w:rPr>
  </w:style>
  <w:style w:type="paragraph" w:customStyle="1" w:styleId="TableHeading">
    <w:name w:val="Table Heading"/>
    <w:basedOn w:val="TableContents"/>
    <w:qFormat/>
    <w:rsid w:val="00EB58F2"/>
    <w:pPr>
      <w:jc w:val="center"/>
    </w:pPr>
    <w:rPr>
      <w:b/>
      <w:bCs/>
    </w:rPr>
  </w:style>
  <w:style w:type="paragraph" w:customStyle="1" w:styleId="BodyText21">
    <w:name w:val="Body Text 21"/>
    <w:basedOn w:val="Normal"/>
    <w:next w:val="BodyText2"/>
    <w:link w:val="BodyText2Char"/>
    <w:uiPriority w:val="99"/>
    <w:qFormat/>
    <w:rsid w:val="00EB58F2"/>
    <w:pPr>
      <w:spacing w:after="120" w:line="480" w:lineRule="auto"/>
    </w:pPr>
    <w:rPr>
      <w:rFonts w:ascii="Cambria" w:hAnsi="Cambria" w:cs="Times New Roman"/>
      <w:lang w:val="en-GB"/>
    </w:rPr>
  </w:style>
  <w:style w:type="character" w:customStyle="1" w:styleId="BodyText2Char">
    <w:name w:val="Body Text 2 Char"/>
    <w:basedOn w:val="DefaultParagraphFont"/>
    <w:link w:val="BodyText21"/>
    <w:uiPriority w:val="99"/>
    <w:qFormat/>
    <w:locked/>
    <w:rsid w:val="00EB58F2"/>
    <w:rPr>
      <w:rFonts w:ascii="Cambria" w:hAnsi="Cambria" w:cs="Times New Roman"/>
      <w:sz w:val="22"/>
      <w:lang w:val="en-GB" w:eastAsia="en-US"/>
    </w:rPr>
  </w:style>
  <w:style w:type="paragraph" w:styleId="NormalIndent">
    <w:name w:val="Normal Indent"/>
    <w:basedOn w:val="Normal"/>
    <w:uiPriority w:val="99"/>
    <w:qFormat/>
    <w:rsid w:val="00EB58F2"/>
    <w:pPr>
      <w:spacing w:before="120" w:after="200" w:line="264" w:lineRule="auto"/>
      <w:ind w:left="720"/>
    </w:pPr>
    <w:rPr>
      <w:rFonts w:ascii="Palatino;Book Antiqua" w:eastAsia="Times New Roman" w:hAnsi="Palatino;Book Antiqua" w:cs="Palatino;Book Antiqua"/>
      <w:lang w:val="en-US" w:eastAsia="zh-CN" w:bidi="hi-IN"/>
    </w:rPr>
  </w:style>
  <w:style w:type="paragraph" w:styleId="ListBullet3">
    <w:name w:val="List Bullet 3"/>
    <w:basedOn w:val="Normal"/>
    <w:uiPriority w:val="99"/>
    <w:qFormat/>
    <w:rsid w:val="00EB58F2"/>
    <w:pPr>
      <w:numPr>
        <w:numId w:val="1"/>
      </w:numPr>
      <w:tabs>
        <w:tab w:val="clear" w:pos="926"/>
      </w:tabs>
      <w:spacing w:before="120" w:after="200" w:line="264" w:lineRule="auto"/>
      <w:ind w:left="566" w:hanging="283"/>
    </w:pPr>
    <w:rPr>
      <w:rFonts w:ascii="Times New Roman" w:eastAsia="Times New Roman" w:hAnsi="Times New Roman" w:cs="Times New Roman"/>
      <w:sz w:val="20"/>
      <w:szCs w:val="20"/>
      <w:lang w:val="en-US" w:eastAsia="zh-CN" w:bidi="hi-IN"/>
    </w:rPr>
  </w:style>
  <w:style w:type="paragraph" w:styleId="NoSpacing">
    <w:name w:val="No Spacing"/>
    <w:basedOn w:val="Normal"/>
    <w:uiPriority w:val="1"/>
    <w:qFormat/>
    <w:rsid w:val="00EB58F2"/>
    <w:pPr>
      <w:spacing w:after="0" w:line="240" w:lineRule="auto"/>
    </w:pPr>
    <w:rPr>
      <w:rFonts w:ascii="Calibri" w:eastAsia="Times New Roman" w:hAnsi="Calibri" w:cs="Times New Roman"/>
      <w:lang w:bidi="hi-IN"/>
    </w:rPr>
  </w:style>
  <w:style w:type="paragraph" w:customStyle="1" w:styleId="FrameContents">
    <w:name w:val="Frame Contents"/>
    <w:basedOn w:val="Normal"/>
    <w:qFormat/>
    <w:rsid w:val="00EB58F2"/>
    <w:pPr>
      <w:spacing w:before="120" w:after="200" w:line="264" w:lineRule="auto"/>
    </w:pPr>
    <w:rPr>
      <w:rFonts w:ascii="Trebuchet MS" w:eastAsia="Times New Roman" w:hAnsi="Trebuchet MS" w:cs="Trebuchet MS"/>
      <w:lang w:val="en-US" w:eastAsia="zh-CN" w:bidi="hi-IN"/>
    </w:rPr>
  </w:style>
  <w:style w:type="paragraph" w:styleId="TOAHeading">
    <w:name w:val="toa heading"/>
    <w:basedOn w:val="Heading"/>
    <w:uiPriority w:val="99"/>
    <w:qFormat/>
    <w:rsid w:val="00EB58F2"/>
    <w:pPr>
      <w:suppressLineNumbers/>
    </w:pPr>
    <w:rPr>
      <w:b/>
      <w:bCs/>
      <w:sz w:val="32"/>
      <w:szCs w:val="32"/>
    </w:rPr>
  </w:style>
  <w:style w:type="paragraph" w:styleId="TOC3">
    <w:name w:val="toc 3"/>
    <w:basedOn w:val="Index"/>
    <w:uiPriority w:val="39"/>
    <w:rsid w:val="00EB58F2"/>
    <w:pPr>
      <w:tabs>
        <w:tab w:val="right" w:leader="dot" w:pos="8460"/>
      </w:tabs>
      <w:ind w:left="566"/>
    </w:pPr>
  </w:style>
  <w:style w:type="paragraph" w:styleId="TOC2">
    <w:name w:val="toc 2"/>
    <w:basedOn w:val="Normal"/>
    <w:next w:val="Normal"/>
    <w:uiPriority w:val="39"/>
    <w:rsid w:val="00EB58F2"/>
    <w:pPr>
      <w:spacing w:before="120" w:after="100" w:line="264" w:lineRule="auto"/>
      <w:ind w:left="220"/>
    </w:pPr>
    <w:rPr>
      <w:rFonts w:ascii="Trebuchet MS" w:eastAsia="Times New Roman" w:hAnsi="Trebuchet MS" w:cs="Trebuchet MS"/>
      <w:lang w:val="en-US" w:eastAsia="zh-CN" w:bidi="hi-IN"/>
    </w:rPr>
  </w:style>
  <w:style w:type="paragraph" w:styleId="ListParagraph">
    <w:name w:val="List Paragraph"/>
    <w:aliases w:val="Subtitle Cover Page,List Paragraph1,igunore,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EB58F2"/>
    <w:pPr>
      <w:spacing w:before="120" w:after="200" w:line="264" w:lineRule="auto"/>
      <w:ind w:left="720"/>
      <w:contextualSpacing/>
    </w:pPr>
    <w:rPr>
      <w:rFonts w:ascii="Trebuchet MS" w:eastAsia="Times New Roman" w:hAnsi="Trebuchet MS" w:cs="Mangal"/>
      <w:szCs w:val="20"/>
      <w:lang w:val="en-US" w:eastAsia="zh-CN" w:bidi="hi-IN"/>
    </w:rPr>
  </w:style>
  <w:style w:type="table" w:styleId="TableGrid">
    <w:name w:val="Table Grid"/>
    <w:basedOn w:val="TableNormal"/>
    <w:uiPriority w:val="59"/>
    <w:rsid w:val="00EB58F2"/>
    <w:pPr>
      <w:spacing w:after="0" w:line="240" w:lineRule="auto"/>
    </w:pPr>
    <w:rPr>
      <w:rFonts w:ascii="Trebuchet MS" w:eastAsia="Times New Roman" w:hAnsi="Trebuchet MS" w:cs="Trebuchet MS"/>
      <w:sz w:val="20"/>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qFormat/>
    <w:rsid w:val="00EB58F2"/>
    <w:pPr>
      <w:spacing w:before="120" w:after="200" w:line="264" w:lineRule="auto"/>
      <w:ind w:left="566" w:hanging="283"/>
      <w:contextualSpacing/>
    </w:pPr>
    <w:rPr>
      <w:rFonts w:ascii="Trebuchet MS" w:eastAsia="Times New Roman" w:hAnsi="Trebuchet MS" w:cs="Mangal"/>
      <w:szCs w:val="20"/>
      <w:lang w:val="en-US" w:eastAsia="zh-CN" w:bidi="hi-IN"/>
    </w:rPr>
  </w:style>
  <w:style w:type="character" w:styleId="CommentReference">
    <w:name w:val="annotation reference"/>
    <w:basedOn w:val="DefaultParagraphFont"/>
    <w:uiPriority w:val="99"/>
    <w:unhideWhenUsed/>
    <w:qFormat/>
    <w:rsid w:val="00EB58F2"/>
    <w:rPr>
      <w:rFonts w:cs="Times New Roman"/>
      <w:sz w:val="16"/>
      <w:szCs w:val="16"/>
    </w:rPr>
  </w:style>
  <w:style w:type="paragraph" w:styleId="CommentText">
    <w:name w:val="annotation text"/>
    <w:basedOn w:val="Normal"/>
    <w:link w:val="CommentTextChar"/>
    <w:uiPriority w:val="99"/>
    <w:unhideWhenUsed/>
    <w:qFormat/>
    <w:rsid w:val="00EB58F2"/>
    <w:pPr>
      <w:spacing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qFormat/>
    <w:rsid w:val="00EB58F2"/>
    <w:rPr>
      <w:rFonts w:ascii="Times New Roman" w:eastAsia="Times New Roman" w:hAnsi="Times New Roman" w:cs="Times New Roman"/>
      <w:sz w:val="20"/>
      <w:szCs w:val="20"/>
      <w:lang w:val="en-GB"/>
    </w:rPr>
  </w:style>
  <w:style w:type="paragraph" w:customStyle="1" w:styleId="xxmsonormal">
    <w:name w:val="x_xmsonormal"/>
    <w:basedOn w:val="Normal"/>
    <w:qFormat/>
    <w:rsid w:val="00EB58F2"/>
    <w:pPr>
      <w:spacing w:before="100" w:beforeAutospacing="1" w:after="100" w:afterAutospacing="1" w:line="240" w:lineRule="auto"/>
    </w:pPr>
    <w:rPr>
      <w:rFonts w:ascii="Calibri" w:eastAsia="Times New Roman" w:hAnsi="Calibri" w:cs="Calibri"/>
      <w:lang w:eastAsia="en-IE"/>
    </w:rPr>
  </w:style>
  <w:style w:type="paragraph" w:styleId="BalloonText">
    <w:name w:val="Balloon Text"/>
    <w:basedOn w:val="Normal"/>
    <w:link w:val="BalloonTextChar"/>
    <w:uiPriority w:val="99"/>
    <w:semiHidden/>
    <w:unhideWhenUsed/>
    <w:qFormat/>
    <w:rsid w:val="00EB58F2"/>
    <w:pPr>
      <w:spacing w:after="0" w:line="240" w:lineRule="auto"/>
    </w:pPr>
    <w:rPr>
      <w:rFonts w:ascii="Segoe UI" w:eastAsia="Times New Roman" w:hAnsi="Segoe UI" w:cs="Mangal"/>
      <w:sz w:val="18"/>
      <w:szCs w:val="16"/>
      <w:lang w:val="en-US" w:eastAsia="zh-CN" w:bidi="hi-IN"/>
    </w:rPr>
  </w:style>
  <w:style w:type="character" w:customStyle="1" w:styleId="BalloonTextChar">
    <w:name w:val="Balloon Text Char"/>
    <w:basedOn w:val="DefaultParagraphFont"/>
    <w:link w:val="BalloonText"/>
    <w:uiPriority w:val="99"/>
    <w:semiHidden/>
    <w:qFormat/>
    <w:rsid w:val="00EB58F2"/>
    <w:rPr>
      <w:rFonts w:ascii="Segoe UI" w:eastAsia="Times New Roman" w:hAnsi="Segoe UI" w:cs="Mangal"/>
      <w:sz w:val="18"/>
      <w:szCs w:val="16"/>
      <w:lang w:val="en-US" w:eastAsia="zh-CN" w:bidi="hi-IN"/>
    </w:rPr>
  </w:style>
  <w:style w:type="table" w:customStyle="1" w:styleId="GridTable4-Accent51">
    <w:name w:val="Grid Table 4 - Accent 51"/>
    <w:basedOn w:val="TableNormal"/>
    <w:uiPriority w:val="49"/>
    <w:rsid w:val="00EB58F2"/>
    <w:pPr>
      <w:spacing w:after="0" w:line="240" w:lineRule="auto"/>
    </w:pPr>
    <w:rPr>
      <w:rFonts w:eastAsia="Times New Roman" w:hAnsi="Times New Roman" w:cs="Times New Roman"/>
      <w:lang w:eastAsia="en-I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rFonts w:cs="Times New Roman"/>
        <w:b/>
        <w:bCs/>
      </w:rPr>
      <w:tblPr/>
      <w:tcPr>
        <w:tcBorders>
          <w:top w:val="double" w:sz="4"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paragraph" w:customStyle="1" w:styleId="Default">
    <w:name w:val="Default"/>
    <w:uiPriority w:val="99"/>
    <w:qFormat/>
    <w:rsid w:val="00EB58F2"/>
    <w:pPr>
      <w:autoSpaceDE w:val="0"/>
      <w:autoSpaceDN w:val="0"/>
      <w:adjustRightInd w:val="0"/>
      <w:spacing w:after="0" w:line="240" w:lineRule="auto"/>
    </w:pPr>
    <w:rPr>
      <w:rFonts w:ascii="Calibri" w:eastAsia="Times New Roman" w:hAnsi="Calibri" w:cs="Calibri"/>
      <w:color w:val="000000"/>
      <w:sz w:val="24"/>
      <w:szCs w:val="24"/>
      <w:lang w:val="en-GB" w:eastAsia="en-IE"/>
    </w:rPr>
  </w:style>
  <w:style w:type="character" w:customStyle="1" w:styleId="Hyperlink1">
    <w:name w:val="Hyperlink1"/>
    <w:basedOn w:val="DefaultParagraphFont"/>
    <w:uiPriority w:val="99"/>
    <w:unhideWhenUsed/>
    <w:qFormat/>
    <w:rsid w:val="00EB58F2"/>
    <w:rPr>
      <w:rFonts w:cs="Times New Roman"/>
      <w:color w:val="0000FF"/>
      <w:u w:val="single"/>
    </w:rPr>
  </w:style>
  <w:style w:type="paragraph" w:styleId="CommentSubject">
    <w:name w:val="annotation subject"/>
    <w:basedOn w:val="CommentText"/>
    <w:next w:val="CommentText"/>
    <w:link w:val="CommentSubjectChar"/>
    <w:uiPriority w:val="99"/>
    <w:unhideWhenUsed/>
    <w:qFormat/>
    <w:rsid w:val="00EB58F2"/>
    <w:pPr>
      <w:spacing w:before="120" w:after="200"/>
    </w:pPr>
    <w:rPr>
      <w:rFonts w:ascii="Trebuchet MS" w:hAnsi="Trebuchet MS" w:cs="Mangal"/>
      <w:b/>
      <w:bCs/>
      <w:szCs w:val="18"/>
      <w:lang w:val="en-US" w:eastAsia="zh-CN" w:bidi="hi-IN"/>
    </w:rPr>
  </w:style>
  <w:style w:type="character" w:customStyle="1" w:styleId="CommentSubjectChar">
    <w:name w:val="Comment Subject Char"/>
    <w:basedOn w:val="CommentTextChar"/>
    <w:link w:val="CommentSubject"/>
    <w:uiPriority w:val="99"/>
    <w:qFormat/>
    <w:rsid w:val="00EB58F2"/>
    <w:rPr>
      <w:rFonts w:ascii="Trebuchet MS" w:eastAsia="Times New Roman" w:hAnsi="Trebuchet MS" w:cs="Mangal"/>
      <w:b/>
      <w:bCs/>
      <w:sz w:val="20"/>
      <w:szCs w:val="18"/>
      <w:lang w:val="en-US" w:eastAsia="zh-CN" w:bidi="hi-IN"/>
    </w:rPr>
  </w:style>
  <w:style w:type="paragraph" w:customStyle="1" w:styleId="IMS">
    <w:name w:val="IMS"/>
    <w:basedOn w:val="ListParagraph"/>
    <w:qFormat/>
    <w:rsid w:val="00EB58F2"/>
    <w:pPr>
      <w:numPr>
        <w:numId w:val="3"/>
      </w:numPr>
      <w:spacing w:before="40" w:after="120" w:line="276" w:lineRule="auto"/>
    </w:pPr>
    <w:rPr>
      <w:rFonts w:ascii="Calibri" w:hAnsi="Calibri" w:cs="Times New Roman"/>
      <w:szCs w:val="24"/>
      <w:lang w:val="en-IE" w:eastAsia="en-US" w:bidi="ar-SA"/>
    </w:rPr>
  </w:style>
  <w:style w:type="paragraph" w:styleId="BodyText2">
    <w:name w:val="Body Text 2"/>
    <w:basedOn w:val="Normal"/>
    <w:link w:val="BodyText2Char1"/>
    <w:semiHidden/>
    <w:unhideWhenUsed/>
    <w:qFormat/>
    <w:rsid w:val="00EB58F2"/>
    <w:pPr>
      <w:spacing w:after="120" w:line="480" w:lineRule="auto"/>
    </w:pPr>
  </w:style>
  <w:style w:type="character" w:customStyle="1" w:styleId="BodyText2Char1">
    <w:name w:val="Body Text 2 Char1"/>
    <w:basedOn w:val="DefaultParagraphFont"/>
    <w:link w:val="BodyText2"/>
    <w:semiHidden/>
    <w:qFormat/>
    <w:rsid w:val="00EB58F2"/>
  </w:style>
  <w:style w:type="character" w:styleId="Hyperlink">
    <w:name w:val="Hyperlink"/>
    <w:basedOn w:val="DefaultParagraphFont"/>
    <w:uiPriority w:val="99"/>
    <w:unhideWhenUsed/>
    <w:rsid w:val="00EB58F2"/>
    <w:rPr>
      <w:color w:val="0563C1" w:themeColor="hyperlink"/>
      <w:u w:val="single"/>
    </w:rPr>
  </w:style>
  <w:style w:type="table" w:customStyle="1" w:styleId="TableGrid1">
    <w:name w:val="Table Grid1"/>
    <w:basedOn w:val="TableNormal"/>
    <w:next w:val="TableGrid"/>
    <w:uiPriority w:val="59"/>
    <w:rsid w:val="00EB58F2"/>
    <w:pPr>
      <w:spacing w:after="0" w:line="240" w:lineRule="auto"/>
    </w:pPr>
    <w:rPr>
      <w:rFonts w:eastAsia="MS Mincho"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List Paragraph1 Char,igunore Char,Bullet List Char,FooterText Char,numbered Char,Paragraphe de liste1 Char,Bulletr List Paragraph Char,列出段落 Char,列出段落1 Char,List Paragraph2 Char,List Paragraph21 Char"/>
    <w:link w:val="ListParagraph"/>
    <w:uiPriority w:val="34"/>
    <w:qFormat/>
    <w:rsid w:val="00450294"/>
    <w:rPr>
      <w:rFonts w:ascii="Trebuchet MS" w:eastAsia="Times New Roman" w:hAnsi="Trebuchet MS" w:cs="Mangal"/>
      <w:szCs w:val="20"/>
      <w:lang w:val="en-US" w:eastAsia="zh-CN" w:bidi="hi-IN"/>
    </w:rPr>
  </w:style>
  <w:style w:type="paragraph" w:customStyle="1" w:styleId="DefaultText">
    <w:name w:val="Default Text"/>
    <w:basedOn w:val="Normal"/>
    <w:uiPriority w:val="99"/>
    <w:qFormat/>
    <w:rsid w:val="0086265D"/>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Body">
    <w:name w:val="Body"/>
    <w:basedOn w:val="Normal"/>
    <w:link w:val="BodyChar"/>
    <w:qFormat/>
    <w:rsid w:val="0086265D"/>
    <w:pPr>
      <w:adjustRightInd w:val="0"/>
      <w:spacing w:after="220" w:line="276" w:lineRule="auto"/>
      <w:jc w:val="both"/>
    </w:pPr>
    <w:rPr>
      <w:rFonts w:ascii="Calibri" w:eastAsia="Times New Roman" w:hAnsi="Calibri" w:cs="Times New Roman"/>
      <w:lang w:val="en-GB"/>
    </w:rPr>
  </w:style>
  <w:style w:type="character" w:customStyle="1" w:styleId="BodyChar">
    <w:name w:val="Body Char"/>
    <w:link w:val="Body"/>
    <w:qFormat/>
    <w:rsid w:val="0086265D"/>
    <w:rPr>
      <w:rFonts w:ascii="Calibri" w:eastAsia="Times New Roman" w:hAnsi="Calibri" w:cs="Times New Roman"/>
      <w:lang w:val="en-GB"/>
    </w:rPr>
  </w:style>
  <w:style w:type="paragraph" w:customStyle="1" w:styleId="HeaderFooter">
    <w:name w:val="Header &amp; Footer"/>
    <w:qFormat/>
    <w:rsid w:val="00FE3937"/>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numbering" w:customStyle="1" w:styleId="ImportedStyle2">
    <w:name w:val="Imported Style 2"/>
    <w:qFormat/>
    <w:rsid w:val="00FE3937"/>
    <w:pPr>
      <w:numPr>
        <w:numId w:val="4"/>
      </w:numPr>
    </w:pPr>
  </w:style>
  <w:style w:type="numbering" w:customStyle="1" w:styleId="ImportedStyle3">
    <w:name w:val="Imported Style 3"/>
    <w:qFormat/>
    <w:rsid w:val="00FE3937"/>
    <w:pPr>
      <w:numPr>
        <w:numId w:val="5"/>
      </w:numPr>
    </w:pPr>
  </w:style>
  <w:style w:type="table" w:customStyle="1" w:styleId="TableGrid11">
    <w:name w:val="Table Grid11"/>
    <w:basedOn w:val="TableNormal"/>
    <w:next w:val="TableGrid"/>
    <w:rsid w:val="00FE3937"/>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ub">
    <w:name w:val="Spec_sub"/>
    <w:basedOn w:val="Normal"/>
    <w:link w:val="SpecsubChar"/>
    <w:qFormat/>
    <w:rsid w:val="00FE3937"/>
    <w:pPr>
      <w:pBdr>
        <w:top w:val="nil"/>
        <w:left w:val="nil"/>
        <w:bottom w:val="nil"/>
        <w:right w:val="nil"/>
        <w:between w:val="nil"/>
        <w:bar w:val="nil"/>
      </w:pBdr>
      <w:spacing w:after="0" w:line="360" w:lineRule="auto"/>
      <w:ind w:left="714"/>
      <w:jc w:val="center"/>
    </w:pPr>
    <w:rPr>
      <w:rFonts w:ascii="Calibri" w:eastAsia="Calibri" w:hAnsi="Calibri" w:cs="Times New Roman"/>
      <w:b/>
      <w:color w:val="000000"/>
      <w:u w:color="000000"/>
      <w:lang w:val="en-US"/>
    </w:rPr>
  </w:style>
  <w:style w:type="character" w:customStyle="1" w:styleId="SpecsubChar">
    <w:name w:val="Spec_sub Char"/>
    <w:link w:val="Specsub"/>
    <w:qFormat/>
    <w:rsid w:val="00FE3937"/>
    <w:rPr>
      <w:rFonts w:ascii="Calibri" w:eastAsia="Calibri" w:hAnsi="Calibri" w:cs="Times New Roman"/>
      <w:b/>
      <w:color w:val="000000"/>
      <w:u w:color="000000"/>
      <w:lang w:val="en-US"/>
    </w:rPr>
  </w:style>
  <w:style w:type="paragraph" w:customStyle="1" w:styleId="reqlevel">
    <w:name w:val="req_level"/>
    <w:basedOn w:val="Normal"/>
    <w:link w:val="reqlevelChar"/>
    <w:qFormat/>
    <w:rsid w:val="00FE3937"/>
    <w:pPr>
      <w:pBdr>
        <w:top w:val="nil"/>
        <w:left w:val="nil"/>
        <w:bottom w:val="nil"/>
        <w:right w:val="nil"/>
        <w:between w:val="nil"/>
        <w:bar w:val="nil"/>
      </w:pBdr>
      <w:spacing w:after="0" w:line="240" w:lineRule="auto"/>
      <w:jc w:val="center"/>
    </w:pPr>
    <w:rPr>
      <w:rFonts w:ascii="Helvetica" w:eastAsia="Arial Unicode MS" w:hAnsi="Helvetica" w:cs="Times New Roman"/>
      <w:b/>
      <w:sz w:val="24"/>
      <w:szCs w:val="28"/>
      <w:lang w:val="en-US"/>
    </w:rPr>
  </w:style>
  <w:style w:type="paragraph" w:customStyle="1" w:styleId="Specsubnocontents">
    <w:name w:val="Spec_sub_nocontents"/>
    <w:basedOn w:val="Normal"/>
    <w:link w:val="SpecsubnocontentsChar"/>
    <w:qFormat/>
    <w:rsid w:val="00FE3937"/>
    <w:pPr>
      <w:pBdr>
        <w:top w:val="nil"/>
        <w:left w:val="nil"/>
        <w:bottom w:val="nil"/>
        <w:right w:val="nil"/>
        <w:between w:val="nil"/>
        <w:bar w:val="nil"/>
      </w:pBdr>
      <w:spacing w:after="0" w:line="240" w:lineRule="auto"/>
    </w:pPr>
    <w:rPr>
      <w:rFonts w:ascii="Calibri" w:eastAsia="Arial Unicode MS" w:hAnsi="Calibri" w:cs="Times New Roman"/>
      <w:b/>
      <w:sz w:val="24"/>
      <w:szCs w:val="24"/>
      <w:lang w:val="en-US"/>
    </w:rPr>
  </w:style>
  <w:style w:type="character" w:customStyle="1" w:styleId="reqlevelChar">
    <w:name w:val="req_level Char"/>
    <w:link w:val="reqlevel"/>
    <w:qFormat/>
    <w:rsid w:val="00FE3937"/>
    <w:rPr>
      <w:rFonts w:ascii="Helvetica" w:eastAsia="Arial Unicode MS" w:hAnsi="Helvetica" w:cs="Times New Roman"/>
      <w:b/>
      <w:sz w:val="24"/>
      <w:szCs w:val="28"/>
      <w:lang w:val="en-US"/>
    </w:rPr>
  </w:style>
  <w:style w:type="character" w:customStyle="1" w:styleId="SpecsubnocontentsChar">
    <w:name w:val="Spec_sub_nocontents Char"/>
    <w:link w:val="Specsubnocontents"/>
    <w:qFormat/>
    <w:rsid w:val="00FE3937"/>
    <w:rPr>
      <w:rFonts w:ascii="Calibri" w:eastAsia="Arial Unicode MS" w:hAnsi="Calibri" w:cs="Times New Roman"/>
      <w:b/>
      <w:sz w:val="24"/>
      <w:szCs w:val="24"/>
      <w:lang w:val="en-US"/>
    </w:rPr>
  </w:style>
  <w:style w:type="paragraph" w:customStyle="1" w:styleId="InternalHeading2">
    <w:name w:val="Internal Heading 2"/>
    <w:basedOn w:val="Normal"/>
    <w:link w:val="InternalHeading2Char"/>
    <w:qFormat/>
    <w:rsid w:val="00FE3937"/>
    <w:pPr>
      <w:pBdr>
        <w:top w:val="nil"/>
        <w:left w:val="nil"/>
        <w:bottom w:val="nil"/>
        <w:right w:val="nil"/>
        <w:between w:val="nil"/>
        <w:bar w:val="nil"/>
      </w:pBdr>
      <w:spacing w:after="0" w:line="360" w:lineRule="auto"/>
    </w:pPr>
    <w:rPr>
      <w:rFonts w:ascii="Calibri" w:eastAsia="Calibri" w:hAnsi="Calibri" w:cs="Times New Roman"/>
      <w:b/>
      <w:sz w:val="24"/>
      <w:lang w:val="en-US"/>
    </w:rPr>
  </w:style>
  <w:style w:type="character" w:customStyle="1" w:styleId="InternalHeading2Char">
    <w:name w:val="Internal Heading 2 Char"/>
    <w:link w:val="InternalHeading2"/>
    <w:qFormat/>
    <w:rsid w:val="00FE3937"/>
    <w:rPr>
      <w:rFonts w:ascii="Calibri" w:eastAsia="Calibri" w:hAnsi="Calibri" w:cs="Times New Roman"/>
      <w:b/>
      <w:sz w:val="24"/>
      <w:lang w:val="en-US"/>
    </w:rPr>
  </w:style>
  <w:style w:type="paragraph" w:styleId="FootnoteText">
    <w:name w:val="footnote text"/>
    <w:basedOn w:val="Normal"/>
    <w:link w:val="FootnoteTextChar"/>
    <w:uiPriority w:val="99"/>
    <w:unhideWhenUsed/>
    <w:rsid w:val="00FE39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qFormat/>
    <w:rsid w:val="00FE3937"/>
    <w:rPr>
      <w:rFonts w:ascii="Times New Roman" w:eastAsia="Arial Unicode MS" w:hAnsi="Times New Roman" w:cs="Times New Roman"/>
      <w:sz w:val="20"/>
      <w:szCs w:val="20"/>
      <w:lang w:val="en-US"/>
    </w:rPr>
  </w:style>
  <w:style w:type="character" w:styleId="FootnoteReference">
    <w:name w:val="footnote reference"/>
    <w:uiPriority w:val="99"/>
    <w:unhideWhenUsed/>
    <w:rsid w:val="00FE3937"/>
    <w:rPr>
      <w:vertAlign w:val="superscript"/>
    </w:rPr>
  </w:style>
  <w:style w:type="paragraph" w:styleId="Revision">
    <w:name w:val="Revision"/>
    <w:hidden/>
    <w:uiPriority w:val="99"/>
    <w:semiHidden/>
    <w:qFormat/>
    <w:rsid w:val="00FE3937"/>
    <w:pPr>
      <w:spacing w:after="0" w:line="240" w:lineRule="auto"/>
    </w:pPr>
    <w:rPr>
      <w:rFonts w:ascii="Times New Roman" w:eastAsia="Arial Unicode MS" w:hAnsi="Times New Roman" w:cs="Times New Roman"/>
      <w:sz w:val="24"/>
      <w:szCs w:val="24"/>
      <w:bdr w:val="nil"/>
    </w:rPr>
  </w:style>
  <w:style w:type="table" w:customStyle="1" w:styleId="TableGrid12">
    <w:name w:val="Table Grid12"/>
    <w:uiPriority w:val="39"/>
    <w:rsid w:val="00FE3937"/>
    <w:pPr>
      <w:spacing w:after="0" w:line="240" w:lineRule="auto"/>
    </w:pPr>
    <w:rPr>
      <w:rFonts w:ascii="Calibri" w:eastAsia="Calibri" w:hAnsi="Calibri" w:cs="Calibri"/>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FE3937"/>
    <w:pPr>
      <w:spacing w:after="0" w:line="240" w:lineRule="auto"/>
    </w:pPr>
    <w:rPr>
      <w:rFonts w:ascii="Calibri" w:eastAsia="Yu Mincho"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uiPriority w:val="39"/>
    <w:rsid w:val="00FE3937"/>
    <w:pPr>
      <w:spacing w:after="0" w:line="240" w:lineRule="auto"/>
    </w:pPr>
    <w:rPr>
      <w:rFonts w:ascii="Calibri" w:eastAsia="Calibri" w:hAnsi="Calibri" w:cs="Calibri"/>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E3937"/>
    <w:pPr>
      <w:spacing w:after="0" w:line="240" w:lineRule="auto"/>
    </w:pPr>
    <w:rPr>
      <w:rFonts w:ascii="Calibri" w:eastAsia="Yu Mincho"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27556"/>
    <w:pPr>
      <w:keepNext/>
      <w:keepLines/>
      <w:numPr>
        <w:numId w:val="0"/>
      </w:numPr>
      <w:suppressLineNumbers w:val="0"/>
      <w:shd w:val="clear" w:color="auto" w:fill="auto"/>
      <w:tabs>
        <w:tab w:val="clear" w:pos="9026"/>
      </w:tabs>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bidi="ar-SA"/>
    </w:rPr>
  </w:style>
  <w:style w:type="paragraph" w:styleId="TOC4">
    <w:name w:val="toc 4"/>
    <w:basedOn w:val="Normal"/>
    <w:next w:val="Normal"/>
    <w:autoRedefine/>
    <w:uiPriority w:val="39"/>
    <w:unhideWhenUsed/>
    <w:rsid w:val="00B50422"/>
    <w:pPr>
      <w:spacing w:after="100"/>
      <w:ind w:left="660"/>
    </w:pPr>
  </w:style>
  <w:style w:type="numbering" w:customStyle="1" w:styleId="Style1">
    <w:name w:val="Style1"/>
    <w:uiPriority w:val="99"/>
    <w:qFormat/>
    <w:rsid w:val="007067F2"/>
    <w:pPr>
      <w:numPr>
        <w:numId w:val="7"/>
      </w:numPr>
    </w:pPr>
  </w:style>
  <w:style w:type="paragraph" w:customStyle="1" w:styleId="xmsonormal">
    <w:name w:val="x_msonormal"/>
    <w:basedOn w:val="Normal"/>
    <w:qFormat/>
    <w:rsid w:val="00CC057A"/>
    <w:pPr>
      <w:spacing w:after="0" w:line="240" w:lineRule="auto"/>
    </w:pPr>
    <w:rPr>
      <w:rFonts w:ascii="Times New Roman" w:hAnsi="Times New Roman" w:cs="Times New Roman"/>
      <w:sz w:val="24"/>
      <w:szCs w:val="24"/>
      <w:lang w:eastAsia="en-IE"/>
    </w:rPr>
  </w:style>
  <w:style w:type="character" w:customStyle="1" w:styleId="Heading7Char">
    <w:name w:val="Heading 7 Char"/>
    <w:basedOn w:val="DefaultParagraphFont"/>
    <w:link w:val="Heading7"/>
    <w:semiHidden/>
    <w:qFormat/>
    <w:rsid w:val="00B369C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qFormat/>
    <w:rsid w:val="00B369C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qFormat/>
    <w:rsid w:val="00B369CB"/>
    <w:rPr>
      <w:rFonts w:ascii="Calibri" w:eastAsia="Times New Roman" w:hAnsi="Calibri" w:cs="Times New Roman"/>
      <w:b/>
      <w:bCs/>
      <w:szCs w:val="24"/>
      <w:u w:val="single"/>
      <w:lang w:val="en-GB"/>
    </w:rPr>
  </w:style>
  <w:style w:type="paragraph" w:customStyle="1" w:styleId="Bullet">
    <w:name w:val="Bullet"/>
    <w:basedOn w:val="Normal"/>
    <w:qFormat/>
    <w:rsid w:val="00B369CB"/>
    <w:pPr>
      <w:numPr>
        <w:numId w:val="14"/>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qFormat/>
    <w:rsid w:val="00B369C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qFormat/>
    <w:rsid w:val="00B369CB"/>
    <w:rPr>
      <w:rFonts w:ascii="Calibri" w:eastAsia="MS Mincho" w:hAnsi="Calibri" w:cs="Times New Roman"/>
      <w:szCs w:val="24"/>
      <w:lang w:val="en-US" w:eastAsia="ja-JP"/>
    </w:rPr>
  </w:style>
  <w:style w:type="paragraph" w:customStyle="1" w:styleId="DocTitle">
    <w:name w:val="Doc Title"/>
    <w:basedOn w:val="Heading1"/>
    <w:uiPriority w:val="99"/>
    <w:qFormat/>
    <w:rsid w:val="00B369CB"/>
    <w:pPr>
      <w:keepNext/>
      <w:pageBreakBefore/>
      <w:numPr>
        <w:numId w:val="0"/>
      </w:numPr>
      <w:suppressLineNumbers w:val="0"/>
      <w:pBdr>
        <w:bottom w:val="single" w:sz="18" w:space="1" w:color="333399"/>
      </w:pBdr>
      <w:shd w:val="clear" w:color="auto" w:fill="auto"/>
      <w:tabs>
        <w:tab w:val="clear" w:pos="9026"/>
        <w:tab w:val="left" w:pos="397"/>
        <w:tab w:val="left" w:pos="907"/>
        <w:tab w:val="left" w:pos="1134"/>
      </w:tabs>
      <w:spacing w:before="320" w:after="160" w:line="276" w:lineRule="auto"/>
    </w:pPr>
    <w:rPr>
      <w:rFonts w:ascii="Arial" w:hAnsi="Arial" w:cs="Times New Roman"/>
      <w:bCs/>
      <w:color w:val="333399"/>
      <w:sz w:val="32"/>
      <w:szCs w:val="32"/>
      <w:lang w:eastAsia="en-US" w:bidi="ar-SA"/>
    </w:rPr>
  </w:style>
  <w:style w:type="paragraph" w:customStyle="1" w:styleId="inserttext">
    <w:name w:val="insert text"/>
    <w:basedOn w:val="Normal"/>
    <w:qFormat/>
    <w:rsid w:val="00B369CB"/>
    <w:pPr>
      <w:tabs>
        <w:tab w:val="left" w:pos="397"/>
      </w:tabs>
      <w:spacing w:after="100" w:line="276" w:lineRule="auto"/>
      <w:ind w:left="794"/>
      <w:jc w:val="both"/>
    </w:pPr>
    <w:rPr>
      <w:rFonts w:ascii="Calibri" w:eastAsia="MS Mincho" w:hAnsi="Calibri" w:cs="Times New Roman"/>
      <w:szCs w:val="24"/>
      <w:lang w:val="en-US" w:eastAsia="ja-JP"/>
    </w:rPr>
  </w:style>
  <w:style w:type="character" w:styleId="PageNumber">
    <w:name w:val="page number"/>
    <w:basedOn w:val="DefaultParagraphFont"/>
    <w:rsid w:val="00B369CB"/>
  </w:style>
  <w:style w:type="paragraph" w:customStyle="1" w:styleId="western">
    <w:name w:val="western"/>
    <w:basedOn w:val="Normal"/>
    <w:qFormat/>
    <w:rsid w:val="00B369CB"/>
    <w:pPr>
      <w:suppressAutoHyphens/>
      <w:spacing w:before="280" w:after="120" w:line="276" w:lineRule="auto"/>
      <w:jc w:val="both"/>
    </w:pPr>
    <w:rPr>
      <w:rFonts w:ascii="Arial Unicode MS" w:eastAsia="Arial Unicode MS" w:hAnsi="Arial Unicode MS" w:cs="Times New Roman"/>
      <w:szCs w:val="24"/>
      <w:lang w:val="en-GB" w:eastAsia="ar-SA"/>
    </w:rPr>
  </w:style>
  <w:style w:type="paragraph" w:styleId="BodyTextIndent">
    <w:name w:val="Body Text Indent"/>
    <w:basedOn w:val="Normal"/>
    <w:link w:val="BodyTextIndentChar"/>
    <w:unhideWhenUsed/>
    <w:rsid w:val="00B369C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qFormat/>
    <w:rsid w:val="00B369CB"/>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qFormat/>
    <w:rsid w:val="00B369CB"/>
    <w:rPr>
      <w:b/>
      <w:bCs/>
      <w:sz w:val="24"/>
      <w:szCs w:val="24"/>
      <w:u w:val="single"/>
      <w:lang w:val="en-GB"/>
    </w:rPr>
  </w:style>
  <w:style w:type="paragraph" w:styleId="BodyText3">
    <w:name w:val="Body Text 3"/>
    <w:basedOn w:val="Normal"/>
    <w:link w:val="BodyText3Char"/>
    <w:semiHidden/>
    <w:unhideWhenUsed/>
    <w:qFormat/>
    <w:rsid w:val="00B369C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qFormat/>
    <w:rsid w:val="00B369CB"/>
    <w:rPr>
      <w:sz w:val="16"/>
      <w:szCs w:val="16"/>
    </w:rPr>
  </w:style>
  <w:style w:type="character" w:customStyle="1" w:styleId="BodyTextIndent2Char">
    <w:name w:val="Body Text Indent 2 Char"/>
    <w:basedOn w:val="DefaultParagraphFont"/>
    <w:link w:val="BodyTextIndent2"/>
    <w:semiHidden/>
    <w:qFormat/>
    <w:rsid w:val="00B369CB"/>
    <w:rPr>
      <w:noProof/>
      <w:sz w:val="24"/>
      <w:szCs w:val="24"/>
      <w:lang w:val="en-GB"/>
    </w:rPr>
  </w:style>
  <w:style w:type="paragraph" w:styleId="BodyTextIndent2">
    <w:name w:val="Body Text Indent 2"/>
    <w:basedOn w:val="Normal"/>
    <w:link w:val="BodyTextIndent2Char"/>
    <w:semiHidden/>
    <w:unhideWhenUsed/>
    <w:qFormat/>
    <w:rsid w:val="00B369C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qFormat/>
    <w:rsid w:val="00B369CB"/>
  </w:style>
  <w:style w:type="character" w:customStyle="1" w:styleId="BodyTextIndent3Char">
    <w:name w:val="Body Text Indent 3 Char"/>
    <w:basedOn w:val="DefaultParagraphFont"/>
    <w:link w:val="BodyTextIndent3"/>
    <w:semiHidden/>
    <w:qFormat/>
    <w:rsid w:val="00B369CB"/>
    <w:rPr>
      <w:sz w:val="24"/>
      <w:szCs w:val="24"/>
      <w:lang w:val="en-GB" w:eastAsia="ar-SA"/>
    </w:rPr>
  </w:style>
  <w:style w:type="paragraph" w:styleId="BodyTextIndent3">
    <w:name w:val="Body Text Indent 3"/>
    <w:basedOn w:val="Normal"/>
    <w:link w:val="BodyTextIndent3Char"/>
    <w:semiHidden/>
    <w:unhideWhenUsed/>
    <w:qFormat/>
    <w:rsid w:val="00B369C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qFormat/>
    <w:rsid w:val="00B369CB"/>
    <w:rPr>
      <w:sz w:val="16"/>
      <w:szCs w:val="16"/>
    </w:rPr>
  </w:style>
  <w:style w:type="paragraph" w:customStyle="1" w:styleId="Parties">
    <w:name w:val="Parties"/>
    <w:basedOn w:val="Normal"/>
    <w:qFormat/>
    <w:rsid w:val="00B369CB"/>
    <w:pPr>
      <w:numPr>
        <w:numId w:val="15"/>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qFormat/>
    <w:rsid w:val="00B369CB"/>
    <w:pPr>
      <w:numPr>
        <w:numId w:val="16"/>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No2">
    <w:name w:val="No 2"/>
    <w:basedOn w:val="Normal"/>
    <w:qFormat/>
    <w:rsid w:val="00B369C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qFormat/>
    <w:rsid w:val="00B369CB"/>
    <w:pPr>
      <w:numPr>
        <w:ilvl w:val="1"/>
        <w:numId w:val="16"/>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qFormat/>
    <w:rsid w:val="00B369CB"/>
    <w:pPr>
      <w:numPr>
        <w:numId w:val="0"/>
      </w:numPr>
      <w:tabs>
        <w:tab w:val="num" w:pos="397"/>
      </w:tabs>
      <w:spacing w:after="200"/>
      <w:ind w:left="397" w:hanging="397"/>
    </w:pPr>
    <w:rPr>
      <w:sz w:val="24"/>
      <w:szCs w:val="20"/>
    </w:rPr>
  </w:style>
  <w:style w:type="paragraph" w:customStyle="1" w:styleId="Paragraph3">
    <w:name w:val="Paragraph 3"/>
    <w:basedOn w:val="Normal"/>
    <w:semiHidden/>
    <w:qFormat/>
    <w:rsid w:val="00B369C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qFormat/>
    <w:rsid w:val="00B369CB"/>
    <w:rPr>
      <w:b/>
      <w:bCs w:val="0"/>
    </w:rPr>
  </w:style>
  <w:style w:type="character" w:customStyle="1" w:styleId="searchword1">
    <w:name w:val="searchword1"/>
    <w:basedOn w:val="DefaultParagraphFont"/>
    <w:qFormat/>
    <w:rsid w:val="00B369CB"/>
    <w:rPr>
      <w:shd w:val="clear" w:color="auto" w:fill="FFFF00"/>
    </w:rPr>
  </w:style>
  <w:style w:type="character" w:customStyle="1" w:styleId="DocumentMapChar">
    <w:name w:val="Document Map Char"/>
    <w:basedOn w:val="DefaultParagraphFont"/>
    <w:link w:val="DocumentMap"/>
    <w:semiHidden/>
    <w:qFormat/>
    <w:rsid w:val="00B369CB"/>
    <w:rPr>
      <w:rFonts w:ascii="Tahoma" w:hAnsi="Tahoma" w:cs="Tahoma"/>
      <w:sz w:val="16"/>
      <w:szCs w:val="16"/>
      <w:lang w:val="en-GB"/>
    </w:rPr>
  </w:style>
  <w:style w:type="paragraph" w:styleId="DocumentMap">
    <w:name w:val="Document Map"/>
    <w:basedOn w:val="Normal"/>
    <w:link w:val="DocumentMapChar"/>
    <w:semiHidden/>
    <w:unhideWhenUsed/>
    <w:qFormat/>
    <w:rsid w:val="00B369C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qFormat/>
    <w:rsid w:val="00B369CB"/>
    <w:rPr>
      <w:rFonts w:ascii="Segoe UI" w:hAnsi="Segoe UI" w:cs="Segoe UI"/>
      <w:sz w:val="16"/>
      <w:szCs w:val="16"/>
    </w:rPr>
  </w:style>
  <w:style w:type="paragraph" w:customStyle="1" w:styleId="TableText">
    <w:name w:val="Table Text"/>
    <w:basedOn w:val="Normal"/>
    <w:qFormat/>
    <w:rsid w:val="00B369C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qFormat/>
    <w:rsid w:val="00B369C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qFormat/>
    <w:rsid w:val="00B369C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qFormat/>
    <w:rsid w:val="00B369C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qFormat/>
    <w:rsid w:val="00B369CB"/>
    <w:pPr>
      <w:adjustRightInd w:val="0"/>
      <w:spacing w:after="220" w:line="276" w:lineRule="auto"/>
      <w:ind w:left="2160"/>
      <w:jc w:val="both"/>
    </w:pPr>
    <w:rPr>
      <w:rFonts w:ascii="Calibri" w:eastAsia="Times New Roman" w:hAnsi="Calibri" w:cs="Times New Roman"/>
      <w:lang w:val="en-GB"/>
    </w:rPr>
  </w:style>
  <w:style w:type="character" w:customStyle="1" w:styleId="pgsubtitle">
    <w:name w:val="pgsubtitle"/>
    <w:qFormat/>
    <w:rsid w:val="00B369CB"/>
  </w:style>
  <w:style w:type="character" w:customStyle="1" w:styleId="st1">
    <w:name w:val="st1"/>
    <w:basedOn w:val="DefaultParagraphFont"/>
    <w:qFormat/>
    <w:rsid w:val="00B369CB"/>
  </w:style>
  <w:style w:type="paragraph" w:customStyle="1" w:styleId="OpenFormatting">
    <w:name w:val="Open Formatting"/>
    <w:basedOn w:val="Normal"/>
    <w:link w:val="OpenFormattingChar"/>
    <w:qFormat/>
    <w:locked/>
    <w:rsid w:val="00B369C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qFormat/>
    <w:rsid w:val="00B369CB"/>
    <w:rPr>
      <w:rFonts w:ascii="Calibri" w:eastAsia="Times New Roman" w:hAnsi="Calibri" w:cs="Times New Roman"/>
      <w:color w:val="FF0000"/>
      <w:lang w:val="en-GB"/>
    </w:rPr>
  </w:style>
  <w:style w:type="table" w:styleId="GridTable4-Accent1">
    <w:name w:val="Grid Table 4 Accent 1"/>
    <w:basedOn w:val="TableNormal"/>
    <w:uiPriority w:val="49"/>
    <w:rsid w:val="00B369C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B369C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qFormat/>
    <w:rsid w:val="00B369CB"/>
    <w:rPr>
      <w:rFonts w:ascii="Calibri" w:eastAsia="Times New Roman" w:hAnsi="Calibri" w:cs="Times New Roman"/>
      <w:sz w:val="20"/>
      <w:szCs w:val="20"/>
      <w:lang w:val="en-GB"/>
    </w:rPr>
  </w:style>
  <w:style w:type="character" w:styleId="EndnoteReference">
    <w:name w:val="endnote reference"/>
    <w:basedOn w:val="DefaultParagraphFont"/>
    <w:uiPriority w:val="99"/>
    <w:unhideWhenUsed/>
    <w:rsid w:val="00B369CB"/>
    <w:rPr>
      <w:vertAlign w:val="superscript"/>
    </w:rPr>
  </w:style>
  <w:style w:type="paragraph" w:customStyle="1" w:styleId="paragraph">
    <w:name w:val="paragraph"/>
    <w:basedOn w:val="Normal"/>
    <w:qFormat/>
    <w:rsid w:val="00B369CB"/>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qFormat/>
    <w:rsid w:val="00B369CB"/>
  </w:style>
  <w:style w:type="character" w:customStyle="1" w:styleId="eop">
    <w:name w:val="eop"/>
    <w:basedOn w:val="DefaultParagraphFont"/>
    <w:qFormat/>
    <w:rsid w:val="00B369CB"/>
  </w:style>
  <w:style w:type="table" w:customStyle="1" w:styleId="TableGrid21">
    <w:name w:val="Table Grid21"/>
    <w:basedOn w:val="TableNormal"/>
    <w:next w:val="TableGrid"/>
    <w:rsid w:val="00B369C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B369CB"/>
    <w:rPr>
      <w:i/>
      <w:iCs/>
      <w:color w:val="404040" w:themeColor="text1" w:themeTint="BF"/>
    </w:rPr>
  </w:style>
  <w:style w:type="character" w:customStyle="1" w:styleId="UnresolvedMention1">
    <w:name w:val="Unresolved Mention1"/>
    <w:basedOn w:val="DefaultParagraphFont"/>
    <w:uiPriority w:val="99"/>
    <w:semiHidden/>
    <w:unhideWhenUsed/>
    <w:qFormat/>
    <w:rsid w:val="00B369CB"/>
    <w:rPr>
      <w:color w:val="605E5C"/>
      <w:shd w:val="clear" w:color="auto" w:fill="E1DFDD"/>
    </w:rPr>
  </w:style>
  <w:style w:type="character" w:customStyle="1" w:styleId="UnresolvedMention2">
    <w:name w:val="Unresolved Mention2"/>
    <w:basedOn w:val="DefaultParagraphFont"/>
    <w:uiPriority w:val="99"/>
    <w:semiHidden/>
    <w:unhideWhenUsed/>
    <w:qFormat/>
    <w:rsid w:val="00B369CB"/>
    <w:rPr>
      <w:color w:val="605E5C"/>
      <w:shd w:val="clear" w:color="auto" w:fill="E1DFDD"/>
    </w:rPr>
  </w:style>
  <w:style w:type="paragraph" w:customStyle="1" w:styleId="ReportL1">
    <w:name w:val="Report L1"/>
    <w:basedOn w:val="Normal"/>
    <w:qFormat/>
    <w:rsid w:val="00F60D90"/>
    <w:pPr>
      <w:numPr>
        <w:numId w:val="17"/>
      </w:numPr>
      <w:spacing w:after="120" w:line="240" w:lineRule="auto"/>
    </w:pPr>
    <w:rPr>
      <w:rFonts w:ascii="Times New Roman" w:eastAsia="Times New Roman" w:hAnsi="Times New Roman" w:cs="Times New Roman"/>
      <w:b/>
      <w:caps/>
      <w:sz w:val="24"/>
      <w:szCs w:val="24"/>
      <w:lang w:val="en-GB"/>
    </w:rPr>
  </w:style>
  <w:style w:type="paragraph" w:customStyle="1" w:styleId="ReportL2">
    <w:name w:val="Report L2"/>
    <w:basedOn w:val="Normal"/>
    <w:qFormat/>
    <w:rsid w:val="00F60D90"/>
    <w:pPr>
      <w:numPr>
        <w:ilvl w:val="1"/>
        <w:numId w:val="17"/>
      </w:numPr>
      <w:spacing w:after="120" w:line="240" w:lineRule="auto"/>
    </w:pPr>
    <w:rPr>
      <w:rFonts w:ascii="Times New Roman" w:eastAsia="Times New Roman" w:hAnsi="Times New Roman" w:cs="Times New Roman"/>
      <w:sz w:val="24"/>
      <w:szCs w:val="24"/>
      <w:lang w:val="en-GB"/>
    </w:rPr>
  </w:style>
  <w:style w:type="paragraph" w:customStyle="1" w:styleId="ReportL3">
    <w:name w:val="Report L3"/>
    <w:basedOn w:val="Normal"/>
    <w:qFormat/>
    <w:rsid w:val="00F60D90"/>
    <w:pPr>
      <w:numPr>
        <w:ilvl w:val="2"/>
        <w:numId w:val="17"/>
      </w:numPr>
      <w:spacing w:after="120" w:line="240" w:lineRule="auto"/>
    </w:pPr>
    <w:rPr>
      <w:rFonts w:ascii="Times New Roman" w:eastAsia="Times New Roman" w:hAnsi="Times New Roman" w:cs="Times New Roman"/>
      <w:sz w:val="24"/>
      <w:szCs w:val="24"/>
      <w:lang w:val="en-GB"/>
    </w:rPr>
  </w:style>
  <w:style w:type="table" w:customStyle="1" w:styleId="TableGrid22">
    <w:name w:val="Table Grid22"/>
    <w:basedOn w:val="TableNormal"/>
    <w:next w:val="TableGrid"/>
    <w:uiPriority w:val="59"/>
    <w:rsid w:val="00F60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F60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F60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sid w:val="00F60D90"/>
    <w:rPr>
      <w:color w:val="605E5C"/>
      <w:shd w:val="clear" w:color="auto" w:fill="E1DFDD"/>
    </w:rPr>
  </w:style>
  <w:style w:type="paragraph" w:styleId="ListBullet">
    <w:name w:val="List Bullet"/>
    <w:basedOn w:val="Normal"/>
    <w:uiPriority w:val="99"/>
    <w:unhideWhenUsed/>
    <w:rsid w:val="00F60D90"/>
    <w:pPr>
      <w:numPr>
        <w:numId w:val="18"/>
      </w:numPr>
      <w:spacing w:after="200" w:line="276" w:lineRule="auto"/>
      <w:contextualSpacing/>
    </w:pPr>
    <w:rPr>
      <w:rFonts w:ascii="Calibri" w:eastAsia="Calibri" w:hAnsi="Calibri" w:cs="Calibri"/>
    </w:rPr>
  </w:style>
  <w:style w:type="paragraph" w:customStyle="1" w:styleId="pf0">
    <w:name w:val="pf0"/>
    <w:basedOn w:val="Normal"/>
    <w:qFormat/>
    <w:rsid w:val="00F60D90"/>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cf01">
    <w:name w:val="cf01"/>
    <w:basedOn w:val="DefaultParagraphFont"/>
    <w:qFormat/>
    <w:rsid w:val="00F60D90"/>
    <w:rPr>
      <w:rFonts w:ascii="Segoe UI" w:hAnsi="Segoe UI" w:cs="Segoe UI" w:hint="default"/>
      <w:sz w:val="18"/>
      <w:szCs w:val="18"/>
    </w:rPr>
  </w:style>
  <w:style w:type="table" w:customStyle="1" w:styleId="TableGrid5">
    <w:name w:val="Table Grid5"/>
    <w:uiPriority w:val="99"/>
    <w:rsid w:val="000C2D5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BW-ListBullet3">
    <w:name w:val="JBW - List Bullet 3"/>
    <w:basedOn w:val="ListBullet3"/>
    <w:uiPriority w:val="99"/>
    <w:qFormat/>
    <w:rsid w:val="000C2D59"/>
    <w:pPr>
      <w:widowControl w:val="0"/>
      <w:numPr>
        <w:numId w:val="0"/>
      </w:numPr>
      <w:tabs>
        <w:tab w:val="num" w:pos="926"/>
      </w:tabs>
      <w:spacing w:before="0" w:after="60" w:line="240" w:lineRule="auto"/>
    </w:pPr>
    <w:rPr>
      <w:sz w:val="22"/>
      <w:szCs w:val="22"/>
      <w:lang w:val="en-GB" w:eastAsia="en-GB" w:bidi="ar-SA"/>
    </w:rPr>
  </w:style>
  <w:style w:type="paragraph" w:customStyle="1" w:styleId="mybody">
    <w:name w:val="mybody"/>
    <w:basedOn w:val="Normal"/>
    <w:qFormat/>
    <w:rsid w:val="000C2D5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PlainText">
    <w:name w:val="Plain Text"/>
    <w:basedOn w:val="Normal"/>
    <w:link w:val="PlainTextChar"/>
    <w:uiPriority w:val="99"/>
    <w:unhideWhenUsed/>
    <w:qFormat/>
    <w:rsid w:val="000C2D59"/>
    <w:pPr>
      <w:spacing w:after="0" w:line="240" w:lineRule="auto"/>
    </w:pPr>
    <w:rPr>
      <w:rFonts w:ascii="Calibri" w:hAnsi="Calibri"/>
      <w:szCs w:val="21"/>
    </w:rPr>
  </w:style>
  <w:style w:type="character" w:customStyle="1" w:styleId="PlainTextChar">
    <w:name w:val="Plain Text Char"/>
    <w:basedOn w:val="DefaultParagraphFont"/>
    <w:link w:val="PlainText"/>
    <w:uiPriority w:val="99"/>
    <w:qFormat/>
    <w:rsid w:val="000C2D59"/>
    <w:rPr>
      <w:rFonts w:ascii="Calibri" w:hAnsi="Calibri"/>
      <w:szCs w:val="21"/>
    </w:rPr>
  </w:style>
  <w:style w:type="character" w:customStyle="1" w:styleId="lrzxr">
    <w:name w:val="lrzxr"/>
    <w:basedOn w:val="DefaultParagraphFont"/>
    <w:qFormat/>
    <w:rsid w:val="000C2D59"/>
  </w:style>
  <w:style w:type="paragraph" w:customStyle="1" w:styleId="TableParagraph">
    <w:name w:val="Table Paragraph"/>
    <w:basedOn w:val="Normal"/>
    <w:uiPriority w:val="1"/>
    <w:qFormat/>
    <w:rsid w:val="000C2D59"/>
    <w:pPr>
      <w:widowControl w:val="0"/>
      <w:autoSpaceDE w:val="0"/>
      <w:autoSpaceDN w:val="0"/>
      <w:spacing w:after="0" w:line="240" w:lineRule="auto"/>
    </w:pPr>
    <w:rPr>
      <w:rFonts w:ascii="Calibri" w:eastAsia="Calibri" w:hAnsi="Calibri" w:cs="Calibri"/>
      <w:lang w:val="en-US"/>
    </w:rPr>
  </w:style>
  <w:style w:type="table" w:styleId="LightList-Accent2">
    <w:name w:val="Light List Accent 2"/>
    <w:basedOn w:val="TableNormal"/>
    <w:uiPriority w:val="61"/>
    <w:rsid w:val="00D3124D"/>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eGrid4">
    <w:name w:val="Table Grid4"/>
    <w:basedOn w:val="TableNormal"/>
    <w:next w:val="TableGrid"/>
    <w:uiPriority w:val="59"/>
    <w:rsid w:val="00D31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5D21"/>
    <w:rPr>
      <w:color w:val="954F72" w:themeColor="followedHyperlink"/>
      <w:u w:val="single"/>
    </w:rPr>
  </w:style>
  <w:style w:type="paragraph" w:customStyle="1" w:styleId="msonormal0">
    <w:name w:val="msonormal"/>
    <w:basedOn w:val="Normal"/>
    <w:uiPriority w:val="99"/>
    <w:qFormat/>
    <w:rsid w:val="00F0223E"/>
    <w:pPr>
      <w:spacing w:after="200" w:line="276" w:lineRule="auto"/>
    </w:pPr>
    <w:rPr>
      <w:rFonts w:ascii="Times New Roman" w:eastAsia="Calibri" w:hAnsi="Times New Roman" w:cs="Times New Roman"/>
      <w:sz w:val="24"/>
      <w:szCs w:val="24"/>
    </w:rPr>
  </w:style>
  <w:style w:type="paragraph" w:customStyle="1" w:styleId="Bulleted">
    <w:name w:val="Bulleted"/>
    <w:basedOn w:val="Normal"/>
    <w:uiPriority w:val="99"/>
    <w:qFormat/>
    <w:rsid w:val="00F0223E"/>
    <w:pPr>
      <w:numPr>
        <w:numId w:val="22"/>
      </w:numPr>
      <w:spacing w:before="120" w:after="120" w:line="240" w:lineRule="auto"/>
    </w:pPr>
    <w:rPr>
      <w:rFonts w:eastAsia="Times New Roman" w:cs="Times New Roman"/>
      <w:sz w:val="24"/>
      <w:szCs w:val="24"/>
      <w:lang w:val="en-GB"/>
    </w:rPr>
  </w:style>
  <w:style w:type="character" w:styleId="Strong">
    <w:name w:val="Strong"/>
    <w:basedOn w:val="DefaultParagraphFont"/>
    <w:uiPriority w:val="22"/>
    <w:qFormat/>
    <w:rsid w:val="00F0223E"/>
    <w:rPr>
      <w:b/>
      <w:bCs/>
    </w:rPr>
  </w:style>
  <w:style w:type="character" w:customStyle="1" w:styleId="QuoteChar">
    <w:name w:val="Quote Char"/>
    <w:basedOn w:val="DefaultParagraphFont"/>
    <w:link w:val="Quote"/>
    <w:uiPriority w:val="29"/>
    <w:qFormat/>
    <w:rsid w:val="00A339BA"/>
    <w:rPr>
      <w:i/>
      <w:iCs/>
      <w:color w:val="404040" w:themeColor="text1" w:themeTint="BF"/>
    </w:rPr>
  </w:style>
  <w:style w:type="character" w:styleId="IntenseEmphasis">
    <w:name w:val="Intense Emphasis"/>
    <w:basedOn w:val="DefaultParagraphFont"/>
    <w:uiPriority w:val="21"/>
    <w:qFormat/>
    <w:rsid w:val="00A339BA"/>
    <w:rPr>
      <w:i/>
      <w:iCs/>
      <w:color w:val="2F5496" w:themeColor="accent1" w:themeShade="BF"/>
    </w:rPr>
  </w:style>
  <w:style w:type="character" w:customStyle="1" w:styleId="IntenseQuoteChar">
    <w:name w:val="Intense Quote Char"/>
    <w:basedOn w:val="DefaultParagraphFont"/>
    <w:link w:val="IntenseQuote"/>
    <w:uiPriority w:val="30"/>
    <w:qFormat/>
    <w:rsid w:val="00A339BA"/>
    <w:rPr>
      <w:i/>
      <w:iCs/>
      <w:color w:val="2F5496" w:themeColor="accent1" w:themeShade="BF"/>
    </w:rPr>
  </w:style>
  <w:style w:type="character" w:styleId="IntenseReference">
    <w:name w:val="Intense Reference"/>
    <w:basedOn w:val="DefaultParagraphFont"/>
    <w:uiPriority w:val="32"/>
    <w:qFormat/>
    <w:rsid w:val="00A339BA"/>
    <w:rPr>
      <w:b/>
      <w:bCs/>
      <w:smallCaps/>
      <w:color w:val="2F5496" w:themeColor="accent1" w:themeShade="BF"/>
      <w:spacing w:val="5"/>
    </w:rPr>
  </w:style>
  <w:style w:type="character" w:styleId="Emphasis">
    <w:name w:val="Emphasis"/>
    <w:basedOn w:val="DefaultParagraphFont"/>
    <w:uiPriority w:val="20"/>
    <w:qFormat/>
    <w:rsid w:val="00A339BA"/>
    <w:rPr>
      <w:i/>
      <w:iCs/>
    </w:rPr>
  </w:style>
  <w:style w:type="character" w:styleId="SubtleReference">
    <w:name w:val="Subtle Reference"/>
    <w:basedOn w:val="DefaultParagraphFont"/>
    <w:uiPriority w:val="31"/>
    <w:qFormat/>
    <w:rsid w:val="00A339BA"/>
    <w:rPr>
      <w:smallCaps/>
      <w:color w:val="5A5A5A" w:themeColor="text1" w:themeTint="A5"/>
    </w:rPr>
  </w:style>
  <w:style w:type="character" w:styleId="BookTitle">
    <w:name w:val="Book Title"/>
    <w:basedOn w:val="DefaultParagraphFont"/>
    <w:uiPriority w:val="33"/>
    <w:qFormat/>
    <w:rsid w:val="00A339BA"/>
    <w:rPr>
      <w:b/>
      <w:bCs/>
      <w:i/>
      <w:iCs/>
      <w:spacing w:val="5"/>
    </w:rPr>
  </w:style>
  <w:style w:type="character" w:customStyle="1" w:styleId="Hyperlink10">
    <w:name w:val="Hyperlink10"/>
    <w:basedOn w:val="DefaultParagraphFont"/>
    <w:uiPriority w:val="99"/>
    <w:unhideWhenUsed/>
    <w:qFormat/>
    <w:rsid w:val="00A339BA"/>
    <w:rPr>
      <w:rFonts w:cs="Times New Roman"/>
      <w:color w:val="0000FF"/>
      <w:u w:val="single"/>
    </w:rPr>
  </w:style>
  <w:style w:type="character" w:customStyle="1" w:styleId="FootnoteCharacters">
    <w:name w:val="Footnote Characters"/>
    <w:uiPriority w:val="99"/>
    <w:unhideWhenUsed/>
    <w:qFormat/>
    <w:rsid w:val="00A339BA"/>
    <w:rPr>
      <w:vertAlign w:val="superscript"/>
    </w:rPr>
  </w:style>
  <w:style w:type="character" w:customStyle="1" w:styleId="FootnoteCharactersuser">
    <w:name w:val="Footnote Characters (user)"/>
    <w:qFormat/>
    <w:rsid w:val="00A339BA"/>
    <w:rPr>
      <w:vertAlign w:val="superscript"/>
    </w:rPr>
  </w:style>
  <w:style w:type="character" w:customStyle="1" w:styleId="EndnoteCharacters">
    <w:name w:val="Endnote Characters"/>
    <w:uiPriority w:val="99"/>
    <w:semiHidden/>
    <w:unhideWhenUsed/>
    <w:qFormat/>
    <w:rsid w:val="00A339BA"/>
    <w:rPr>
      <w:vertAlign w:val="superscript"/>
    </w:rPr>
  </w:style>
  <w:style w:type="character" w:customStyle="1" w:styleId="EndnoteCharactersuser">
    <w:name w:val="Endnote Characters (user)"/>
    <w:qFormat/>
    <w:rsid w:val="00A339BA"/>
    <w:rPr>
      <w:vertAlign w:val="superscript"/>
    </w:rPr>
  </w:style>
  <w:style w:type="character" w:styleId="Mention">
    <w:name w:val="Mention"/>
    <w:basedOn w:val="DefaultParagraphFont"/>
    <w:uiPriority w:val="99"/>
    <w:unhideWhenUsed/>
    <w:qFormat/>
    <w:rsid w:val="00A339BA"/>
    <w:rPr>
      <w:color w:val="2B579A"/>
      <w:shd w:val="clear" w:color="auto" w:fill="E1DFDD"/>
    </w:rPr>
  </w:style>
  <w:style w:type="character" w:customStyle="1" w:styleId="Bullets">
    <w:name w:val="Bullets"/>
    <w:qFormat/>
    <w:rsid w:val="00A339BA"/>
    <w:rPr>
      <w:rFonts w:ascii="OpenSymbol" w:eastAsia="OpenSymbol" w:hAnsi="OpenSymbol" w:cs="OpenSymbol"/>
    </w:rPr>
  </w:style>
  <w:style w:type="paragraph" w:styleId="Quote">
    <w:name w:val="Quote"/>
    <w:basedOn w:val="Normal"/>
    <w:next w:val="Normal"/>
    <w:link w:val="QuoteChar"/>
    <w:uiPriority w:val="29"/>
    <w:qFormat/>
    <w:rsid w:val="00A339BA"/>
    <w:pPr>
      <w:spacing w:before="160" w:after="0" w:line="276" w:lineRule="auto"/>
      <w:jc w:val="center"/>
    </w:pPr>
    <w:rPr>
      <w:i/>
      <w:iCs/>
      <w:color w:val="404040" w:themeColor="text1" w:themeTint="BF"/>
    </w:rPr>
  </w:style>
  <w:style w:type="character" w:customStyle="1" w:styleId="QuoteChar1">
    <w:name w:val="Quote Char1"/>
    <w:basedOn w:val="DefaultParagraphFont"/>
    <w:uiPriority w:val="29"/>
    <w:rsid w:val="00A339BA"/>
    <w:rPr>
      <w:i/>
      <w:iCs/>
      <w:color w:val="404040" w:themeColor="text1" w:themeTint="BF"/>
    </w:rPr>
  </w:style>
  <w:style w:type="paragraph" w:styleId="IntenseQuote">
    <w:name w:val="Intense Quote"/>
    <w:basedOn w:val="Normal"/>
    <w:next w:val="Normal"/>
    <w:link w:val="IntenseQuoteChar"/>
    <w:uiPriority w:val="30"/>
    <w:qFormat/>
    <w:rsid w:val="00A339BA"/>
    <w:pPr>
      <w:pBdr>
        <w:top w:val="single" w:sz="4" w:space="10" w:color="2F5496" w:themeColor="accent1" w:themeShade="BF"/>
        <w:bottom w:val="single" w:sz="4" w:space="10" w:color="2F5496" w:themeColor="accent1" w:themeShade="BF"/>
      </w:pBdr>
      <w:spacing w:before="360" w:after="360" w:line="276" w:lineRule="auto"/>
      <w:ind w:left="864" w:right="864"/>
      <w:jc w:val="center"/>
    </w:pPr>
    <w:rPr>
      <w:i/>
      <w:iCs/>
      <w:color w:val="2F5496" w:themeColor="accent1" w:themeShade="BF"/>
    </w:rPr>
  </w:style>
  <w:style w:type="character" w:customStyle="1" w:styleId="IntenseQuoteChar1">
    <w:name w:val="Intense Quote Char1"/>
    <w:basedOn w:val="DefaultParagraphFont"/>
    <w:uiPriority w:val="30"/>
    <w:rsid w:val="00A339BA"/>
    <w:rPr>
      <w:i/>
      <w:iCs/>
      <w:color w:val="4472C4" w:themeColor="accent1"/>
    </w:rPr>
  </w:style>
  <w:style w:type="paragraph" w:styleId="TOC5">
    <w:name w:val="toc 5"/>
    <w:basedOn w:val="Normal"/>
    <w:next w:val="Normal"/>
    <w:uiPriority w:val="39"/>
    <w:unhideWhenUsed/>
    <w:rsid w:val="00A339BA"/>
    <w:pPr>
      <w:spacing w:after="100" w:line="276" w:lineRule="auto"/>
      <w:ind w:left="880"/>
    </w:pPr>
    <w:rPr>
      <w:rFonts w:ascii="Calibri" w:eastAsia="Calibri" w:hAnsi="Calibri" w:cs="Calibri"/>
    </w:rPr>
  </w:style>
  <w:style w:type="paragraph" w:styleId="TOC6">
    <w:name w:val="toc 6"/>
    <w:basedOn w:val="Normal"/>
    <w:next w:val="Normal"/>
    <w:uiPriority w:val="39"/>
    <w:unhideWhenUsed/>
    <w:rsid w:val="00A339BA"/>
    <w:pPr>
      <w:spacing w:after="100" w:line="276" w:lineRule="auto"/>
      <w:ind w:left="1100"/>
    </w:pPr>
    <w:rPr>
      <w:rFonts w:ascii="Calibri" w:eastAsia="Calibri" w:hAnsi="Calibri" w:cs="Calibri"/>
    </w:rPr>
  </w:style>
  <w:style w:type="paragraph" w:styleId="TOC7">
    <w:name w:val="toc 7"/>
    <w:basedOn w:val="Normal"/>
    <w:next w:val="Normal"/>
    <w:uiPriority w:val="39"/>
    <w:unhideWhenUsed/>
    <w:rsid w:val="00A339BA"/>
    <w:pPr>
      <w:spacing w:after="100" w:line="276" w:lineRule="auto"/>
      <w:ind w:left="1320"/>
    </w:pPr>
    <w:rPr>
      <w:rFonts w:ascii="Calibri" w:eastAsia="Calibri" w:hAnsi="Calibri" w:cs="Calibri"/>
    </w:rPr>
  </w:style>
  <w:style w:type="paragraph" w:styleId="TOC8">
    <w:name w:val="toc 8"/>
    <w:basedOn w:val="Normal"/>
    <w:next w:val="Normal"/>
    <w:uiPriority w:val="39"/>
    <w:unhideWhenUsed/>
    <w:rsid w:val="00A339BA"/>
    <w:pPr>
      <w:spacing w:after="100" w:line="276" w:lineRule="auto"/>
      <w:ind w:left="1540"/>
    </w:pPr>
    <w:rPr>
      <w:rFonts w:ascii="Calibri" w:eastAsia="Calibri" w:hAnsi="Calibri" w:cs="Calibri"/>
    </w:rPr>
  </w:style>
  <w:style w:type="paragraph" w:styleId="TOC9">
    <w:name w:val="toc 9"/>
    <w:basedOn w:val="Normal"/>
    <w:next w:val="Normal"/>
    <w:uiPriority w:val="39"/>
    <w:unhideWhenUsed/>
    <w:rsid w:val="00A339BA"/>
    <w:pPr>
      <w:spacing w:after="100" w:line="276" w:lineRule="auto"/>
      <w:ind w:left="1760"/>
    </w:pPr>
    <w:rPr>
      <w:rFonts w:ascii="Calibri" w:eastAsia="Calibri" w:hAnsi="Calibri" w:cs="Calibri"/>
    </w:rPr>
  </w:style>
  <w:style w:type="paragraph" w:styleId="TableofFigures">
    <w:name w:val="table of figures"/>
    <w:basedOn w:val="Normal"/>
    <w:next w:val="Normal"/>
    <w:uiPriority w:val="99"/>
    <w:unhideWhenUsed/>
    <w:rsid w:val="00A339BA"/>
    <w:pPr>
      <w:spacing w:after="0" w:line="276" w:lineRule="auto"/>
    </w:pPr>
    <w:rPr>
      <w:rFonts w:ascii="Calibri" w:eastAsia="Calibri" w:hAnsi="Calibri" w:cs="Calibri"/>
    </w:rPr>
  </w:style>
  <w:style w:type="paragraph" w:customStyle="1" w:styleId="HeaderandFooter">
    <w:name w:val="Header and Footer"/>
    <w:basedOn w:val="Normal"/>
    <w:qFormat/>
    <w:rsid w:val="00A339BA"/>
    <w:pPr>
      <w:spacing w:after="200" w:line="276" w:lineRule="auto"/>
    </w:pPr>
    <w:rPr>
      <w:rFonts w:ascii="Calibri" w:eastAsia="Calibri" w:hAnsi="Calibri" w:cs="Calibri"/>
    </w:rPr>
  </w:style>
  <w:style w:type="paragraph" w:customStyle="1" w:styleId="FrameContentsuser">
    <w:name w:val="Frame Contents (user)"/>
    <w:basedOn w:val="Normal"/>
    <w:qFormat/>
    <w:rsid w:val="00A339BA"/>
    <w:pPr>
      <w:spacing w:before="120" w:after="200" w:line="264" w:lineRule="auto"/>
    </w:pPr>
    <w:rPr>
      <w:rFonts w:ascii="Trebuchet MS" w:eastAsia="Times New Roman" w:hAnsi="Trebuchet MS" w:cs="Trebuchet MS"/>
      <w:lang w:val="en-US" w:eastAsia="zh-CN" w:bidi="hi-IN"/>
    </w:rPr>
  </w:style>
  <w:style w:type="paragraph" w:styleId="Index1">
    <w:name w:val="index 1"/>
    <w:basedOn w:val="Normal"/>
    <w:next w:val="Normal"/>
    <w:autoRedefine/>
    <w:uiPriority w:val="99"/>
    <w:semiHidden/>
    <w:unhideWhenUsed/>
    <w:rsid w:val="00A339BA"/>
    <w:pPr>
      <w:spacing w:after="0" w:line="240" w:lineRule="auto"/>
      <w:ind w:left="220" w:hanging="220"/>
    </w:pPr>
  </w:style>
  <w:style w:type="paragraph" w:styleId="IndexHeading">
    <w:name w:val="index heading"/>
    <w:basedOn w:val="Heading"/>
    <w:rsid w:val="00A339BA"/>
  </w:style>
  <w:style w:type="table" w:styleId="TableGridLight">
    <w:name w:val="Grid Table Light"/>
    <w:basedOn w:val="TableNormal"/>
    <w:uiPriority w:val="59"/>
    <w:rsid w:val="00A339BA"/>
    <w:pPr>
      <w:suppressAutoHyphens/>
      <w:spacing w:after="0" w:line="240" w:lineRule="auto"/>
    </w:pPr>
    <w:rPr>
      <w:rFonts w:ascii="Calibri" w:eastAsia="Calibri" w:hAnsi="Calibri" w:cs="Times New Roman"/>
      <w:sz w:val="20"/>
      <w:szCs w:val="20"/>
      <w:lang w:eastAsia="en-IE"/>
    </w:rPr>
    <w:tblPr/>
  </w:style>
  <w:style w:type="table" w:styleId="PlainTable1">
    <w:name w:val="Plain Table 1"/>
    <w:basedOn w:val="TableNormal"/>
    <w:uiPriority w:val="5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2">
    <w:name w:val="Plain Table 2"/>
    <w:basedOn w:val="TableNormal"/>
    <w:uiPriority w:val="5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3">
    <w:name w:val="Plain Table 3"/>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b/>
        <w:caps/>
      </w:rPr>
    </w:tblStylePr>
    <w:tblStylePr w:type="lastRow">
      <w:rPr>
        <w:b/>
        <w:caps/>
      </w:rPr>
    </w:tblStylePr>
    <w:tblStylePr w:type="firstCol">
      <w:rPr>
        <w:b/>
        <w:caps/>
      </w:rPr>
    </w:tblStylePr>
    <w:tblStylePr w:type="lastCol">
      <w:rPr>
        <w:b/>
        <w:caps/>
      </w:rPr>
    </w:tblStylePr>
    <w:tblStylePr w:type="band1Vert">
      <w:rPr>
        <w:sz w:val="22"/>
      </w:rPr>
    </w:tblStylePr>
    <w:tblStylePr w:type="band1Horz">
      <w:rPr>
        <w:sz w:val="22"/>
      </w:rPr>
    </w:tblStylePr>
  </w:style>
  <w:style w:type="table" w:styleId="PlainTable4">
    <w:name w:val="Plain Table 4"/>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b/>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PlainTable5">
    <w:name w:val="Plain Table 5"/>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i/>
      </w:rPr>
    </w:tblStylePr>
    <w:tblStylePr w:type="lastRow">
      <w:rPr>
        <w:i/>
      </w:rPr>
    </w:tblStylePr>
    <w:tblStylePr w:type="firstCol">
      <w:pPr>
        <w:jc w:val="right"/>
      </w:pPr>
      <w:rPr>
        <w:i/>
      </w:rPr>
    </w:tblStylePr>
    <w:tblStylePr w:type="lastCol">
      <w:rPr>
        <w:i/>
      </w:rPr>
    </w:tblStylePr>
    <w:tblStylePr w:type="band1Vert">
      <w:rPr>
        <w:sz w:val="22"/>
      </w:rPr>
    </w:tblStylePr>
    <w:tblStylePr w:type="band1Horz">
      <w:rPr>
        <w:sz w:val="22"/>
      </w:rPr>
    </w:tblStylePr>
  </w:style>
  <w:style w:type="table" w:styleId="GridTable1Light">
    <w:name w:val="Grid Table 1 Light"/>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000000" w:themeColor="tex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1">
    <w:name w:val="Grid Table 1 Light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4472C4" w:themeColor="accen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2">
    <w:name w:val="Grid Table 1 Light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ED7D31" w:themeColor="accent2"/>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3">
    <w:name w:val="Grid Table 1 Light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A5A5A5" w:themeColor="accent3"/>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4">
    <w:name w:val="Grid Table 1 Light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FFC000" w:themeColor="accent4"/>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5">
    <w:name w:val="Grid Table 1 Light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styleId="GridTable1Light-Accent6">
    <w:name w:val="Grid Table 1 Light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StylePr>
  </w:style>
  <w:style w:type="table" w:styleId="GridTable2-Accent1">
    <w:name w:val="Grid Table 2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StylePr>
  </w:style>
  <w:style w:type="table" w:styleId="GridTable2-Accent2">
    <w:name w:val="Grid Table 2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StylePr>
  </w:style>
  <w:style w:type="table" w:styleId="GridTable2-Accent3">
    <w:name w:val="Grid Table 2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StylePr>
  </w:style>
  <w:style w:type="table" w:styleId="GridTable2-Accent4">
    <w:name w:val="Grid Table 2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StylePr>
  </w:style>
  <w:style w:type="table" w:styleId="GridTable2-Accent5">
    <w:name w:val="Grid Table 2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StylePr>
  </w:style>
  <w:style w:type="table" w:styleId="GridTable2-Accent6">
    <w:name w:val="Grid Table 2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StylePr>
  </w:style>
  <w:style w:type="table" w:styleId="GridTable3">
    <w:name w:val="Grid Table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styleId="GridTable3-Accent2">
    <w:name w:val="Grid Table 3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styleId="GridTable3-Accent3">
    <w:name w:val="Grid Table 3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styleId="GridTable3-Accent4">
    <w:name w:val="Grid Table 3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styleId="GridTable3-Accent5">
    <w:name w:val="Grid Table 3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styleId="GridTable3-Accent6">
    <w:name w:val="Grid Table 3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2">
    <w:name w:val="Grid Table 4 Accent 2"/>
    <w:basedOn w:val="TableNormal"/>
    <w:uiPriority w:val="5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3">
    <w:name w:val="Grid Table 4 Accent 3"/>
    <w:basedOn w:val="TableNormal"/>
    <w:uiPriority w:val="5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4">
    <w:name w:val="Grid Table 4 Accent 4"/>
    <w:basedOn w:val="TableNormal"/>
    <w:uiPriority w:val="5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5">
    <w:name w:val="Grid Table 4 Accent 5"/>
    <w:basedOn w:val="TableNormal"/>
    <w:uiPriority w:val="5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6">
    <w:name w:val="Grid Table 4 Accent 6"/>
    <w:basedOn w:val="TableNormal"/>
    <w:uiPriority w:val="5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5Dark">
    <w:name w:val="Grid Table 5 Dark"/>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styleId="GridTable5Dark-Accent2">
    <w:name w:val="Grid Table 5 Dark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styleId="GridTable5Dark-Accent3">
    <w:name w:val="Grid Table 5 Dark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styleId="GridTable5Dark-Accent5">
    <w:name w:val="Grid Table 5 Dark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styleId="GridTable5Dark-Accent6">
    <w:name w:val="Grid Table 5 Dark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StylePr>
    <w:tblStylePr w:type="band2Horz">
      <w:rPr>
        <w:color w:val="A0B7E1" w:themeColor="accent1" w:themeTint="80" w:themeShade="95"/>
        <w:sz w:val="22"/>
      </w:rPr>
    </w:tblStylePr>
  </w:style>
  <w:style w:type="table" w:styleId="GridTable6Colorful-Accent2">
    <w:name w:val="Grid Table 6 Colorful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StylePr>
    <w:tblStylePr w:type="band2Horz">
      <w:rPr>
        <w:color w:val="F4B184" w:themeColor="accent2" w:themeTint="97" w:themeShade="95"/>
        <w:sz w:val="22"/>
      </w:rPr>
    </w:tblStylePr>
  </w:style>
  <w:style w:type="table" w:styleId="GridTable6Colorful-Accent3">
    <w:name w:val="Grid Table 6 Colorful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StylePr>
    <w:tblStylePr w:type="band2Horz">
      <w:rPr>
        <w:color w:val="A5A5A5" w:themeColor="accent3" w:themeTint="FE" w:themeShade="95"/>
        <w:sz w:val="22"/>
      </w:rPr>
    </w:tblStylePr>
  </w:style>
  <w:style w:type="table" w:styleId="GridTable6Colorful-Accent4">
    <w:name w:val="Grid Table 6 Colorful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StylePr>
    <w:tblStylePr w:type="band2Horz">
      <w:rPr>
        <w:color w:val="FFD865" w:themeColor="accent4" w:themeTint="9A" w:themeShade="95"/>
        <w:sz w:val="22"/>
      </w:rPr>
    </w:tblStylePr>
  </w:style>
  <w:style w:type="table" w:styleId="GridTable6Colorful-Accent5">
    <w:name w:val="Grid Table 6 Colorful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6Colorful-Accent6">
    <w:name w:val="Grid Table 6 Colorful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7Colorful">
    <w:name w:val="Grid Table 7 Colorful"/>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0B7E1" w:themeColor="accent1" w:themeTint="80"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styleId="GridTable7Colorful-Accent2">
    <w:name w:val="Grid Table 7 Colorful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styleId="GridTable7Colorful-Accent3">
    <w:name w:val="Grid Table 7 Colorful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styleId="GridTable7Colorful-Accent4">
    <w:name w:val="Grid Table 7 Colorful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styleId="GridTable7Colorful-Accent5">
    <w:name w:val="Grid Table 7 Colorful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245A8D" w:themeColor="accent5"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5"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styleId="GridTable7Colorful-Accent6">
    <w:name w:val="Grid Table 7 Colorful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styleId="ListTable1Light-Accent2">
    <w:name w:val="List Table 1 Light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styleId="ListTable1Light-Accent3">
    <w:name w:val="List Table 1 Light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styleId="ListTable1Light-Accent4">
    <w:name w:val="List Table 1 Light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styleId="ListTable1Light-Accent5">
    <w:name w:val="List Table 1 Light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styleId="ListTable1Light-Accent6">
    <w:name w:val="List Table 1 Light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styleId="ListTable2-Accent2">
    <w:name w:val="List Table 2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styleId="ListTable2-Accent3">
    <w:name w:val="List Table 2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styleId="ListTable2-Accent4">
    <w:name w:val="List Table 2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styleId="ListTable2-Accent5">
    <w:name w:val="List Table 2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styleId="ListTable2-Accent6">
    <w:name w:val="List Table 2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1">
    <w:name w:val="List Table 3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2">
    <w:name w:val="List Table 3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3">
    <w:name w:val="List Table 3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4">
    <w:name w:val="List Table 3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5">
    <w:name w:val="List Table 3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6">
    <w:name w:val="List Table 3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
    <w:name w:val="List Table 4"/>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1">
    <w:name w:val="List Table 4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2">
    <w:name w:val="List Table 4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3">
    <w:name w:val="List Table 4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4">
    <w:name w:val="List Table 4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5">
    <w:name w:val="List Table 4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6">
    <w:name w:val="List Table 4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5Dark">
    <w:name w:val="List Table 5 Dark"/>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7F7F7F" w:themeFill="text1" w:themeFillTint="80"/>
    </w:tc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4472C4" w:themeFill="accent1"/>
    </w:tc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styleId="ListTable5Dark-Accent2">
    <w:name w:val="List Table 5 Dark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4B184" w:themeFill="accent2" w:themeFillTint="97"/>
    </w:tc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styleId="ListTable5Dark-Accent3">
    <w:name w:val="List Table 5 Dark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C9C9C9" w:themeFill="accent3" w:themeFillTint="98"/>
    </w:tc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styleId="ListTable5Dark-Accent4">
    <w:name w:val="List Table 5 Dark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FD865" w:themeFill="accent4" w:themeFillTint="9A"/>
    </w:tc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styleId="ListTable5Dark-Accent5">
    <w:name w:val="List Table 5 Dark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9BC2E5" w:themeFill="accent5" w:themeFillTint="9A"/>
    </w:tc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styleId="ListTable5Dark-Accent6">
    <w:name w:val="List Table 5 Dark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A9D08E" w:themeFill="accent6" w:themeFillTint="98"/>
    </w:tc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6Colorful-Accent2">
    <w:name w:val="List Table 6 Colorful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6Colorful-Accent3">
    <w:name w:val="List Table 6 Colorful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6Colorful-Accent4">
    <w:name w:val="List Table 6 Colorful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6Colorful-Accent5">
    <w:name w:val="List Table 6 Colorful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6Colorful-Accent6">
    <w:name w:val="List Table 6 Colorful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7Colorful-Accent2">
    <w:name w:val="List Table 7 Colorful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7Colorful-Accent3">
    <w:name w:val="List Table 7 Colorful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7Colorful-Accent4">
    <w:name w:val="List Table 7 Colorful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7Colorful-Accent5">
    <w:name w:val="List Table 7 Colorful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7Colorful-Accent6">
    <w:name w:val="List Table 7 Colorful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1">
    <w:name w:val="Lined -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2">
    <w:name w:val="Lined -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3">
    <w:name w:val="Lined -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4">
    <w:name w:val="Lined -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5">
    <w:name w:val="Lined -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6">
    <w:name w:val="Lined -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
    <w:name w:val="Bordered &amp; Lined - Accent"/>
    <w:basedOn w:val="TableNormal"/>
    <w:uiPriority w:val="99"/>
    <w:rsid w:val="00A339BA"/>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1">
    <w:name w:val="Bordered &amp; Lined -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4D2EC" w:themeFill="accent1" w:themeFillTint="50"/>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2">
    <w:name w:val="Bordered &amp; Lined -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3">
    <w:name w:val="Bordered &amp; Lined -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4">
    <w:name w:val="Bordered &amp; Lined -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5">
    <w:name w:val="Bordered &amp; Lined -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6">
    <w:name w:val="Bordered &amp; Lined -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
    <w:name w:val="Bordered"/>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StylePr>
  </w:style>
  <w:style w:type="table" w:customStyle="1" w:styleId="Bordered-Accent1">
    <w:name w:val="Bordered - Accent 1"/>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StylePr>
  </w:style>
  <w:style w:type="table" w:customStyle="1" w:styleId="Bordered-Accent2">
    <w:name w:val="Bordered - Accent 2"/>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StylePr>
  </w:style>
  <w:style w:type="table" w:customStyle="1" w:styleId="Bordered-Accent3">
    <w:name w:val="Bordered - Accent 3"/>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StylePr>
  </w:style>
  <w:style w:type="table" w:customStyle="1" w:styleId="Bordered-Accent4">
    <w:name w:val="Bordered - Accent 4"/>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StylePr>
  </w:style>
  <w:style w:type="table" w:customStyle="1" w:styleId="Bordered-Accent5">
    <w:name w:val="Bordered - Accent 5"/>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StylePr>
  </w:style>
  <w:style w:type="table" w:customStyle="1" w:styleId="Bordered-Accent6">
    <w:name w:val="Bordered - Accent 6"/>
    <w:basedOn w:val="TableNormal"/>
    <w:uiPriority w:val="99"/>
    <w:rsid w:val="00A339BA"/>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63368">
      <w:bodyDiv w:val="1"/>
      <w:marLeft w:val="0"/>
      <w:marRight w:val="0"/>
      <w:marTop w:val="0"/>
      <w:marBottom w:val="0"/>
      <w:divBdr>
        <w:top w:val="none" w:sz="0" w:space="0" w:color="auto"/>
        <w:left w:val="none" w:sz="0" w:space="0" w:color="auto"/>
        <w:bottom w:val="none" w:sz="0" w:space="0" w:color="auto"/>
        <w:right w:val="none" w:sz="0" w:space="0" w:color="auto"/>
      </w:divBdr>
    </w:div>
    <w:div w:id="988947546">
      <w:bodyDiv w:val="1"/>
      <w:marLeft w:val="0"/>
      <w:marRight w:val="0"/>
      <w:marTop w:val="0"/>
      <w:marBottom w:val="0"/>
      <w:divBdr>
        <w:top w:val="none" w:sz="0" w:space="0" w:color="auto"/>
        <w:left w:val="none" w:sz="0" w:space="0" w:color="auto"/>
        <w:bottom w:val="none" w:sz="0" w:space="0" w:color="auto"/>
        <w:right w:val="none" w:sz="0" w:space="0" w:color="auto"/>
      </w:divBdr>
    </w:div>
    <w:div w:id="1069424136">
      <w:bodyDiv w:val="1"/>
      <w:marLeft w:val="0"/>
      <w:marRight w:val="0"/>
      <w:marTop w:val="0"/>
      <w:marBottom w:val="0"/>
      <w:divBdr>
        <w:top w:val="none" w:sz="0" w:space="0" w:color="auto"/>
        <w:left w:val="none" w:sz="0" w:space="0" w:color="auto"/>
        <w:bottom w:val="none" w:sz="0" w:space="0" w:color="auto"/>
        <w:right w:val="none" w:sz="0" w:space="0" w:color="auto"/>
      </w:divBdr>
      <w:divsChild>
        <w:div w:id="174541861">
          <w:marLeft w:val="0"/>
          <w:marRight w:val="0"/>
          <w:marTop w:val="0"/>
          <w:marBottom w:val="0"/>
          <w:divBdr>
            <w:top w:val="none" w:sz="0" w:space="0" w:color="auto"/>
            <w:left w:val="none" w:sz="0" w:space="0" w:color="auto"/>
            <w:bottom w:val="none" w:sz="0" w:space="0" w:color="auto"/>
            <w:right w:val="none" w:sz="0" w:space="0" w:color="auto"/>
          </w:divBdr>
        </w:div>
        <w:div w:id="932779403">
          <w:marLeft w:val="0"/>
          <w:marRight w:val="0"/>
          <w:marTop w:val="0"/>
          <w:marBottom w:val="0"/>
          <w:divBdr>
            <w:top w:val="none" w:sz="0" w:space="0" w:color="auto"/>
            <w:left w:val="none" w:sz="0" w:space="0" w:color="auto"/>
            <w:bottom w:val="none" w:sz="0" w:space="0" w:color="auto"/>
            <w:right w:val="none" w:sz="0" w:space="0" w:color="auto"/>
          </w:divBdr>
        </w:div>
        <w:div w:id="1741638197">
          <w:marLeft w:val="0"/>
          <w:marRight w:val="0"/>
          <w:marTop w:val="0"/>
          <w:marBottom w:val="0"/>
          <w:divBdr>
            <w:top w:val="none" w:sz="0" w:space="0" w:color="auto"/>
            <w:left w:val="none" w:sz="0" w:space="0" w:color="auto"/>
            <w:bottom w:val="none" w:sz="0" w:space="0" w:color="auto"/>
            <w:right w:val="none" w:sz="0" w:space="0" w:color="auto"/>
          </w:divBdr>
        </w:div>
        <w:div w:id="2103330812">
          <w:marLeft w:val="0"/>
          <w:marRight w:val="0"/>
          <w:marTop w:val="0"/>
          <w:marBottom w:val="0"/>
          <w:divBdr>
            <w:top w:val="none" w:sz="0" w:space="0" w:color="auto"/>
            <w:left w:val="none" w:sz="0" w:space="0" w:color="auto"/>
            <w:bottom w:val="none" w:sz="0" w:space="0" w:color="auto"/>
            <w:right w:val="none" w:sz="0" w:space="0" w:color="auto"/>
          </w:divBdr>
        </w:div>
      </w:divsChild>
    </w:div>
    <w:div w:id="1125588064">
      <w:bodyDiv w:val="1"/>
      <w:marLeft w:val="0"/>
      <w:marRight w:val="0"/>
      <w:marTop w:val="0"/>
      <w:marBottom w:val="0"/>
      <w:divBdr>
        <w:top w:val="none" w:sz="0" w:space="0" w:color="auto"/>
        <w:left w:val="none" w:sz="0" w:space="0" w:color="auto"/>
        <w:bottom w:val="none" w:sz="0" w:space="0" w:color="auto"/>
        <w:right w:val="none" w:sz="0" w:space="0" w:color="auto"/>
      </w:divBdr>
      <w:divsChild>
        <w:div w:id="33581826">
          <w:marLeft w:val="0"/>
          <w:marRight w:val="0"/>
          <w:marTop w:val="0"/>
          <w:marBottom w:val="0"/>
          <w:divBdr>
            <w:top w:val="none" w:sz="0" w:space="0" w:color="auto"/>
            <w:left w:val="none" w:sz="0" w:space="0" w:color="auto"/>
            <w:bottom w:val="none" w:sz="0" w:space="0" w:color="auto"/>
            <w:right w:val="none" w:sz="0" w:space="0" w:color="auto"/>
          </w:divBdr>
        </w:div>
        <w:div w:id="296032929">
          <w:marLeft w:val="0"/>
          <w:marRight w:val="0"/>
          <w:marTop w:val="0"/>
          <w:marBottom w:val="0"/>
          <w:divBdr>
            <w:top w:val="none" w:sz="0" w:space="0" w:color="auto"/>
            <w:left w:val="none" w:sz="0" w:space="0" w:color="auto"/>
            <w:bottom w:val="none" w:sz="0" w:space="0" w:color="auto"/>
            <w:right w:val="none" w:sz="0" w:space="0" w:color="auto"/>
          </w:divBdr>
        </w:div>
        <w:div w:id="407968640">
          <w:marLeft w:val="0"/>
          <w:marRight w:val="0"/>
          <w:marTop w:val="0"/>
          <w:marBottom w:val="0"/>
          <w:divBdr>
            <w:top w:val="none" w:sz="0" w:space="0" w:color="auto"/>
            <w:left w:val="none" w:sz="0" w:space="0" w:color="auto"/>
            <w:bottom w:val="none" w:sz="0" w:space="0" w:color="auto"/>
            <w:right w:val="none" w:sz="0" w:space="0" w:color="auto"/>
          </w:divBdr>
        </w:div>
        <w:div w:id="511452159">
          <w:marLeft w:val="0"/>
          <w:marRight w:val="0"/>
          <w:marTop w:val="0"/>
          <w:marBottom w:val="0"/>
          <w:divBdr>
            <w:top w:val="none" w:sz="0" w:space="0" w:color="auto"/>
            <w:left w:val="none" w:sz="0" w:space="0" w:color="auto"/>
            <w:bottom w:val="none" w:sz="0" w:space="0" w:color="auto"/>
            <w:right w:val="none" w:sz="0" w:space="0" w:color="auto"/>
          </w:divBdr>
        </w:div>
      </w:divsChild>
    </w:div>
    <w:div w:id="1252666004">
      <w:bodyDiv w:val="1"/>
      <w:marLeft w:val="0"/>
      <w:marRight w:val="0"/>
      <w:marTop w:val="0"/>
      <w:marBottom w:val="0"/>
      <w:divBdr>
        <w:top w:val="none" w:sz="0" w:space="0" w:color="auto"/>
        <w:left w:val="none" w:sz="0" w:space="0" w:color="auto"/>
        <w:bottom w:val="none" w:sz="0" w:space="0" w:color="auto"/>
        <w:right w:val="none" w:sz="0" w:space="0" w:color="auto"/>
      </w:divBdr>
    </w:div>
    <w:div w:id="1477986887">
      <w:bodyDiv w:val="1"/>
      <w:marLeft w:val="0"/>
      <w:marRight w:val="0"/>
      <w:marTop w:val="0"/>
      <w:marBottom w:val="0"/>
      <w:divBdr>
        <w:top w:val="none" w:sz="0" w:space="0" w:color="auto"/>
        <w:left w:val="none" w:sz="0" w:space="0" w:color="auto"/>
        <w:bottom w:val="none" w:sz="0" w:space="0" w:color="auto"/>
        <w:right w:val="none" w:sz="0" w:space="0" w:color="auto"/>
      </w:divBdr>
    </w:div>
    <w:div w:id="1755126600">
      <w:bodyDiv w:val="1"/>
      <w:marLeft w:val="0"/>
      <w:marRight w:val="0"/>
      <w:marTop w:val="0"/>
      <w:marBottom w:val="0"/>
      <w:divBdr>
        <w:top w:val="none" w:sz="0" w:space="0" w:color="auto"/>
        <w:left w:val="none" w:sz="0" w:space="0" w:color="auto"/>
        <w:bottom w:val="none" w:sz="0" w:space="0" w:color="auto"/>
        <w:right w:val="none" w:sz="0" w:space="0" w:color="auto"/>
      </w:divBdr>
    </w:div>
    <w:div w:id="1890068823">
      <w:bodyDiv w:val="1"/>
      <w:marLeft w:val="0"/>
      <w:marRight w:val="0"/>
      <w:marTop w:val="0"/>
      <w:marBottom w:val="0"/>
      <w:divBdr>
        <w:top w:val="none" w:sz="0" w:space="0" w:color="auto"/>
        <w:left w:val="none" w:sz="0" w:space="0" w:color="auto"/>
        <w:bottom w:val="none" w:sz="0" w:space="0" w:color="auto"/>
        <w:right w:val="none" w:sz="0" w:space="0" w:color="auto"/>
      </w:divBdr>
    </w:div>
    <w:div w:id="1979874180">
      <w:bodyDiv w:val="1"/>
      <w:marLeft w:val="0"/>
      <w:marRight w:val="0"/>
      <w:marTop w:val="0"/>
      <w:marBottom w:val="0"/>
      <w:divBdr>
        <w:top w:val="none" w:sz="0" w:space="0" w:color="auto"/>
        <w:left w:val="none" w:sz="0" w:space="0" w:color="auto"/>
        <w:bottom w:val="none" w:sz="0" w:space="0" w:color="auto"/>
        <w:right w:val="none" w:sz="0" w:space="0" w:color="auto"/>
      </w:divBdr>
    </w:div>
    <w:div w:id="211466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revenue.ie/en/online/tax-clearance.htm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revenue.ie/en/tax/rct/non-resident-contractor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B58241BB7749F7AC243CF08BE2E624"/>
        <w:category>
          <w:name w:val="General"/>
          <w:gallery w:val="placeholder"/>
        </w:category>
        <w:types>
          <w:type w:val="bbPlcHdr"/>
        </w:types>
        <w:behaviors>
          <w:behavior w:val="content"/>
        </w:behaviors>
        <w:guid w:val="{ACBD8B1C-81E2-4FBB-A841-4F2D600E09B0}"/>
      </w:docPartPr>
      <w:docPartBody>
        <w:p w:rsidR="00EA0CDE" w:rsidRDefault="00EA0CDE" w:rsidP="00EA0CDE">
          <w:pPr>
            <w:pStyle w:val="9DB58241BB7749F7AC243CF08BE2E624"/>
          </w:pPr>
          <w:r w:rsidRPr="00F3517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kkurat_ZI_Light">
    <w:altName w:val="Calibri"/>
    <w:charset w:val="00"/>
    <w:family w:val="auto"/>
    <w:pitch w:val="variable"/>
    <w:sig w:usb0="800000AF" w:usb1="5000204A" w:usb2="00000000" w:usb3="00000000" w:csb0="00000001" w:csb1="00000000"/>
  </w:font>
  <w:font w:name="Noto Sans Symbols">
    <w:altName w:val="Times New Roman"/>
    <w:charset w:val="00"/>
    <w:family w:val="auto"/>
    <w:pitch w:val="default"/>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alatino;Book Antiqu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variable"/>
  </w:font>
  <w:font w:name="Arial Narrow">
    <w:altName w:val="Arial"/>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CDE"/>
    <w:rsid w:val="00102D94"/>
    <w:rsid w:val="001A69A4"/>
    <w:rsid w:val="001E26F3"/>
    <w:rsid w:val="0031317F"/>
    <w:rsid w:val="00372552"/>
    <w:rsid w:val="0065764C"/>
    <w:rsid w:val="007A7700"/>
    <w:rsid w:val="00865F86"/>
    <w:rsid w:val="009410BD"/>
    <w:rsid w:val="00B11A8B"/>
    <w:rsid w:val="00B32DE2"/>
    <w:rsid w:val="00BB1924"/>
    <w:rsid w:val="00C6189A"/>
    <w:rsid w:val="00D3035E"/>
    <w:rsid w:val="00D37211"/>
    <w:rsid w:val="00D5054F"/>
    <w:rsid w:val="00DC4B70"/>
    <w:rsid w:val="00DE3D80"/>
    <w:rsid w:val="00E02E8F"/>
    <w:rsid w:val="00E12623"/>
    <w:rsid w:val="00EA0CDE"/>
    <w:rsid w:val="00FB188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A0CDE"/>
  </w:style>
  <w:style w:type="paragraph" w:customStyle="1" w:styleId="9DB58241BB7749F7AC243CF08BE2E624">
    <w:name w:val="9DB58241BB7749F7AC243CF08BE2E624"/>
    <w:rsid w:val="00EA0C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C2755-613A-4363-A323-9FFE6E325F86}">
  <ds:schemaRefs>
    <ds:schemaRef ds:uri="http://schemas.openxmlformats.org/officeDocument/2006/bibliography"/>
  </ds:schemaRefs>
</ds:datastoreItem>
</file>

<file path=customXml/itemProps2.xml><?xml version="1.0" encoding="utf-8"?>
<ds:datastoreItem xmlns:ds="http://schemas.openxmlformats.org/officeDocument/2006/customXml" ds:itemID="{6D213A90-94B1-4084-8608-5076B02E34E6}">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3.xml><?xml version="1.0" encoding="utf-8"?>
<ds:datastoreItem xmlns:ds="http://schemas.openxmlformats.org/officeDocument/2006/customXml" ds:itemID="{07A99C3B-9EC4-475B-9F89-40D10D35B565}">
  <ds:schemaRefs>
    <ds:schemaRef ds:uri="http://schemas.microsoft.com/sharepoint/v3/contenttype/forms"/>
  </ds:schemaRefs>
</ds:datastoreItem>
</file>

<file path=customXml/itemProps4.xml><?xml version="1.0" encoding="utf-8"?>
<ds:datastoreItem xmlns:ds="http://schemas.openxmlformats.org/officeDocument/2006/customXml" ds:itemID="{DC38934B-B030-42AE-8C9E-3676EE6D7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83</Pages>
  <Words>13702</Words>
  <Characters>78107</Characters>
  <Application>Microsoft Office Word</Application>
  <DocSecurity>0</DocSecurity>
  <Lines>650</Lines>
  <Paragraphs>183</Paragraphs>
  <ScaleCrop>false</ScaleCrop>
  <Company>University College Cork</Company>
  <LinksUpToDate>false</LinksUpToDate>
  <CharactersWithSpaces>91626</CharactersWithSpaces>
  <SharedDoc>false</SharedDoc>
  <HLinks>
    <vt:vector size="138" baseType="variant">
      <vt:variant>
        <vt:i4>6946940</vt:i4>
      </vt:variant>
      <vt:variant>
        <vt:i4>132</vt:i4>
      </vt:variant>
      <vt:variant>
        <vt:i4>0</vt:i4>
      </vt:variant>
      <vt:variant>
        <vt:i4>5</vt:i4>
      </vt:variant>
      <vt:variant>
        <vt:lpwstr>http://www.revenue.ie/en/tax/rct/non-resident-contractors.html</vt:lpwstr>
      </vt:variant>
      <vt:variant>
        <vt:lpwstr/>
      </vt:variant>
      <vt:variant>
        <vt:i4>3866672</vt:i4>
      </vt:variant>
      <vt:variant>
        <vt:i4>129</vt:i4>
      </vt:variant>
      <vt:variant>
        <vt:i4>0</vt:i4>
      </vt:variant>
      <vt:variant>
        <vt:i4>5</vt:i4>
      </vt:variant>
      <vt:variant>
        <vt:lpwstr>http://www.revenue.ie/en/online/tax-clearance.html</vt:lpwstr>
      </vt:variant>
      <vt:variant>
        <vt:lpwstr/>
      </vt:variant>
      <vt:variant>
        <vt:i4>1376314</vt:i4>
      </vt:variant>
      <vt:variant>
        <vt:i4>122</vt:i4>
      </vt:variant>
      <vt:variant>
        <vt:i4>0</vt:i4>
      </vt:variant>
      <vt:variant>
        <vt:i4>5</vt:i4>
      </vt:variant>
      <vt:variant>
        <vt:lpwstr/>
      </vt:variant>
      <vt:variant>
        <vt:lpwstr>_Toc213231805</vt:lpwstr>
      </vt:variant>
      <vt:variant>
        <vt:i4>1376314</vt:i4>
      </vt:variant>
      <vt:variant>
        <vt:i4>116</vt:i4>
      </vt:variant>
      <vt:variant>
        <vt:i4>0</vt:i4>
      </vt:variant>
      <vt:variant>
        <vt:i4>5</vt:i4>
      </vt:variant>
      <vt:variant>
        <vt:lpwstr/>
      </vt:variant>
      <vt:variant>
        <vt:lpwstr>_Toc213231804</vt:lpwstr>
      </vt:variant>
      <vt:variant>
        <vt:i4>1376314</vt:i4>
      </vt:variant>
      <vt:variant>
        <vt:i4>110</vt:i4>
      </vt:variant>
      <vt:variant>
        <vt:i4>0</vt:i4>
      </vt:variant>
      <vt:variant>
        <vt:i4>5</vt:i4>
      </vt:variant>
      <vt:variant>
        <vt:lpwstr/>
      </vt:variant>
      <vt:variant>
        <vt:lpwstr>_Toc213231803</vt:lpwstr>
      </vt:variant>
      <vt:variant>
        <vt:i4>1376314</vt:i4>
      </vt:variant>
      <vt:variant>
        <vt:i4>104</vt:i4>
      </vt:variant>
      <vt:variant>
        <vt:i4>0</vt:i4>
      </vt:variant>
      <vt:variant>
        <vt:i4>5</vt:i4>
      </vt:variant>
      <vt:variant>
        <vt:lpwstr/>
      </vt:variant>
      <vt:variant>
        <vt:lpwstr>_Toc213231802</vt:lpwstr>
      </vt:variant>
      <vt:variant>
        <vt:i4>1376314</vt:i4>
      </vt:variant>
      <vt:variant>
        <vt:i4>98</vt:i4>
      </vt:variant>
      <vt:variant>
        <vt:i4>0</vt:i4>
      </vt:variant>
      <vt:variant>
        <vt:i4>5</vt:i4>
      </vt:variant>
      <vt:variant>
        <vt:lpwstr/>
      </vt:variant>
      <vt:variant>
        <vt:lpwstr>_Toc213231800</vt:lpwstr>
      </vt:variant>
      <vt:variant>
        <vt:i4>1835061</vt:i4>
      </vt:variant>
      <vt:variant>
        <vt:i4>92</vt:i4>
      </vt:variant>
      <vt:variant>
        <vt:i4>0</vt:i4>
      </vt:variant>
      <vt:variant>
        <vt:i4>5</vt:i4>
      </vt:variant>
      <vt:variant>
        <vt:lpwstr/>
      </vt:variant>
      <vt:variant>
        <vt:lpwstr>_Toc213231799</vt:lpwstr>
      </vt:variant>
      <vt:variant>
        <vt:i4>1835061</vt:i4>
      </vt:variant>
      <vt:variant>
        <vt:i4>86</vt:i4>
      </vt:variant>
      <vt:variant>
        <vt:i4>0</vt:i4>
      </vt:variant>
      <vt:variant>
        <vt:i4>5</vt:i4>
      </vt:variant>
      <vt:variant>
        <vt:lpwstr/>
      </vt:variant>
      <vt:variant>
        <vt:lpwstr>_Toc213231798</vt:lpwstr>
      </vt:variant>
      <vt:variant>
        <vt:i4>1835061</vt:i4>
      </vt:variant>
      <vt:variant>
        <vt:i4>80</vt:i4>
      </vt:variant>
      <vt:variant>
        <vt:i4>0</vt:i4>
      </vt:variant>
      <vt:variant>
        <vt:i4>5</vt:i4>
      </vt:variant>
      <vt:variant>
        <vt:lpwstr/>
      </vt:variant>
      <vt:variant>
        <vt:lpwstr>_Toc213231797</vt:lpwstr>
      </vt:variant>
      <vt:variant>
        <vt:i4>1835061</vt:i4>
      </vt:variant>
      <vt:variant>
        <vt:i4>74</vt:i4>
      </vt:variant>
      <vt:variant>
        <vt:i4>0</vt:i4>
      </vt:variant>
      <vt:variant>
        <vt:i4>5</vt:i4>
      </vt:variant>
      <vt:variant>
        <vt:lpwstr/>
      </vt:variant>
      <vt:variant>
        <vt:lpwstr>_Toc213231796</vt:lpwstr>
      </vt:variant>
      <vt:variant>
        <vt:i4>1835061</vt:i4>
      </vt:variant>
      <vt:variant>
        <vt:i4>68</vt:i4>
      </vt:variant>
      <vt:variant>
        <vt:i4>0</vt:i4>
      </vt:variant>
      <vt:variant>
        <vt:i4>5</vt:i4>
      </vt:variant>
      <vt:variant>
        <vt:lpwstr/>
      </vt:variant>
      <vt:variant>
        <vt:lpwstr>_Toc213231795</vt:lpwstr>
      </vt:variant>
      <vt:variant>
        <vt:i4>1835061</vt:i4>
      </vt:variant>
      <vt:variant>
        <vt:i4>62</vt:i4>
      </vt:variant>
      <vt:variant>
        <vt:i4>0</vt:i4>
      </vt:variant>
      <vt:variant>
        <vt:i4>5</vt:i4>
      </vt:variant>
      <vt:variant>
        <vt:lpwstr/>
      </vt:variant>
      <vt:variant>
        <vt:lpwstr>_Toc213231794</vt:lpwstr>
      </vt:variant>
      <vt:variant>
        <vt:i4>1835061</vt:i4>
      </vt:variant>
      <vt:variant>
        <vt:i4>56</vt:i4>
      </vt:variant>
      <vt:variant>
        <vt:i4>0</vt:i4>
      </vt:variant>
      <vt:variant>
        <vt:i4>5</vt:i4>
      </vt:variant>
      <vt:variant>
        <vt:lpwstr/>
      </vt:variant>
      <vt:variant>
        <vt:lpwstr>_Toc213231793</vt:lpwstr>
      </vt:variant>
      <vt:variant>
        <vt:i4>1835061</vt:i4>
      </vt:variant>
      <vt:variant>
        <vt:i4>50</vt:i4>
      </vt:variant>
      <vt:variant>
        <vt:i4>0</vt:i4>
      </vt:variant>
      <vt:variant>
        <vt:i4>5</vt:i4>
      </vt:variant>
      <vt:variant>
        <vt:lpwstr/>
      </vt:variant>
      <vt:variant>
        <vt:lpwstr>_Toc213231792</vt:lpwstr>
      </vt:variant>
      <vt:variant>
        <vt:i4>1835061</vt:i4>
      </vt:variant>
      <vt:variant>
        <vt:i4>44</vt:i4>
      </vt:variant>
      <vt:variant>
        <vt:i4>0</vt:i4>
      </vt:variant>
      <vt:variant>
        <vt:i4>5</vt:i4>
      </vt:variant>
      <vt:variant>
        <vt:lpwstr/>
      </vt:variant>
      <vt:variant>
        <vt:lpwstr>_Toc213231791</vt:lpwstr>
      </vt:variant>
      <vt:variant>
        <vt:i4>1835061</vt:i4>
      </vt:variant>
      <vt:variant>
        <vt:i4>38</vt:i4>
      </vt:variant>
      <vt:variant>
        <vt:i4>0</vt:i4>
      </vt:variant>
      <vt:variant>
        <vt:i4>5</vt:i4>
      </vt:variant>
      <vt:variant>
        <vt:lpwstr/>
      </vt:variant>
      <vt:variant>
        <vt:lpwstr>_Toc213231790</vt:lpwstr>
      </vt:variant>
      <vt:variant>
        <vt:i4>1900597</vt:i4>
      </vt:variant>
      <vt:variant>
        <vt:i4>32</vt:i4>
      </vt:variant>
      <vt:variant>
        <vt:i4>0</vt:i4>
      </vt:variant>
      <vt:variant>
        <vt:i4>5</vt:i4>
      </vt:variant>
      <vt:variant>
        <vt:lpwstr/>
      </vt:variant>
      <vt:variant>
        <vt:lpwstr>_Toc213231789</vt:lpwstr>
      </vt:variant>
      <vt:variant>
        <vt:i4>1900597</vt:i4>
      </vt:variant>
      <vt:variant>
        <vt:i4>26</vt:i4>
      </vt:variant>
      <vt:variant>
        <vt:i4>0</vt:i4>
      </vt:variant>
      <vt:variant>
        <vt:i4>5</vt:i4>
      </vt:variant>
      <vt:variant>
        <vt:lpwstr/>
      </vt:variant>
      <vt:variant>
        <vt:lpwstr>_Toc213231788</vt:lpwstr>
      </vt:variant>
      <vt:variant>
        <vt:i4>1900597</vt:i4>
      </vt:variant>
      <vt:variant>
        <vt:i4>20</vt:i4>
      </vt:variant>
      <vt:variant>
        <vt:i4>0</vt:i4>
      </vt:variant>
      <vt:variant>
        <vt:i4>5</vt:i4>
      </vt:variant>
      <vt:variant>
        <vt:lpwstr/>
      </vt:variant>
      <vt:variant>
        <vt:lpwstr>_Toc213231787</vt:lpwstr>
      </vt:variant>
      <vt:variant>
        <vt:i4>1900597</vt:i4>
      </vt:variant>
      <vt:variant>
        <vt:i4>14</vt:i4>
      </vt:variant>
      <vt:variant>
        <vt:i4>0</vt:i4>
      </vt:variant>
      <vt:variant>
        <vt:i4>5</vt:i4>
      </vt:variant>
      <vt:variant>
        <vt:lpwstr/>
      </vt:variant>
      <vt:variant>
        <vt:lpwstr>_Toc213231786</vt:lpwstr>
      </vt:variant>
      <vt:variant>
        <vt:i4>1900597</vt:i4>
      </vt:variant>
      <vt:variant>
        <vt:i4>8</vt:i4>
      </vt:variant>
      <vt:variant>
        <vt:i4>0</vt:i4>
      </vt:variant>
      <vt:variant>
        <vt:i4>5</vt:i4>
      </vt:variant>
      <vt:variant>
        <vt:lpwstr/>
      </vt:variant>
      <vt:variant>
        <vt:lpwstr>_Toc213231785</vt:lpwstr>
      </vt:variant>
      <vt:variant>
        <vt:i4>1900597</vt:i4>
      </vt:variant>
      <vt:variant>
        <vt:i4>2</vt:i4>
      </vt:variant>
      <vt:variant>
        <vt:i4>0</vt:i4>
      </vt:variant>
      <vt:variant>
        <vt:i4>5</vt:i4>
      </vt:variant>
      <vt:variant>
        <vt:lpwstr/>
      </vt:variant>
      <vt:variant>
        <vt:lpwstr>_Toc213231784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Ann</dc:creator>
  <cp:keywords/>
  <dc:description/>
  <cp:lastModifiedBy>Mary Ryan (Procurement &amp; Contracts)</cp:lastModifiedBy>
  <cp:revision>14</cp:revision>
  <cp:lastPrinted>2024-09-18T11:11:00Z</cp:lastPrinted>
  <dcterms:created xsi:type="dcterms:W3CDTF">2026-05-29T13:49:00Z</dcterms:created>
  <dcterms:modified xsi:type="dcterms:W3CDTF">2026-06-12T08:13:00Z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